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2A41DA0C" w:rsidR="00E76EE6" w:rsidRDefault="00E76EE6" w:rsidP="00956D83"/>
    <w:p w14:paraId="30D1707B" w14:textId="77777777" w:rsidR="006454D1" w:rsidRDefault="006454D1" w:rsidP="00956D83"/>
    <w:p w14:paraId="25B8D3CB" w14:textId="77777777" w:rsidR="006454D1" w:rsidRPr="004C070F" w:rsidRDefault="006454D1" w:rsidP="00956D83"/>
    <w:p w14:paraId="3B56D786" w14:textId="0D970F5E" w:rsidR="00956D83" w:rsidRPr="004C070F" w:rsidRDefault="00956D83" w:rsidP="00956D83"/>
    <w:p w14:paraId="2F6FC317" w14:textId="6D9C15EE" w:rsidR="00956D83" w:rsidRPr="004C070F" w:rsidRDefault="00956D83" w:rsidP="00956D83"/>
    <w:p w14:paraId="18023DBB" w14:textId="2906E290" w:rsidR="00956D83" w:rsidRPr="004C070F" w:rsidRDefault="00956D83" w:rsidP="00956D83"/>
    <w:p w14:paraId="082E6790" w14:textId="77777777" w:rsidR="00956D83" w:rsidRPr="004C070F" w:rsidRDefault="00956D83" w:rsidP="00956D83"/>
    <w:p w14:paraId="18090C99" w14:textId="2E3503F4" w:rsidR="00956D83" w:rsidRPr="00DD67FD" w:rsidRDefault="00956D83" w:rsidP="00956D83">
      <w:pPr>
        <w:rPr>
          <w:color w:val="000000" w:themeColor="text1"/>
        </w:rPr>
      </w:pPr>
    </w:p>
    <w:p w14:paraId="76C25E97" w14:textId="1D6407BA" w:rsidR="00956D83" w:rsidRPr="00DD67FD" w:rsidRDefault="0081559E" w:rsidP="00956D83">
      <w:pPr>
        <w:pStyle w:val="Tittel"/>
      </w:pPr>
      <w:sdt>
        <w:sdtPr>
          <w:id w:val="874764232"/>
          <w:placeholder>
            <w:docPart w:val="C213DBADF1AB40B4948FF856E57B915A"/>
          </w:placeholder>
        </w:sdtPr>
        <w:sdtEndPr/>
        <w:sdtContent>
          <w:r w:rsidR="55B96693">
            <w:t xml:space="preserve">SSA-L - </w:t>
          </w:r>
          <w:r w:rsidR="004C070F">
            <w:t xml:space="preserve">BILAG </w:t>
          </w:r>
          <w:r w:rsidR="0DF3B87D">
            <w:t>2</w:t>
          </w:r>
        </w:sdtContent>
      </w:sdt>
    </w:p>
    <w:p w14:paraId="19B3B78D" w14:textId="77777777" w:rsidR="00956D83" w:rsidRPr="00DD67FD" w:rsidRDefault="00956D83" w:rsidP="00956D83">
      <w:pPr>
        <w:rPr>
          <w:color w:val="000000" w:themeColor="text1"/>
        </w:rPr>
      </w:pPr>
    </w:p>
    <w:p w14:paraId="1E9556E5" w14:textId="0B9ECD11" w:rsidR="00956D83" w:rsidRPr="00DD67FD" w:rsidRDefault="0081559E" w:rsidP="00956D83">
      <w:pPr>
        <w:jc w:val="center"/>
        <w:rPr>
          <w:b/>
          <w:bCs/>
          <w:color w:val="000000" w:themeColor="text1"/>
          <w:sz w:val="28"/>
          <w:szCs w:val="28"/>
        </w:rPr>
      </w:pPr>
      <w:sdt>
        <w:sdtPr>
          <w:rPr>
            <w:b/>
            <w:bCs/>
            <w:color w:val="000000" w:themeColor="accent2"/>
            <w:sz w:val="28"/>
            <w:szCs w:val="28"/>
          </w:rPr>
          <w:id w:val="1103996267"/>
          <w:placeholder>
            <w:docPart w:val="1E849DE9A8014563956EE1F3B95A60F6"/>
          </w:placeholder>
          <w:text/>
        </w:sdtPr>
        <w:sdtEndPr/>
        <w:sdtContent>
          <w:r w:rsidR="12ED2421" w:rsidRPr="7B0FA945">
            <w:rPr>
              <w:b/>
              <w:bCs/>
              <w:color w:val="000000" w:themeColor="accent2"/>
              <w:sz w:val="28"/>
              <w:szCs w:val="28"/>
            </w:rPr>
            <w:t>Leverandørens beskrivelse av tjenesten</w:t>
          </w:r>
          <w:r w:rsidR="009425F9" w:rsidRPr="7B0FA945">
            <w:rPr>
              <w:b/>
              <w:bCs/>
              <w:color w:val="000000" w:themeColor="accent2"/>
              <w:sz w:val="28"/>
              <w:szCs w:val="28"/>
            </w:rPr>
            <w:t xml:space="preserve"> – Funksjonsområdet «Forvaltning»</w:t>
          </w:r>
        </w:sdtContent>
      </w:sdt>
    </w:p>
    <w:p w14:paraId="62334B48" w14:textId="77777777" w:rsidR="00956D83" w:rsidRPr="004C070F" w:rsidRDefault="00956D83" w:rsidP="00956D83"/>
    <w:p w14:paraId="64DBFCEB" w14:textId="77777777" w:rsidR="00956D83" w:rsidRPr="004C070F" w:rsidRDefault="00956D83" w:rsidP="00956D83"/>
    <w:p w14:paraId="42E56E39" w14:textId="7BA695CE" w:rsidR="00956D83" w:rsidRPr="004C070F" w:rsidRDefault="00956D83" w:rsidP="00956D83">
      <w:r w:rsidRPr="004C070F">
        <w:br w:type="page"/>
      </w:r>
    </w:p>
    <w:p w14:paraId="40CDF087" w14:textId="3DDCB965" w:rsidR="00956D83" w:rsidRPr="004C070F" w:rsidRDefault="00956D83" w:rsidP="00956D83">
      <w:pPr>
        <w:pStyle w:val="Overskrift2"/>
      </w:pPr>
      <w:r w:rsidRPr="004C070F">
        <w:lastRenderedPageBreak/>
        <w:t>Innledning</w:t>
      </w:r>
    </w:p>
    <w:p w14:paraId="649ABFF8" w14:textId="77777777" w:rsidR="00E31A35" w:rsidRDefault="00E31A35" w:rsidP="00E31A35">
      <w:pPr>
        <w:pStyle w:val="Overskrift3"/>
      </w:pPr>
      <w:r>
        <w:t xml:space="preserve">Bodø kommunes overordnede behovsbeskrivelse </w:t>
      </w:r>
    </w:p>
    <w:p w14:paraId="183D21F0" w14:textId="5BFCE1FB" w:rsidR="007E14FE" w:rsidRPr="007E14FE" w:rsidRDefault="055B9EE2" w:rsidP="3F168EF0">
      <w:pPr>
        <w:rPr>
          <w:lang w:eastAsia="nb-NO"/>
        </w:rPr>
      </w:pPr>
      <w:r w:rsidRPr="3F168EF0">
        <w:rPr>
          <w:lang w:eastAsia="nb-NO"/>
        </w:rPr>
        <w:t xml:space="preserve">Geodata i kommunal forvaltning refererer til geografiske data som brukes til å beskrive stedfestet informasjon, altså data som er knyttet til en bestemt geografisk plassering. Dette kan inkludere alt fra kartdata, eiendomsgrenser og bygninger til naturressurser, infrastruktur og miljødata. Geodata brukes i en rekke kommunale oppgaver og tjenester, og de danner grunnlaget for mange beslutninger som tas innenfor områder som arealplanlegging, byggesaksbehandling, infrastrukturforvaltning, miljøovervåkning og beredskap. </w:t>
      </w:r>
    </w:p>
    <w:p w14:paraId="202AEDB2" w14:textId="3E53D19D" w:rsidR="007E14FE" w:rsidRPr="007E14FE" w:rsidRDefault="055B9EE2" w:rsidP="3F168EF0">
      <w:pPr>
        <w:rPr>
          <w:lang w:eastAsia="nb-NO"/>
        </w:rPr>
      </w:pPr>
      <w:r w:rsidRPr="3F168EF0">
        <w:rPr>
          <w:lang w:eastAsia="nb-NO"/>
        </w:rPr>
        <w:t xml:space="preserve"> Hvordan geodata brukes i kommunal forvaltning: </w:t>
      </w:r>
    </w:p>
    <w:p w14:paraId="231C8A7D" w14:textId="53379FFF" w:rsidR="007E14FE" w:rsidRPr="007E14FE" w:rsidRDefault="055B9EE2" w:rsidP="3F168EF0">
      <w:pPr>
        <w:rPr>
          <w:lang w:eastAsia="nb-NO"/>
        </w:rPr>
      </w:pPr>
      <w:r w:rsidRPr="3F168EF0">
        <w:rPr>
          <w:lang w:eastAsia="nb-NO"/>
        </w:rPr>
        <w:t xml:space="preserve">1.  Arealplanlegging: Geodata er sentrale i å planlegge arealbruk i en kommune, inkludert hvor boliger, næringsområder, parker og veier skal plasseres. Planregisteret bruker geodata for å vise hvilke arealplaner som gjelder for bestemte områder. </w:t>
      </w:r>
    </w:p>
    <w:p w14:paraId="1398AC7E" w14:textId="7A9AFED9" w:rsidR="007E14FE" w:rsidRPr="007E14FE" w:rsidRDefault="055B9EE2" w:rsidP="3F168EF0">
      <w:pPr>
        <w:rPr>
          <w:lang w:eastAsia="nb-NO"/>
        </w:rPr>
      </w:pPr>
      <w:r w:rsidRPr="3F168EF0">
        <w:rPr>
          <w:lang w:eastAsia="nb-NO"/>
        </w:rPr>
        <w:t xml:space="preserve"> 2.  Byggesaksbehandling: Kommunen bruker geodata til å vurdere byggesøknader. For eksempel kan man kontrollere om et byggeprosjekt er i samsvar med gjeldende reguleringsplaner, hensynssoner eller restriksjoner på grunn av miljøhensyn. </w:t>
      </w:r>
    </w:p>
    <w:p w14:paraId="196F839F" w14:textId="138C7B82" w:rsidR="007E14FE" w:rsidRPr="007E14FE" w:rsidRDefault="055B9EE2" w:rsidP="3F168EF0">
      <w:pPr>
        <w:rPr>
          <w:lang w:eastAsia="nb-NO"/>
        </w:rPr>
      </w:pPr>
      <w:r w:rsidRPr="3F168EF0">
        <w:rPr>
          <w:lang w:eastAsia="nb-NO"/>
        </w:rPr>
        <w:t xml:space="preserve"> 3.  Eiendomsforvaltning: Geodata brukes til å holde oversikt over eiendomsgrenser, eierforhold, tomtestørrelser og matrikkelinformasjon, som er viktig ved eiendomstransaksjoner og planlegging. </w:t>
      </w:r>
    </w:p>
    <w:p w14:paraId="14655F6C" w14:textId="2EAF5D35" w:rsidR="007E14FE" w:rsidRPr="007E14FE" w:rsidRDefault="055B9EE2" w:rsidP="3F168EF0">
      <w:pPr>
        <w:rPr>
          <w:lang w:eastAsia="nb-NO"/>
        </w:rPr>
      </w:pPr>
      <w:r w:rsidRPr="3F168EF0">
        <w:rPr>
          <w:lang w:eastAsia="nb-NO"/>
        </w:rPr>
        <w:t xml:space="preserve"> 4.  Infrastrukturforvaltning: Vedlikehold og utvikling av veier, vann- og avløpsnett, og annen infrastruktur er avhengig av nøyaktige geodata for å sikre riktig plassering og effektiv drift. </w:t>
      </w:r>
    </w:p>
    <w:p w14:paraId="260DBA9E" w14:textId="3C0530DA" w:rsidR="007E14FE" w:rsidRPr="007E14FE" w:rsidRDefault="055B9EE2" w:rsidP="3F168EF0">
      <w:pPr>
        <w:rPr>
          <w:lang w:eastAsia="nb-NO"/>
        </w:rPr>
      </w:pPr>
      <w:r w:rsidRPr="3F168EF0">
        <w:rPr>
          <w:lang w:eastAsia="nb-NO"/>
        </w:rPr>
        <w:t xml:space="preserve"> 5.  Miljøforvaltning: Geodata kan benyttes til å overvåke og beskytte miljøet, for eksempel gjennom kartlegging av grøntområder, kartlegging av trua natur eller overvåkning av vannkvalitet</w:t>
      </w:r>
      <w:r w:rsidR="2B709EB5" w:rsidRPr="3F168EF0">
        <w:rPr>
          <w:lang w:eastAsia="nb-NO"/>
        </w:rPr>
        <w:t>.</w:t>
      </w:r>
      <w:r w:rsidR="00CC799C">
        <w:rPr>
          <w:lang w:eastAsia="nb-NO"/>
        </w:rPr>
        <w:t xml:space="preserve"> Geodata brukes </w:t>
      </w:r>
      <w:r w:rsidR="00015A0F">
        <w:rPr>
          <w:lang w:eastAsia="nb-NO"/>
        </w:rPr>
        <w:t>aktivt i miljø</w:t>
      </w:r>
      <w:r w:rsidR="000306E3">
        <w:rPr>
          <w:lang w:eastAsia="nb-NO"/>
        </w:rPr>
        <w:t xml:space="preserve">- og naturforvaltning i kommunen. Både </w:t>
      </w:r>
      <w:r w:rsidR="00380A10">
        <w:rPr>
          <w:lang w:eastAsia="nb-NO"/>
        </w:rPr>
        <w:t>gjennom DOK-analyser</w:t>
      </w:r>
      <w:r w:rsidR="003B266D">
        <w:rPr>
          <w:lang w:eastAsia="nb-NO"/>
        </w:rPr>
        <w:t xml:space="preserve"> og </w:t>
      </w:r>
      <w:r w:rsidR="009F582C">
        <w:rPr>
          <w:lang w:eastAsia="nb-NO"/>
        </w:rPr>
        <w:t>so</w:t>
      </w:r>
      <w:r w:rsidR="00874F0F">
        <w:rPr>
          <w:lang w:eastAsia="nb-NO"/>
        </w:rPr>
        <w:t>m verktøy for å planlegge</w:t>
      </w:r>
      <w:r w:rsidR="00C9759D">
        <w:rPr>
          <w:lang w:eastAsia="nb-NO"/>
        </w:rPr>
        <w:t>, gjennomføre og dokumentere forvaltningstiltak</w:t>
      </w:r>
    </w:p>
    <w:p w14:paraId="2DE5AED2" w14:textId="6C9B4163" w:rsidR="007E14FE" w:rsidRPr="007E14FE" w:rsidRDefault="055B9EE2" w:rsidP="3F168EF0">
      <w:pPr>
        <w:rPr>
          <w:lang w:eastAsia="nb-NO"/>
        </w:rPr>
      </w:pPr>
      <w:r w:rsidRPr="3F168EF0">
        <w:rPr>
          <w:lang w:eastAsia="nb-NO"/>
        </w:rPr>
        <w:t xml:space="preserve"> 6.  Beredskap og krisehåndtering: Ved naturkatastrofer eller andre kriser kan geodata hjelpe kommunene med å planlegge evakuering, finne trygge samlingsplasser og koordinere redningsarbeid. I beredskapsarbeid er god, oppdatert kartinformasjon avgjørende for å treffe korrekte beslutninger. Gode kartdata er helt avgjørende for å kunne vurdere ulike naturfarer som flom- og rasfare. </w:t>
      </w:r>
    </w:p>
    <w:p w14:paraId="3F998B27" w14:textId="049F8E68" w:rsidR="011A7F08" w:rsidRDefault="011A7F08" w:rsidP="5C0C9AEA">
      <w:pPr>
        <w:rPr>
          <w:lang w:eastAsia="nb-NO"/>
        </w:rPr>
      </w:pPr>
      <w:r w:rsidRPr="79BE11A3">
        <w:rPr>
          <w:lang w:eastAsia="nb-NO"/>
        </w:rPr>
        <w:t xml:space="preserve">7. </w:t>
      </w:r>
      <w:r w:rsidR="1BBF42A1" w:rsidRPr="200AEB2E">
        <w:rPr>
          <w:lang w:eastAsia="nb-NO"/>
        </w:rPr>
        <w:t>Landbruk</w:t>
      </w:r>
      <w:r w:rsidR="13E74D53" w:rsidRPr="200AEB2E">
        <w:rPr>
          <w:lang w:eastAsia="nb-NO"/>
        </w:rPr>
        <w:t>sforvaltning</w:t>
      </w:r>
      <w:r w:rsidR="1BBF42A1" w:rsidRPr="200AEB2E">
        <w:rPr>
          <w:lang w:eastAsia="nb-NO"/>
        </w:rPr>
        <w:t xml:space="preserve">: </w:t>
      </w:r>
      <w:r w:rsidR="78D354F4" w:rsidRPr="200AEB2E">
        <w:rPr>
          <w:lang w:eastAsia="nb-NO"/>
        </w:rPr>
        <w:t>F</w:t>
      </w:r>
      <w:r w:rsidR="1BBF42A1" w:rsidRPr="200AEB2E">
        <w:rPr>
          <w:lang w:eastAsia="nb-NO"/>
        </w:rPr>
        <w:t>orvaltning</w:t>
      </w:r>
      <w:r w:rsidRPr="79BE11A3">
        <w:rPr>
          <w:lang w:eastAsia="nb-NO"/>
        </w:rPr>
        <w:t xml:space="preserve"> av </w:t>
      </w:r>
      <w:r w:rsidR="67466AFF" w:rsidRPr="55C34EF5">
        <w:rPr>
          <w:lang w:eastAsia="nb-NO"/>
        </w:rPr>
        <w:t xml:space="preserve">Arealressurskart </w:t>
      </w:r>
      <w:r w:rsidR="00FB0095">
        <w:rPr>
          <w:lang w:eastAsia="nb-NO"/>
        </w:rPr>
        <w:t xml:space="preserve">(AR5) </w:t>
      </w:r>
      <w:r w:rsidR="67466AFF" w:rsidRPr="55C34EF5">
        <w:rPr>
          <w:lang w:eastAsia="nb-NO"/>
        </w:rPr>
        <w:t xml:space="preserve">og andre </w:t>
      </w:r>
      <w:r w:rsidR="67466AFF" w:rsidRPr="0AFE9ED4">
        <w:rPr>
          <w:lang w:eastAsia="nb-NO"/>
        </w:rPr>
        <w:t>fagdata som landbruksforvaltning bruker.</w:t>
      </w:r>
    </w:p>
    <w:p w14:paraId="7B4D661C" w14:textId="4E94F7D7" w:rsidR="007E14FE" w:rsidRPr="007E14FE" w:rsidRDefault="055B9EE2" w:rsidP="3F168EF0">
      <w:pPr>
        <w:rPr>
          <w:lang w:eastAsia="nb-NO"/>
        </w:rPr>
      </w:pPr>
      <w:r w:rsidRPr="3F168EF0">
        <w:rPr>
          <w:lang w:eastAsia="nb-NO"/>
        </w:rPr>
        <w:t xml:space="preserve">Gjennom et effektivt geodatastyringssystem (GIS </w:t>
      </w:r>
      <w:r w:rsidR="00B05156">
        <w:rPr>
          <w:lang w:eastAsia="nb-NO"/>
        </w:rPr>
        <w:t xml:space="preserve">- </w:t>
      </w:r>
      <w:r w:rsidRPr="3F168EF0">
        <w:rPr>
          <w:lang w:eastAsia="nb-NO"/>
        </w:rPr>
        <w:t xml:space="preserve">geografisk informasjonssystem) kan kommunen sikre at beslutninger er basert på nøyaktig og oppdatert informasjon, noe som gir bedre tjenester og økt effektivitet. GIS er en sentral </w:t>
      </w:r>
      <w:r w:rsidR="7891E831" w:rsidRPr="3F168EF0">
        <w:rPr>
          <w:lang w:eastAsia="nb-NO"/>
        </w:rPr>
        <w:t>kommunal felleskomponent</w:t>
      </w:r>
      <w:r w:rsidRPr="3F168EF0">
        <w:rPr>
          <w:lang w:eastAsia="nb-NO"/>
        </w:rPr>
        <w:t xml:space="preserve">! </w:t>
      </w:r>
    </w:p>
    <w:p w14:paraId="71420E39" w14:textId="48B00371" w:rsidR="007E14FE" w:rsidRPr="007E14FE" w:rsidRDefault="35BE8A7B" w:rsidP="3F168EF0">
      <w:r w:rsidRPr="3F168EF0">
        <w:rPr>
          <w:lang w:eastAsia="nb-NO"/>
        </w:rPr>
        <w:t xml:space="preserve">Løsningskonseptet for det nye geografiske informasjonssystemet (GIS) skal: </w:t>
      </w:r>
    </w:p>
    <w:p w14:paraId="232DF658" w14:textId="2175D1C3" w:rsidR="007E14FE" w:rsidRPr="007E14FE" w:rsidRDefault="35BE8A7B" w:rsidP="00BC54C4">
      <w:pPr>
        <w:pStyle w:val="Listeavsnitt"/>
        <w:numPr>
          <w:ilvl w:val="0"/>
          <w:numId w:val="22"/>
        </w:numPr>
      </w:pPr>
      <w:r w:rsidRPr="3F168EF0">
        <w:t xml:space="preserve">Øke effektiviteten i kommunal forvaltning og tjenester ved bedre og mer effektiv bruk av GIS og geodata. </w:t>
      </w:r>
    </w:p>
    <w:p w14:paraId="36EECAFA" w14:textId="0AD27699" w:rsidR="007E14FE" w:rsidRPr="007E14FE" w:rsidRDefault="35BE8A7B" w:rsidP="00BC54C4">
      <w:pPr>
        <w:pStyle w:val="Listeavsnitt"/>
        <w:numPr>
          <w:ilvl w:val="0"/>
          <w:numId w:val="22"/>
        </w:numPr>
      </w:pPr>
      <w:r w:rsidRPr="3F168EF0">
        <w:t xml:space="preserve">Etablere GIS og geodata som en sentral, felles plattform for kommunen. Tjenestene skal tilby geodata, integrere systemer, registrere, analysere, automatisere og informere. </w:t>
      </w:r>
    </w:p>
    <w:p w14:paraId="560B095C" w14:textId="07141939" w:rsidR="007E14FE" w:rsidRPr="007E14FE" w:rsidRDefault="35BE8A7B" w:rsidP="00BC54C4">
      <w:pPr>
        <w:pStyle w:val="Listeavsnitt"/>
        <w:numPr>
          <w:ilvl w:val="0"/>
          <w:numId w:val="22"/>
        </w:numPr>
      </w:pPr>
      <w:r w:rsidRPr="3F168EF0">
        <w:t xml:space="preserve">Sikre bedre utnyttelse av kommunens investeringer i GIS og geodata. </w:t>
      </w:r>
    </w:p>
    <w:p w14:paraId="502BB35E" w14:textId="328FAB81" w:rsidR="007E14FE" w:rsidRPr="007E14FE" w:rsidRDefault="35BE8A7B" w:rsidP="00BC54C4">
      <w:pPr>
        <w:pStyle w:val="Listeavsnitt"/>
        <w:numPr>
          <w:ilvl w:val="0"/>
          <w:numId w:val="22"/>
        </w:numPr>
      </w:pPr>
      <w:r w:rsidRPr="3F168EF0">
        <w:t xml:space="preserve">Skape en felles plattform som styrker kommunes fagmiljøer og fremmer samarbeid. </w:t>
      </w:r>
    </w:p>
    <w:p w14:paraId="23EB4BB6" w14:textId="08ED3F85" w:rsidR="007E14FE" w:rsidRPr="007E14FE" w:rsidRDefault="35BE8A7B" w:rsidP="3F168EF0">
      <w:pPr>
        <w:spacing w:after="0"/>
        <w:ind w:left="156" w:hanging="10"/>
        <w:rPr>
          <w:rFonts w:eastAsia="Open Sans"/>
          <w:i/>
          <w:iCs/>
          <w:szCs w:val="20"/>
        </w:rPr>
      </w:pPr>
      <w:r w:rsidRPr="00AF25A9">
        <w:rPr>
          <w:noProof/>
        </w:rPr>
        <w:drawing>
          <wp:inline distT="0" distB="0" distL="0" distR="0" wp14:anchorId="158B36AD" wp14:editId="196B8D9C">
            <wp:extent cx="6210300" cy="6229350"/>
            <wp:effectExtent l="0" t="0" r="0" b="0"/>
            <wp:docPr id="1001957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769" name="Picture 100195769"/>
                    <pic:cNvPicPr/>
                  </pic:nvPicPr>
                  <pic:blipFill>
                    <a:blip r:embed="rId11">
                      <a:extLst>
                        <a:ext uri="{28A0092B-C50C-407E-A947-70E740481C1C}">
                          <a14:useLocalDpi xmlns:a14="http://schemas.microsoft.com/office/drawing/2010/main"/>
                        </a:ext>
                      </a:extLst>
                    </a:blip>
                    <a:stretch>
                      <a:fillRect/>
                    </a:stretch>
                  </pic:blipFill>
                  <pic:spPr>
                    <a:xfrm>
                      <a:off x="0" y="0"/>
                      <a:ext cx="6210300" cy="6229350"/>
                    </a:xfrm>
                    <a:prstGeom prst="rect">
                      <a:avLst/>
                    </a:prstGeom>
                  </pic:spPr>
                </pic:pic>
              </a:graphicData>
            </a:graphic>
          </wp:inline>
        </w:drawing>
      </w:r>
    </w:p>
    <w:p w14:paraId="30905266" w14:textId="3C5723C3" w:rsidR="007E14FE" w:rsidRDefault="5A3EAAA6" w:rsidP="3F168EF0">
      <w:pPr>
        <w:spacing w:after="0"/>
        <w:ind w:left="156" w:hanging="10"/>
        <w:rPr>
          <w:rFonts w:eastAsia="Open Sans"/>
          <w:i/>
          <w:iCs/>
          <w:szCs w:val="20"/>
        </w:rPr>
      </w:pPr>
      <w:r w:rsidRPr="3F168EF0">
        <w:rPr>
          <w:rFonts w:eastAsia="Open Sans"/>
          <w:i/>
          <w:iCs/>
          <w:szCs w:val="20"/>
        </w:rPr>
        <w:t>Det forenklede konseptet viser at forvaltning og GIS‑tjenester er separate oppgaver som likevel henger tett sammen. Data står sentralt og deles mellom forvaltning og GIS‑tjenester. Løsningen er integrert med andre systemer og nasjonale felleskomponenter.</w:t>
      </w:r>
    </w:p>
    <w:p w14:paraId="77FB78FB" w14:textId="77777777" w:rsidR="00BC54C4" w:rsidRPr="007E14FE" w:rsidRDefault="00BC54C4" w:rsidP="3F168EF0">
      <w:pPr>
        <w:spacing w:after="0"/>
        <w:ind w:left="156" w:hanging="10"/>
        <w:rPr>
          <w:rFonts w:eastAsia="Open Sans"/>
          <w:i/>
          <w:iCs/>
          <w:szCs w:val="20"/>
        </w:rPr>
      </w:pPr>
    </w:p>
    <w:p w14:paraId="16503517" w14:textId="64DD15DA" w:rsidR="007E14FE" w:rsidRPr="007E14FE" w:rsidRDefault="5A3EAAA6" w:rsidP="3F168EF0">
      <w:pPr>
        <w:spacing w:after="0"/>
        <w:ind w:left="156" w:hanging="10"/>
        <w:rPr>
          <w:rFonts w:eastAsia="Open Sans"/>
          <w:i/>
          <w:iCs/>
          <w:szCs w:val="20"/>
        </w:rPr>
      </w:pPr>
      <w:r w:rsidRPr="3F168EF0">
        <w:rPr>
          <w:rFonts w:eastAsia="Open Sans"/>
          <w:i/>
          <w:iCs/>
          <w:szCs w:val="20"/>
        </w:rPr>
        <w:t>Kommunen trenger effektive og brukervennlige forvaltningssystemer som til enhver tid følger gjeldende standarder og regelverk for geodata. I tillegg er det behov for et fleksibelt tjenestelag som kan samle, vise og gi tilgang til både kommunale og eksterne geografiske data, samt støtte integrasjon og deling med andre systemer.</w:t>
      </w:r>
    </w:p>
    <w:p w14:paraId="61046919" w14:textId="77777777" w:rsidR="00BC54C4" w:rsidRDefault="00BC54C4" w:rsidP="3F168EF0">
      <w:pPr>
        <w:spacing w:after="0"/>
        <w:ind w:left="156" w:hanging="10"/>
        <w:rPr>
          <w:rFonts w:eastAsia="Open Sans"/>
          <w:i/>
          <w:iCs/>
          <w:szCs w:val="20"/>
        </w:rPr>
      </w:pPr>
    </w:p>
    <w:p w14:paraId="34CE9E60" w14:textId="6091CFEC" w:rsidR="007E14FE" w:rsidRPr="007E14FE" w:rsidRDefault="5A3EAAA6" w:rsidP="3F168EF0">
      <w:pPr>
        <w:spacing w:after="0"/>
        <w:ind w:left="156" w:hanging="10"/>
        <w:rPr>
          <w:rFonts w:eastAsia="Open Sans"/>
          <w:i/>
          <w:iCs/>
          <w:szCs w:val="20"/>
        </w:rPr>
      </w:pPr>
      <w:r w:rsidRPr="3F168EF0">
        <w:rPr>
          <w:rFonts w:eastAsia="Open Sans"/>
          <w:i/>
          <w:iCs/>
          <w:szCs w:val="20"/>
        </w:rPr>
        <w:t>Konseptet skiller mellom GIS‑tjenester og geodataforvaltning. Dette gir større fleksibilitet og bedre muligheter for videre utvikling innen hvert område.</w:t>
      </w:r>
    </w:p>
    <w:p w14:paraId="50E3C243" w14:textId="723B5B51" w:rsidR="007E14FE" w:rsidRDefault="5A3EAAA6" w:rsidP="3F168EF0">
      <w:pPr>
        <w:spacing w:after="0"/>
        <w:ind w:left="156" w:hanging="10"/>
        <w:rPr>
          <w:rFonts w:eastAsia="Open Sans"/>
          <w:i/>
          <w:iCs/>
          <w:szCs w:val="20"/>
        </w:rPr>
      </w:pPr>
      <w:r w:rsidRPr="3F168EF0">
        <w:rPr>
          <w:rFonts w:eastAsia="Open Sans"/>
          <w:i/>
          <w:iCs/>
          <w:szCs w:val="20"/>
        </w:rPr>
        <w:t>Løsningen legger til rette for utstrakt bruk av integrasjoner, nasjonale felleskomponenter og standarder. Forvaltningslaget sørger for at sentrale data og registre til enhver tid er oppdatert, mens tjenestelaget henter de nyeste dataene direkte fra disse registrene.</w:t>
      </w:r>
    </w:p>
    <w:p w14:paraId="2B7AFBA4" w14:textId="77777777" w:rsidR="00BC54C4" w:rsidRPr="007E14FE" w:rsidRDefault="00BC54C4" w:rsidP="3F168EF0">
      <w:pPr>
        <w:spacing w:after="0"/>
        <w:ind w:left="156" w:hanging="10"/>
        <w:rPr>
          <w:rFonts w:eastAsia="Open Sans"/>
          <w:i/>
          <w:iCs/>
          <w:szCs w:val="20"/>
        </w:rPr>
      </w:pPr>
    </w:p>
    <w:p w14:paraId="1283A6F8" w14:textId="58E31B80" w:rsidR="007E14FE" w:rsidRPr="007E14FE" w:rsidRDefault="5A3EAAA6" w:rsidP="3F168EF0">
      <w:pPr>
        <w:spacing w:after="0"/>
        <w:ind w:left="156" w:hanging="10"/>
        <w:rPr>
          <w:rFonts w:eastAsia="Open Sans"/>
          <w:i/>
        </w:rPr>
      </w:pPr>
      <w:r w:rsidRPr="2F6847E2">
        <w:rPr>
          <w:rFonts w:eastAsia="Open Sans"/>
          <w:i/>
        </w:rPr>
        <w:t>Konseptet består av fem lag: tjenester, forvaltning, lokale data, sentrale data og integrasjoner/felleskomponenter. GIS‑tjenestene er avhengige av data fra forvaltningen, samtidig som forvaltningen også er avhengig av GIS‑tjenester og data fra tjenestelaget.</w:t>
      </w:r>
    </w:p>
    <w:p w14:paraId="13DC3BFE" w14:textId="166B010D" w:rsidR="2F6847E2" w:rsidRDefault="2F6847E2" w:rsidP="0052441C">
      <w:pPr>
        <w:spacing w:after="0"/>
        <w:ind w:left="10"/>
        <w:rPr>
          <w:rFonts w:eastAsia="Open Sans"/>
          <w:i/>
          <w:iCs/>
        </w:rPr>
      </w:pPr>
    </w:p>
    <w:p w14:paraId="2049970A" w14:textId="161B72B0" w:rsidR="007E14FE" w:rsidRPr="00F83CD3" w:rsidRDefault="50BE09EB" w:rsidP="0052441C">
      <w:pPr>
        <w:spacing w:before="210" w:after="210" w:line="300" w:lineRule="auto"/>
        <w:rPr>
          <w:rFonts w:eastAsia="Segoe UI"/>
          <w:szCs w:val="20"/>
        </w:rPr>
      </w:pPr>
      <w:r w:rsidRPr="00F83CD3">
        <w:rPr>
          <w:rFonts w:eastAsia="Segoe UI"/>
          <w:szCs w:val="20"/>
        </w:rPr>
        <w:t>Kommunen har som mål å etablere GIS som et sentralt kommunalt fellessystem, der geodata og GIS</w:t>
      </w:r>
      <w:r w:rsidRPr="00F83CD3">
        <w:rPr>
          <w:rFonts w:ascii="Cambria Math" w:eastAsia="Segoe UI" w:hAnsi="Cambria Math" w:cs="Cambria Math"/>
          <w:szCs w:val="20"/>
        </w:rPr>
        <w:t>‑</w:t>
      </w:r>
      <w:r w:rsidRPr="00F83CD3">
        <w:rPr>
          <w:rFonts w:eastAsia="Segoe UI"/>
          <w:szCs w:val="20"/>
        </w:rPr>
        <w:t>tjenester er integrert i og understøtter et bredt spekter av kommunale tjenesteområder. Geodata skal være oppdaterte, konsistente og tilgjengelige på tvers av systemer og funksjoner, i samsvar med gjeldende standarder og regelverk.</w:t>
      </w:r>
    </w:p>
    <w:p w14:paraId="476ECC2A" w14:textId="195328CD" w:rsidR="62B217DD" w:rsidRPr="00F83CD3" w:rsidRDefault="50BE09EB" w:rsidP="00EE4E8E">
      <w:pPr>
        <w:spacing w:before="210" w:after="210" w:line="300" w:lineRule="auto"/>
        <w:rPr>
          <w:rFonts w:eastAsia="Segoe UI"/>
          <w:szCs w:val="20"/>
        </w:rPr>
      </w:pPr>
      <w:r w:rsidRPr="00F83CD3">
        <w:rPr>
          <w:rFonts w:eastAsia="Segoe UI"/>
          <w:szCs w:val="20"/>
        </w:rPr>
        <w:t>Løsningskonseptet bygger på et tydelig skille mellom geodataforvaltning og GIS</w:t>
      </w:r>
      <w:r w:rsidRPr="00F83CD3">
        <w:rPr>
          <w:rFonts w:ascii="Cambria Math" w:eastAsia="Segoe UI" w:hAnsi="Cambria Math" w:cs="Cambria Math"/>
          <w:szCs w:val="20"/>
        </w:rPr>
        <w:t>‑</w:t>
      </w:r>
      <w:r w:rsidRPr="00F83CD3">
        <w:rPr>
          <w:rFonts w:eastAsia="Segoe UI"/>
          <w:szCs w:val="20"/>
        </w:rPr>
        <w:t>tjenester, organisert i en lagdelt arkitektur med utstrakt bruk av integrasjoner, nasjonale felleskomponenter og felles datagrunnlag. Visjonen er å legge til rette for effektiv tjenesteutvikling, gjenbruk av data og fleksibel videreutvikling i tråd med kommunens overordnede strategier.</w:t>
      </w:r>
    </w:p>
    <w:p w14:paraId="34A06AE2" w14:textId="57E491E2" w:rsidR="4F6B6662" w:rsidRDefault="4F6B6662" w:rsidP="3F168EF0">
      <w:r w:rsidRPr="00AF25A9">
        <w:rPr>
          <w:noProof/>
        </w:rPr>
        <w:drawing>
          <wp:inline distT="0" distB="0" distL="0" distR="0" wp14:anchorId="46D42DD2" wp14:editId="6D7F3EB7">
            <wp:extent cx="5584581" cy="2800829"/>
            <wp:effectExtent l="0" t="0" r="0" b="0"/>
            <wp:docPr id="976864520" name="drawing" title="Et bilde som inneholder tekst, skjermbilde, Dataikon, programvar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864520" name="Picture 976864520"/>
                    <pic:cNvPicPr/>
                  </pic:nvPicPr>
                  <pic:blipFill>
                    <a:blip r:embed="rId12">
                      <a:extLst>
                        <a:ext uri="{28A0092B-C50C-407E-A947-70E740481C1C}">
                          <a14:useLocalDpi xmlns:a14="http://schemas.microsoft.com/office/drawing/2010/main"/>
                        </a:ext>
                      </a:extLst>
                    </a:blip>
                    <a:stretch>
                      <a:fillRect/>
                    </a:stretch>
                  </pic:blipFill>
                  <pic:spPr>
                    <a:xfrm>
                      <a:off x="0" y="0"/>
                      <a:ext cx="5584581" cy="2800829"/>
                    </a:xfrm>
                    <a:prstGeom prst="rect">
                      <a:avLst/>
                    </a:prstGeom>
                  </pic:spPr>
                </pic:pic>
              </a:graphicData>
            </a:graphic>
          </wp:inline>
        </w:drawing>
      </w:r>
    </w:p>
    <w:p w14:paraId="6D8D31BC" w14:textId="030BD01E" w:rsidR="444256F2" w:rsidRDefault="444256F2" w:rsidP="444256F2"/>
    <w:p w14:paraId="4D6403B2" w14:textId="67ED62EB" w:rsidR="3F168EF0" w:rsidRDefault="3F168EF0" w:rsidP="3F168EF0">
      <w:r>
        <w:br w:type="page"/>
      </w:r>
    </w:p>
    <w:p w14:paraId="539BC3C1" w14:textId="77777777" w:rsidR="00956D83" w:rsidRPr="004C070F" w:rsidRDefault="00956D83" w:rsidP="00956D83">
      <w:pPr>
        <w:pStyle w:val="Overskrift3"/>
        <w:rPr>
          <w:spacing w:val="-10"/>
          <w:kern w:val="28"/>
          <w:sz w:val="40"/>
          <w:szCs w:val="40"/>
        </w:rPr>
      </w:pPr>
      <w:r w:rsidRPr="004C070F">
        <w:t>Kravtyper og kravbesvarelse</w:t>
      </w:r>
    </w:p>
    <w:p w14:paraId="19B19636" w14:textId="77777777" w:rsidR="00956D83" w:rsidRPr="00E3654C" w:rsidRDefault="00956D83" w:rsidP="00956D83">
      <w:pPr>
        <w:pStyle w:val="Overskrift4"/>
      </w:pPr>
      <w:r w:rsidRPr="00E3654C">
        <w:t xml:space="preserve">Type Krav: </w:t>
      </w:r>
    </w:p>
    <w:p w14:paraId="4CDC59F4" w14:textId="77777777" w:rsidR="00956D83" w:rsidRPr="004C070F" w:rsidRDefault="00956D83" w:rsidP="00956D83">
      <w:r w:rsidRPr="004C070F">
        <w:t>Alle kravene i kravspesifikasjonen vil være av en av følgende to kravtyper:</w:t>
      </w:r>
    </w:p>
    <w:p w14:paraId="3C73B24B" w14:textId="5C1C882B" w:rsidR="00956D83" w:rsidRPr="004C070F" w:rsidRDefault="00956D83" w:rsidP="00956D83">
      <w:pPr>
        <w:pStyle w:val="Listeavsnitt"/>
        <w:widowControl/>
        <w:numPr>
          <w:ilvl w:val="0"/>
          <w:numId w:val="18"/>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3D8BBA1E" w14:textId="77777777" w:rsidR="00956D83" w:rsidRPr="004C070F" w:rsidRDefault="00956D83" w:rsidP="00956D83">
      <w:pPr>
        <w:pStyle w:val="Listeavsnitt"/>
        <w:widowControl/>
        <w:numPr>
          <w:ilvl w:val="1"/>
          <w:numId w:val="18"/>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14:paraId="346FE6B1" w14:textId="77777777" w:rsidR="00956D83" w:rsidRPr="004C070F" w:rsidRDefault="00956D83" w:rsidP="00956D83">
      <w:pPr>
        <w:pStyle w:val="Listeavsnitt"/>
        <w:widowControl/>
        <w:numPr>
          <w:ilvl w:val="1"/>
          <w:numId w:val="18"/>
        </w:numPr>
        <w:tabs>
          <w:tab w:val="clear" w:pos="8364"/>
        </w:tabs>
        <w:overflowPunct/>
        <w:autoSpaceDE/>
        <w:autoSpaceDN/>
        <w:adjustRightInd/>
        <w:spacing w:before="0" w:after="160" w:line="256" w:lineRule="auto"/>
      </w:pPr>
      <w:r w:rsidRPr="004C070F">
        <w:t xml:space="preserve">Leverandøren skal besvare kravet med en bekreftelse om at kravet er "Oppfylt / Ja" eller "Ikke oppfylt / Nei". </w:t>
      </w:r>
    </w:p>
    <w:p w14:paraId="43F1ED51" w14:textId="77777777" w:rsidR="00956D83" w:rsidRPr="004C070F" w:rsidRDefault="00956D83" w:rsidP="00956D83">
      <w:pPr>
        <w:pStyle w:val="Listeavsnitt"/>
        <w:widowControl/>
        <w:numPr>
          <w:ilvl w:val="1"/>
          <w:numId w:val="18"/>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14:paraId="332A0E2C" w14:textId="77777777" w:rsidR="00956D83" w:rsidRDefault="00956D83" w:rsidP="00956D83">
      <w:pPr>
        <w:pStyle w:val="Listeavsnitt"/>
        <w:widowControl/>
        <w:numPr>
          <w:ilvl w:val="1"/>
          <w:numId w:val="18"/>
        </w:numPr>
        <w:tabs>
          <w:tab w:val="clear" w:pos="8364"/>
        </w:tabs>
        <w:overflowPunct/>
        <w:autoSpaceDE/>
        <w:autoSpaceDN/>
        <w:adjustRightInd/>
        <w:spacing w:before="0" w:after="160" w:line="256" w:lineRule="auto"/>
      </w:pPr>
      <w:r w:rsidRPr="004C070F">
        <w:t xml:space="preserve">Kunden understreker at det kun er Skal-krav (S) som er minimumskrav i denne konkurransen. </w:t>
      </w:r>
    </w:p>
    <w:p w14:paraId="6A530A9F" w14:textId="77777777" w:rsidR="00D375D8" w:rsidRDefault="00D375D8" w:rsidP="00D375D8">
      <w:pPr>
        <w:pStyle w:val="Listeavsnitt"/>
        <w:widowControl/>
        <w:numPr>
          <w:ilvl w:val="0"/>
          <w:numId w:val="0"/>
        </w:numPr>
        <w:tabs>
          <w:tab w:val="clear" w:pos="8364"/>
        </w:tabs>
        <w:overflowPunct/>
        <w:autoSpaceDE/>
        <w:autoSpaceDN/>
        <w:adjustRightInd/>
        <w:spacing w:before="0" w:after="160" w:line="256" w:lineRule="auto"/>
        <w:ind w:left="720"/>
      </w:pPr>
    </w:p>
    <w:p w14:paraId="2DBB9EF0" w14:textId="52382091" w:rsidR="00D375D8" w:rsidRDefault="00D375D8" w:rsidP="00D375D8">
      <w:pPr>
        <w:pStyle w:val="Listeavsnitt"/>
        <w:widowControl/>
        <w:numPr>
          <w:ilvl w:val="0"/>
          <w:numId w:val="0"/>
        </w:numPr>
        <w:tabs>
          <w:tab w:val="clear" w:pos="8364"/>
        </w:tabs>
        <w:overflowPunct/>
        <w:autoSpaceDE/>
        <w:autoSpaceDN/>
        <w:adjustRightInd/>
        <w:spacing w:before="0" w:after="160" w:line="256" w:lineRule="auto"/>
        <w:ind w:left="720"/>
      </w:pPr>
      <w:r>
        <w:rPr>
          <w:rStyle w:val="normaltextrun"/>
          <w:color w:val="000000"/>
          <w:szCs w:val="20"/>
          <w:shd w:val="clear" w:color="auto" w:fill="FFFFFF"/>
        </w:rPr>
        <w:t>Ikke oppfylte Skal-krav” under Opsjoner, vil ikke føre til avvisning av tilbudet.</w:t>
      </w:r>
      <w:r>
        <w:rPr>
          <w:rStyle w:val="eop"/>
          <w:color w:val="000000"/>
          <w:szCs w:val="20"/>
          <w:shd w:val="clear" w:color="auto" w:fill="FFFFFF"/>
        </w:rPr>
        <w:t> </w:t>
      </w:r>
    </w:p>
    <w:p w14:paraId="0A836ECA" w14:textId="77777777" w:rsidR="00D375D8" w:rsidRPr="004C070F" w:rsidRDefault="00D375D8" w:rsidP="00D375D8">
      <w:pPr>
        <w:spacing w:line="256" w:lineRule="auto"/>
      </w:pPr>
    </w:p>
    <w:p w14:paraId="6F6E8E57" w14:textId="77777777" w:rsidR="00956D83" w:rsidRPr="004C070F" w:rsidRDefault="00956D83" w:rsidP="00956D83">
      <w:pPr>
        <w:pStyle w:val="Listeavsnitt"/>
        <w:numPr>
          <w:ilvl w:val="0"/>
          <w:numId w:val="0"/>
        </w:numPr>
        <w:spacing w:after="160" w:line="256" w:lineRule="auto"/>
        <w:ind w:left="1440"/>
      </w:pPr>
    </w:p>
    <w:p w14:paraId="7F579012" w14:textId="6427582E" w:rsidR="00956D83" w:rsidRPr="004C070F" w:rsidRDefault="00956D83" w:rsidP="00956D83">
      <w:pPr>
        <w:pStyle w:val="Listeavsnitt"/>
        <w:widowControl/>
        <w:numPr>
          <w:ilvl w:val="0"/>
          <w:numId w:val="19"/>
        </w:numPr>
        <w:tabs>
          <w:tab w:val="clear" w:pos="8364"/>
        </w:tabs>
        <w:overflowPunct/>
        <w:autoSpaceDE/>
        <w:autoSpaceDN/>
        <w:adjustRightInd/>
        <w:spacing w:before="0" w:after="160" w:line="256" w:lineRule="auto"/>
      </w:pPr>
      <w:r w:rsidRPr="004C070F">
        <w:rPr>
          <w:b/>
          <w:bCs/>
        </w:rPr>
        <w:t>BØR-krav – «B»:</w:t>
      </w:r>
      <w:r w:rsidRPr="004C070F">
        <w:t xml:space="preserve"> Evalueringskrav knyttet til Leverandørens </w:t>
      </w:r>
      <w:r w:rsidRPr="00C514B2">
        <w:rPr>
          <w:color w:val="000000" w:themeColor="text1"/>
        </w:rPr>
        <w:t xml:space="preserve">tilbudte tjeneste. Kunden vil evaluere Leverandørens besvarelse av Bør-krav opp mot tildelingskriteriene </w:t>
      </w:r>
      <w:r w:rsidRPr="004C070F">
        <w:t>angitt i konkurransegrunnlaget. Manglende oppfyllelse av Bør-krav vil ikke medføre avvisning av tilbudet.</w:t>
      </w:r>
    </w:p>
    <w:p w14:paraId="5D3EF51A" w14:textId="7D6110F8" w:rsidR="00956D83" w:rsidRPr="004C070F" w:rsidRDefault="00956D83" w:rsidP="00956D83">
      <w:pPr>
        <w:pStyle w:val="Listeavsnitt"/>
        <w:widowControl/>
        <w:numPr>
          <w:ilvl w:val="1"/>
          <w:numId w:val="19"/>
        </w:numPr>
        <w:tabs>
          <w:tab w:val="clear" w:pos="8364"/>
        </w:tabs>
        <w:overflowPunct/>
        <w:autoSpaceDE/>
        <w:autoSpaceDN/>
        <w:adjustRightInd/>
        <w:spacing w:before="0" w:after="160" w:line="256" w:lineRule="auto"/>
      </w:pPr>
      <w:r w:rsidRPr="004C070F">
        <w:t>Bør-krav tilhører ett av de overordnede tildelingskriteriene</w:t>
      </w:r>
      <w:r w:rsidR="00EE4E8E">
        <w:t>.</w:t>
      </w:r>
    </w:p>
    <w:p w14:paraId="534DDC4F" w14:textId="73886DC7" w:rsidR="00956D83" w:rsidRPr="004C070F" w:rsidRDefault="00956D83" w:rsidP="00956D83">
      <w:pPr>
        <w:pStyle w:val="Listeavsnitt"/>
        <w:widowControl/>
        <w:numPr>
          <w:ilvl w:val="1"/>
          <w:numId w:val="19"/>
        </w:numPr>
        <w:tabs>
          <w:tab w:val="clear" w:pos="8364"/>
        </w:tabs>
        <w:overflowPunct/>
        <w:autoSpaceDE/>
        <w:autoSpaceDN/>
        <w:adjustRightInd/>
        <w:spacing w:before="0" w:after="160" w:line="256" w:lineRule="auto"/>
      </w:pPr>
      <w:r w:rsidRPr="004C070F">
        <w:t xml:space="preserve">Leverandøren </w:t>
      </w:r>
      <w:r w:rsidRPr="00EE4E8E">
        <w:rPr>
          <w:color w:val="000000" w:themeColor="text1"/>
        </w:rPr>
        <w:t xml:space="preserve">skal besvare kravet med en bekreftelse om at kravet er "Oppfylt / Ja" </w:t>
      </w:r>
      <w:r w:rsidRPr="00EE4E8E">
        <w:rPr>
          <w:i/>
          <w:iCs/>
          <w:color w:val="000000" w:themeColor="text1"/>
        </w:rPr>
        <w:t>(</w:t>
      </w:r>
      <w:r w:rsidRPr="00EE4E8E">
        <w:rPr>
          <w:i/>
          <w:iCs/>
          <w:color w:val="000000" w:themeColor="text1"/>
          <w:u w:val="single"/>
        </w:rPr>
        <w:t>dekkes</w:t>
      </w:r>
      <w:r w:rsidRPr="00EE4E8E">
        <w:rPr>
          <w:i/>
          <w:iCs/>
          <w:color w:val="000000" w:themeColor="text1"/>
        </w:rPr>
        <w:t xml:space="preserve"> gjennom løsningen som er tilbudt og er inkludert i tilbudte priser</w:t>
      </w:r>
      <w:r w:rsidRPr="00EE4E8E">
        <w:rPr>
          <w:color w:val="000000" w:themeColor="text1"/>
        </w:rPr>
        <w:t xml:space="preserve">) eller "Ikke oppfylt / Nei" </w:t>
      </w:r>
      <w:r w:rsidRPr="00EE4E8E">
        <w:rPr>
          <w:i/>
          <w:iCs/>
          <w:color w:val="000000" w:themeColor="text1"/>
        </w:rPr>
        <w:t>(</w:t>
      </w:r>
      <w:r w:rsidRPr="00EE4E8E">
        <w:rPr>
          <w:i/>
          <w:iCs/>
          <w:color w:val="000000" w:themeColor="text1"/>
          <w:u w:val="single"/>
        </w:rPr>
        <w:t>dekkes ikke</w:t>
      </w:r>
      <w:r w:rsidRPr="00EE4E8E">
        <w:rPr>
          <w:i/>
          <w:iCs/>
          <w:color w:val="000000" w:themeColor="text1"/>
        </w:rPr>
        <w:t xml:space="preserve"> av tilbudt løsning).</w:t>
      </w:r>
      <w:r w:rsidRPr="00EE4E8E">
        <w:rPr>
          <w:color w:val="000000" w:themeColor="text1"/>
        </w:rPr>
        <w:t xml:space="preserve"> </w:t>
      </w:r>
    </w:p>
    <w:p w14:paraId="6D0991D2" w14:textId="77777777" w:rsidR="00956D83" w:rsidRPr="004C070F" w:rsidRDefault="00956D83" w:rsidP="00956D83">
      <w:pPr>
        <w:pStyle w:val="Listeavsnitt"/>
        <w:widowControl/>
        <w:numPr>
          <w:ilvl w:val="1"/>
          <w:numId w:val="19"/>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232C1E4D" w14:textId="77777777" w:rsidR="00956D83" w:rsidRPr="004C070F" w:rsidRDefault="00956D83" w:rsidP="00956D83">
      <w:pPr>
        <w:pStyle w:val="Listeavsnitt"/>
        <w:widowControl/>
        <w:numPr>
          <w:ilvl w:val="1"/>
          <w:numId w:val="19"/>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14:paraId="6E9330EF" w14:textId="77777777" w:rsidR="00956D83" w:rsidRPr="004C070F" w:rsidRDefault="00956D83" w:rsidP="00956D83">
      <w:pPr>
        <w:pStyle w:val="Listeavsnitt"/>
        <w:widowControl/>
        <w:numPr>
          <w:ilvl w:val="0"/>
          <w:numId w:val="0"/>
        </w:numPr>
        <w:tabs>
          <w:tab w:val="clear" w:pos="8364"/>
        </w:tabs>
        <w:overflowPunct/>
        <w:autoSpaceDE/>
        <w:autoSpaceDN/>
        <w:adjustRightInd/>
        <w:spacing w:before="0" w:after="160" w:line="256" w:lineRule="auto"/>
        <w:ind w:left="1440"/>
      </w:pPr>
    </w:p>
    <w:p w14:paraId="1FC92D2C" w14:textId="77777777" w:rsidR="00956D83" w:rsidRPr="00E3654C" w:rsidRDefault="00956D83" w:rsidP="00956D83">
      <w:pPr>
        <w:pStyle w:val="Overskrift4"/>
      </w:pPr>
      <w:r w:rsidRPr="00E3654C">
        <w:t>Besvarelse av Kundens krav i kravtabell:</w:t>
      </w:r>
    </w:p>
    <w:p w14:paraId="03D6BDA4" w14:textId="6C5B6E72" w:rsidR="00956D83" w:rsidRPr="004C070F" w:rsidRDefault="00956D83" w:rsidP="00956D83">
      <w:r w:rsidRPr="004C070F">
        <w:t>Benyttet kravtabell har en oppbygging som vist i tabellen nedenfor:</w:t>
      </w:r>
    </w:p>
    <w:tbl>
      <w:tblPr>
        <w:tblpPr w:leftFromText="141" w:rightFromText="141" w:vertAnchor="text" w:horzAnchor="margin" w:tblpXSpec="center" w:tblpY="379"/>
        <w:tblW w:w="10427" w:type="dxa"/>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ayout w:type="fixed"/>
        <w:tblLook w:val="04A0" w:firstRow="1" w:lastRow="0" w:firstColumn="1" w:lastColumn="0" w:noHBand="0" w:noVBand="1"/>
      </w:tblPr>
      <w:tblGrid>
        <w:gridCol w:w="562"/>
        <w:gridCol w:w="3175"/>
        <w:gridCol w:w="709"/>
        <w:gridCol w:w="2126"/>
        <w:gridCol w:w="3855"/>
      </w:tblGrid>
      <w:tr w:rsidR="00157B91" w:rsidRPr="004C070F" w14:paraId="10AFA28B" w14:textId="77777777" w:rsidTr="6BA5C9FA">
        <w:tc>
          <w:tcPr>
            <w:tcW w:w="562" w:type="dxa"/>
            <w:shd w:val="clear" w:color="auto" w:fill="D9D9D9" w:themeFill="background2" w:themeFillShade="D9"/>
          </w:tcPr>
          <w:p w14:paraId="0AA9052D" w14:textId="77777777" w:rsidR="00BE0724" w:rsidRPr="004C070F" w:rsidRDefault="00BE0724">
            <w:pPr>
              <w:rPr>
                <w:b/>
                <w:bCs/>
                <w:sz w:val="18"/>
                <w:szCs w:val="18"/>
                <w:lang w:eastAsia="nb-NO"/>
              </w:rPr>
            </w:pPr>
            <w:r w:rsidRPr="004C070F">
              <w:rPr>
                <w:b/>
                <w:bCs/>
                <w:sz w:val="18"/>
                <w:szCs w:val="18"/>
                <w:lang w:eastAsia="nb-NO"/>
              </w:rPr>
              <w:t>Nr.</w:t>
            </w:r>
          </w:p>
        </w:tc>
        <w:tc>
          <w:tcPr>
            <w:tcW w:w="3175" w:type="dxa"/>
            <w:shd w:val="clear" w:color="auto" w:fill="D9D9D9" w:themeFill="background2" w:themeFillShade="D9"/>
          </w:tcPr>
          <w:p w14:paraId="113857A8" w14:textId="77777777" w:rsidR="00BE0724" w:rsidRPr="004C070F" w:rsidRDefault="00BE0724">
            <w:pPr>
              <w:rPr>
                <w:b/>
                <w:bCs/>
                <w:sz w:val="18"/>
                <w:szCs w:val="18"/>
                <w:lang w:eastAsia="nb-NO"/>
              </w:rPr>
            </w:pPr>
            <w:r w:rsidRPr="004C070F">
              <w:rPr>
                <w:b/>
                <w:bCs/>
                <w:sz w:val="18"/>
                <w:szCs w:val="18"/>
                <w:lang w:eastAsia="nb-NO"/>
              </w:rPr>
              <w:t>Krav:</w:t>
            </w:r>
          </w:p>
        </w:tc>
        <w:tc>
          <w:tcPr>
            <w:tcW w:w="709" w:type="dxa"/>
            <w:shd w:val="clear" w:color="auto" w:fill="D9D9D9" w:themeFill="background2" w:themeFillShade="D9"/>
          </w:tcPr>
          <w:p w14:paraId="3987865F" w14:textId="77777777" w:rsidR="00BE0724" w:rsidRPr="004C070F" w:rsidRDefault="00BE0724">
            <w:pPr>
              <w:jc w:val="center"/>
              <w:rPr>
                <w:b/>
                <w:bCs/>
                <w:sz w:val="18"/>
                <w:szCs w:val="18"/>
                <w:lang w:eastAsia="nb-NO"/>
              </w:rPr>
            </w:pPr>
            <w:r w:rsidRPr="004C070F">
              <w:rPr>
                <w:b/>
                <w:bCs/>
                <w:sz w:val="18"/>
                <w:szCs w:val="18"/>
                <w:lang w:eastAsia="nb-NO"/>
              </w:rPr>
              <w:t>Type krav:</w:t>
            </w:r>
          </w:p>
        </w:tc>
        <w:tc>
          <w:tcPr>
            <w:tcW w:w="2126" w:type="dxa"/>
            <w:shd w:val="clear" w:color="auto" w:fill="D9D9D9" w:themeFill="background2" w:themeFillShade="D9"/>
          </w:tcPr>
          <w:p w14:paraId="1F3AC926" w14:textId="77777777" w:rsidR="00BE0724" w:rsidRPr="004C070F" w:rsidRDefault="00BE0724">
            <w:pPr>
              <w:jc w:val="center"/>
              <w:rPr>
                <w:b/>
                <w:bCs/>
                <w:sz w:val="18"/>
                <w:szCs w:val="18"/>
                <w:lang w:eastAsia="nb-NO"/>
              </w:rPr>
            </w:pPr>
            <w:r w:rsidRPr="004C070F">
              <w:rPr>
                <w:b/>
                <w:bCs/>
                <w:sz w:val="18"/>
                <w:szCs w:val="18"/>
                <w:lang w:eastAsia="nb-NO"/>
              </w:rPr>
              <w:t>Leverandørens bekreftelse (Ja/Nei):</w:t>
            </w:r>
          </w:p>
        </w:tc>
        <w:tc>
          <w:tcPr>
            <w:tcW w:w="3855" w:type="dxa"/>
            <w:shd w:val="clear" w:color="auto" w:fill="D9D9D9" w:themeFill="background2" w:themeFillShade="D9"/>
          </w:tcPr>
          <w:p w14:paraId="2D437A17" w14:textId="77777777" w:rsidR="00BE0724" w:rsidRPr="004C070F" w:rsidRDefault="00BE0724">
            <w:pPr>
              <w:jc w:val="center"/>
              <w:rPr>
                <w:b/>
                <w:bCs/>
                <w:sz w:val="18"/>
                <w:szCs w:val="18"/>
                <w:lang w:eastAsia="nb-NO"/>
              </w:rPr>
            </w:pPr>
            <w:r w:rsidRPr="004C070F">
              <w:rPr>
                <w:b/>
                <w:bCs/>
                <w:sz w:val="18"/>
                <w:szCs w:val="18"/>
                <w:lang w:eastAsia="nb-NO"/>
              </w:rPr>
              <w:t>Leverandørens besvarelse:</w:t>
            </w:r>
          </w:p>
        </w:tc>
      </w:tr>
      <w:tr w:rsidR="00A43C83" w:rsidRPr="00D375D8" w14:paraId="682FA416" w14:textId="77777777" w:rsidTr="6BA5C9FA">
        <w:tc>
          <w:tcPr>
            <w:tcW w:w="562" w:type="dxa"/>
            <w:shd w:val="clear" w:color="auto" w:fill="D9D9D9" w:themeFill="background2" w:themeFillShade="D9"/>
          </w:tcPr>
          <w:p w14:paraId="3CFB6E56" w14:textId="77777777" w:rsidR="00BE0724" w:rsidRPr="004C070F" w:rsidRDefault="00BE0724">
            <w:pPr>
              <w:rPr>
                <w:sz w:val="18"/>
                <w:szCs w:val="18"/>
                <w:lang w:eastAsia="nb-NO"/>
              </w:rPr>
            </w:pPr>
          </w:p>
        </w:tc>
        <w:tc>
          <w:tcPr>
            <w:tcW w:w="3175" w:type="dxa"/>
            <w:shd w:val="clear" w:color="auto" w:fill="F2F2F2" w:themeFill="background2" w:themeFillShade="F2"/>
          </w:tcPr>
          <w:p w14:paraId="14C4A9CB" w14:textId="77777777" w:rsidR="00BE0724" w:rsidRPr="001B3A65" w:rsidRDefault="00BE0724">
            <w:pPr>
              <w:pStyle w:val="Tabeller"/>
              <w:rPr>
                <w:rFonts w:ascii="Open Sans" w:hAnsi="Open Sans" w:cs="Open Sans"/>
                <w:lang w:val="nn-NO"/>
              </w:rPr>
            </w:pPr>
            <w:r w:rsidRPr="001B3A65">
              <w:rPr>
                <w:rFonts w:ascii="Open Sans" w:hAnsi="Open Sans" w:cs="Open Sans"/>
                <w:lang w:val="nn-NO"/>
              </w:rPr>
              <w:t xml:space="preserve">[Krav] </w:t>
            </w:r>
            <w:r w:rsidRPr="001B3A65">
              <w:rPr>
                <w:rFonts w:ascii="Open Sans" w:hAnsi="Open Sans" w:cs="Open Sans"/>
                <w:lang w:val="nn-NO"/>
              </w:rPr>
              <w:br/>
            </w:r>
            <w:r w:rsidRPr="001B3A65">
              <w:rPr>
                <w:rFonts w:ascii="Open Sans" w:hAnsi="Open Sans" w:cs="Open Sans"/>
                <w:lang w:val="nn-NO"/>
              </w:rPr>
              <w:br/>
              <w:t xml:space="preserve">[Dokumentasjonskrav/svarinstruks </w:t>
            </w:r>
            <w:r w:rsidRPr="001B3A65">
              <w:rPr>
                <w:rFonts w:ascii="Open Sans" w:hAnsi="Open Sans" w:cs="Open Sans"/>
                <w:i/>
                <w:color w:val="0070C0"/>
                <w:lang w:val="nn-NO"/>
              </w:rPr>
              <w:t>(Blå tekst i kursiv)</w:t>
            </w:r>
            <w:r w:rsidRPr="001B3A65">
              <w:rPr>
                <w:rFonts w:ascii="Open Sans" w:hAnsi="Open Sans" w:cs="Open Sans"/>
                <w:lang w:val="nn-NO"/>
              </w:rPr>
              <w:t>]</w:t>
            </w:r>
          </w:p>
        </w:tc>
        <w:tc>
          <w:tcPr>
            <w:tcW w:w="709" w:type="dxa"/>
            <w:shd w:val="clear" w:color="auto" w:fill="F2F2F2" w:themeFill="background2" w:themeFillShade="F2"/>
          </w:tcPr>
          <w:p w14:paraId="57B28E56" w14:textId="77777777" w:rsidR="00BE0724" w:rsidRPr="001B3A65" w:rsidRDefault="00BE0724">
            <w:pPr>
              <w:jc w:val="center"/>
              <w:rPr>
                <w:sz w:val="18"/>
                <w:szCs w:val="18"/>
                <w:lang w:val="nn-NO" w:eastAsia="nb-NO"/>
              </w:rPr>
            </w:pPr>
          </w:p>
        </w:tc>
        <w:tc>
          <w:tcPr>
            <w:tcW w:w="2126" w:type="dxa"/>
          </w:tcPr>
          <w:p w14:paraId="780B5EEB" w14:textId="77777777" w:rsidR="00BE0724" w:rsidRPr="001B3A65" w:rsidRDefault="00BE0724">
            <w:pPr>
              <w:jc w:val="center"/>
              <w:rPr>
                <w:sz w:val="18"/>
                <w:szCs w:val="18"/>
                <w:lang w:val="nn-NO" w:eastAsia="nb-NO"/>
              </w:rPr>
            </w:pPr>
          </w:p>
        </w:tc>
        <w:tc>
          <w:tcPr>
            <w:tcW w:w="3855" w:type="dxa"/>
          </w:tcPr>
          <w:p w14:paraId="674549DD" w14:textId="77777777" w:rsidR="00BE0724" w:rsidRPr="001B3A65" w:rsidRDefault="00BE0724">
            <w:pPr>
              <w:jc w:val="center"/>
              <w:rPr>
                <w:sz w:val="18"/>
                <w:szCs w:val="18"/>
                <w:lang w:val="nn-NO" w:eastAsia="nb-NO"/>
              </w:rPr>
            </w:pPr>
          </w:p>
        </w:tc>
      </w:tr>
      <w:tr w:rsidR="00A43C83" w:rsidRPr="004C070F" w14:paraId="71E690D6" w14:textId="77777777" w:rsidTr="6BA5C9FA">
        <w:tc>
          <w:tcPr>
            <w:tcW w:w="562" w:type="dxa"/>
            <w:shd w:val="clear" w:color="auto" w:fill="D9D9D9" w:themeFill="background2" w:themeFillShade="D9"/>
          </w:tcPr>
          <w:p w14:paraId="06B6C30D" w14:textId="77777777" w:rsidR="00BE0724" w:rsidRPr="001B3A65" w:rsidRDefault="00BE0724">
            <w:pPr>
              <w:rPr>
                <w:sz w:val="18"/>
                <w:szCs w:val="18"/>
                <w:lang w:val="nn-NO" w:eastAsia="nb-NO"/>
              </w:rPr>
            </w:pPr>
          </w:p>
        </w:tc>
        <w:tc>
          <w:tcPr>
            <w:tcW w:w="3175" w:type="dxa"/>
            <w:shd w:val="clear" w:color="auto" w:fill="F2F2F2" w:themeFill="background2" w:themeFillShade="F2"/>
          </w:tcPr>
          <w:p w14:paraId="2C658225" w14:textId="77777777" w:rsidR="00BE0724" w:rsidRPr="004C070F" w:rsidRDefault="00BE0724">
            <w:pPr>
              <w:rPr>
                <w:sz w:val="18"/>
                <w:szCs w:val="18"/>
                <w:lang w:eastAsia="nb-NO"/>
              </w:rPr>
            </w:pPr>
            <w:r w:rsidRPr="004C070F">
              <w:rPr>
                <w:sz w:val="18"/>
                <w:szCs w:val="18"/>
                <w:lang w:eastAsia="nb-NO"/>
              </w:rPr>
              <w:t>…</w:t>
            </w:r>
          </w:p>
        </w:tc>
        <w:tc>
          <w:tcPr>
            <w:tcW w:w="709" w:type="dxa"/>
            <w:shd w:val="clear" w:color="auto" w:fill="F2F2F2" w:themeFill="background2" w:themeFillShade="F2"/>
          </w:tcPr>
          <w:p w14:paraId="4D3E96AA" w14:textId="77777777" w:rsidR="00BE0724" w:rsidRPr="004C070F" w:rsidRDefault="00BE0724">
            <w:pPr>
              <w:jc w:val="center"/>
              <w:rPr>
                <w:sz w:val="18"/>
                <w:szCs w:val="18"/>
                <w:lang w:eastAsia="nb-NO"/>
              </w:rPr>
            </w:pPr>
          </w:p>
        </w:tc>
        <w:tc>
          <w:tcPr>
            <w:tcW w:w="2126" w:type="dxa"/>
          </w:tcPr>
          <w:p w14:paraId="7526CDB3" w14:textId="77777777" w:rsidR="00BE0724" w:rsidRPr="004C070F" w:rsidRDefault="00BE0724">
            <w:pPr>
              <w:jc w:val="center"/>
              <w:rPr>
                <w:sz w:val="18"/>
                <w:szCs w:val="18"/>
                <w:lang w:eastAsia="nb-NO"/>
              </w:rPr>
            </w:pPr>
          </w:p>
        </w:tc>
        <w:tc>
          <w:tcPr>
            <w:tcW w:w="3855" w:type="dxa"/>
          </w:tcPr>
          <w:p w14:paraId="6CAE32FA" w14:textId="77777777" w:rsidR="00BE0724" w:rsidRPr="004C070F" w:rsidRDefault="00BE0724">
            <w:pPr>
              <w:jc w:val="center"/>
              <w:rPr>
                <w:sz w:val="18"/>
                <w:szCs w:val="18"/>
                <w:lang w:eastAsia="nb-NO"/>
              </w:rPr>
            </w:pPr>
          </w:p>
        </w:tc>
      </w:tr>
    </w:tbl>
    <w:p w14:paraId="0A638946" w14:textId="77777777" w:rsidR="00956D83" w:rsidRPr="004C070F" w:rsidRDefault="00956D83" w:rsidP="00956D83">
      <w:pPr>
        <w:pStyle w:val="Listeavsnitt"/>
        <w:widowControl/>
        <w:numPr>
          <w:ilvl w:val="0"/>
          <w:numId w:val="0"/>
        </w:numPr>
        <w:tabs>
          <w:tab w:val="clear" w:pos="8364"/>
        </w:tabs>
        <w:overflowPunct/>
        <w:autoSpaceDE/>
        <w:autoSpaceDN/>
        <w:adjustRightInd/>
        <w:spacing w:before="0" w:line="240" w:lineRule="auto"/>
        <w:ind w:left="720"/>
      </w:pPr>
    </w:p>
    <w:p w14:paraId="2795F2FC" w14:textId="77777777" w:rsidR="00956D83" w:rsidRPr="004C070F" w:rsidRDefault="00956D83" w:rsidP="00956D83">
      <w:pPr>
        <w:pStyle w:val="Listeavsnitt"/>
        <w:widowControl/>
        <w:numPr>
          <w:ilvl w:val="0"/>
          <w:numId w:val="20"/>
        </w:numPr>
        <w:tabs>
          <w:tab w:val="clear" w:pos="8364"/>
        </w:tabs>
        <w:overflowPunct/>
        <w:autoSpaceDE/>
        <w:autoSpaceDN/>
        <w:adjustRightInd/>
        <w:spacing w:before="0" w:line="240" w:lineRule="auto"/>
      </w:pPr>
      <w:r w:rsidRPr="004C070F">
        <w:rPr>
          <w:b/>
          <w:bCs/>
        </w:rPr>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14:paraId="3E977BFF" w14:textId="77777777" w:rsidR="00956D83" w:rsidRPr="004C070F" w:rsidRDefault="00956D83" w:rsidP="00956D83">
      <w:pPr>
        <w:pStyle w:val="Listeavsnitt"/>
        <w:widowControl/>
        <w:numPr>
          <w:ilvl w:val="0"/>
          <w:numId w:val="20"/>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14:paraId="547CC64B" w14:textId="77777777" w:rsidR="00956D83" w:rsidRPr="004C070F" w:rsidRDefault="00956D83" w:rsidP="00956D83">
      <w:pPr>
        <w:pStyle w:val="Listeavsnitt"/>
        <w:widowControl/>
        <w:numPr>
          <w:ilvl w:val="0"/>
          <w:numId w:val="20"/>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14:paraId="51D01139" w14:textId="77777777" w:rsidR="00956D83" w:rsidRPr="004C070F" w:rsidRDefault="00956D83" w:rsidP="00956D83">
      <w:pPr>
        <w:pStyle w:val="Listeavsnitt"/>
        <w:numPr>
          <w:ilvl w:val="0"/>
          <w:numId w:val="0"/>
        </w:numPr>
        <w:ind w:left="720"/>
      </w:pPr>
    </w:p>
    <w:p w14:paraId="363199B7" w14:textId="77777777" w:rsidR="00956D83" w:rsidRPr="00E3654C" w:rsidRDefault="00956D83" w:rsidP="00956D83">
      <w:pPr>
        <w:pStyle w:val="Overskrift4"/>
      </w:pPr>
      <w:r w:rsidRPr="00E3654C">
        <w:t>Generelle retningslinjer for besvarelse av Kundens krav:</w:t>
      </w:r>
    </w:p>
    <w:p w14:paraId="27E2CB70" w14:textId="77777777" w:rsidR="00956D83" w:rsidRPr="004C070F" w:rsidRDefault="00956D83" w:rsidP="00956D83">
      <w:pPr>
        <w:pStyle w:val="Listeavsnitt"/>
        <w:widowControl/>
        <w:numPr>
          <w:ilvl w:val="0"/>
          <w:numId w:val="21"/>
        </w:numPr>
        <w:tabs>
          <w:tab w:val="clear" w:pos="8364"/>
        </w:tabs>
        <w:overflowPunct/>
        <w:autoSpaceDE/>
        <w:autoSpaceDN/>
        <w:adjustRightInd/>
        <w:spacing w:before="0" w:line="240" w:lineRule="auto"/>
      </w:pPr>
      <w:r w:rsidRPr="004C070F">
        <w:t>Samtlige av Kundens krav skal besvares i sin helhet i det respektive kravet.</w:t>
      </w:r>
    </w:p>
    <w:p w14:paraId="42A345E1" w14:textId="77777777" w:rsidR="00956D83" w:rsidRPr="004C070F" w:rsidRDefault="00956D83" w:rsidP="00956D83">
      <w:pPr>
        <w:pStyle w:val="Listeavsnitt"/>
        <w:widowControl/>
        <w:numPr>
          <w:ilvl w:val="0"/>
          <w:numId w:val="21"/>
        </w:numPr>
        <w:tabs>
          <w:tab w:val="clear" w:pos="8364"/>
        </w:tabs>
        <w:overflowPunct/>
        <w:autoSpaceDE/>
        <w:autoSpaceDN/>
        <w:adjustRightInd/>
        <w:spacing w:before="0" w:line="240" w:lineRule="auto"/>
      </w:pPr>
      <w:r w:rsidRPr="004C070F">
        <w:t>Leverandøren anmodes på generelt grunnlag om å besvare krav poengtert og kortfattet.</w:t>
      </w:r>
    </w:p>
    <w:p w14:paraId="75C221B4" w14:textId="77777777" w:rsidR="006F342E" w:rsidRPr="00324932" w:rsidRDefault="006F342E" w:rsidP="006F342E">
      <w:pPr>
        <w:pStyle w:val="Listeavsnitt"/>
        <w:widowControl/>
        <w:numPr>
          <w:ilvl w:val="0"/>
          <w:numId w:val="21"/>
        </w:numPr>
        <w:tabs>
          <w:tab w:val="clear" w:pos="8364"/>
        </w:tabs>
        <w:overflowPunct/>
        <w:autoSpaceDE/>
        <w:autoSpaceDN/>
        <w:adjustRightInd/>
        <w:spacing w:before="0" w:line="240" w:lineRule="auto"/>
      </w:pPr>
      <w:r w:rsidRPr="00324932">
        <w:t xml:space="preserve">Dersom det benyttes egne vedlegg, skal henvisning </w:t>
      </w:r>
      <w:r>
        <w:t>til slikt/slike vedlegg</w:t>
      </w:r>
      <w:r w:rsidRPr="00324932">
        <w:t xml:space="preserve"> tydelig fremgå </w:t>
      </w:r>
      <w:r>
        <w:t>av</w:t>
      </w:r>
      <w:r w:rsidRPr="00324932">
        <w:t xml:space="preserve"> svarseksjonen til kravet («Leverandørens besvarelse»). Ved bruk av vedlegg skal Leverandøren svare ut kravet i sin helhet i </w:t>
      </w:r>
      <w:r>
        <w:t xml:space="preserve">slikt/slike </w:t>
      </w:r>
      <w:r w:rsidRPr="00324932">
        <w:t>vedlegg med tydelig henvisning til Kundens krav.</w:t>
      </w:r>
    </w:p>
    <w:p w14:paraId="3A572937" w14:textId="77777777" w:rsidR="00956D83" w:rsidRPr="004C070F" w:rsidRDefault="00956D83" w:rsidP="00956D83">
      <w:pPr>
        <w:pStyle w:val="Listeavsnitt"/>
        <w:widowControl/>
        <w:numPr>
          <w:ilvl w:val="0"/>
          <w:numId w:val="21"/>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14:paraId="399A66A0" w14:textId="359A4498" w:rsidR="00956D83" w:rsidRPr="004C070F" w:rsidRDefault="00956D83" w:rsidP="00956D83">
      <w:pPr>
        <w:rPr>
          <w:lang w:eastAsia="nb-NO"/>
        </w:rPr>
      </w:pPr>
    </w:p>
    <w:p w14:paraId="7A464F36" w14:textId="7659BC35" w:rsidR="00956D83" w:rsidRPr="004C070F" w:rsidRDefault="00956D83" w:rsidP="00956D83">
      <w:pPr>
        <w:rPr>
          <w:lang w:eastAsia="nb-NO"/>
        </w:rPr>
      </w:pPr>
    </w:p>
    <w:p w14:paraId="3429BED0" w14:textId="77777777" w:rsidR="00956D83" w:rsidRPr="00C844B5" w:rsidRDefault="00956D83" w:rsidP="00956D83">
      <w:pPr>
        <w:rPr>
          <w:lang w:eastAsia="nb-NO"/>
        </w:rPr>
        <w:sectPr w:rsidR="00956D83" w:rsidRPr="00C844B5" w:rsidSect="00A42729">
          <w:headerReference w:type="default" r:id="rId13"/>
          <w:footerReference w:type="default" r:id="rId14"/>
          <w:headerReference w:type="first" r:id="rId15"/>
          <w:footerReference w:type="first" r:id="rId16"/>
          <w:pgSz w:w="11906" w:h="16838"/>
          <w:pgMar w:top="1928" w:right="1418" w:bottom="1418" w:left="1418" w:header="709" w:footer="709" w:gutter="0"/>
          <w:cols w:space="708"/>
          <w:titlePg/>
          <w:docGrid w:linePitch="360"/>
        </w:sectPr>
      </w:pPr>
    </w:p>
    <w:p w14:paraId="05EE8DC7" w14:textId="5B59A613" w:rsidR="6A10466D" w:rsidRDefault="6A10466D" w:rsidP="00CB4513"/>
    <w:p w14:paraId="2A75CC7D" w14:textId="6BC95102" w:rsidR="6A10466D" w:rsidRPr="002202A4" w:rsidRDefault="00956D83" w:rsidP="002202A4">
      <w:pPr>
        <w:pStyle w:val="Overskrift2"/>
        <w:rPr>
          <w:rFonts w:ascii="Open Sans" w:hAnsi="Open Sans" w:cs="Open Sans"/>
        </w:rPr>
      </w:pPr>
      <w:r w:rsidRPr="6A10466D">
        <w:rPr>
          <w:rFonts w:ascii="Open Sans" w:hAnsi="Open Sans" w:cs="Open Sans"/>
        </w:rPr>
        <w:t>Kundens krav</w:t>
      </w:r>
      <w:r w:rsidR="56584099" w:rsidRPr="6A10466D">
        <w:rPr>
          <w:rFonts w:ascii="Open Sans" w:hAnsi="Open Sans" w:cs="Open Sans"/>
        </w:rPr>
        <w:t xml:space="preserve"> </w:t>
      </w:r>
    </w:p>
    <w:p w14:paraId="0CA327A2" w14:textId="212ABF5B" w:rsidR="4F93FD6A" w:rsidRPr="00C844B5" w:rsidRDefault="4F93FD6A" w:rsidP="00DD5592">
      <w:pPr>
        <w:pStyle w:val="Overskrift3"/>
      </w:pPr>
      <w:r w:rsidRPr="6A10466D">
        <w:rPr>
          <w:rFonts w:eastAsia="Segoe UI"/>
        </w:rPr>
        <w:t>Generell kartforvaltning</w:t>
      </w:r>
    </w:p>
    <w:p w14:paraId="13F64551" w14:textId="7A9F6D4F" w:rsidR="06828C49" w:rsidRDefault="06828C49" w:rsidP="6A10466D">
      <w:pPr>
        <w:pStyle w:val="Overskrift3"/>
        <w:rPr>
          <w:rFonts w:ascii="Open Sans" w:eastAsia="Calibri" w:hAnsi="Open Sans" w:cs="Open Sans"/>
          <w:b/>
          <w:bCs/>
        </w:rPr>
      </w:pPr>
      <w:r w:rsidRPr="6A10466D">
        <w:t>Behovsbeskrivelse</w:t>
      </w:r>
    </w:p>
    <w:p w14:paraId="0C7108CC" w14:textId="35AE79BD" w:rsidR="06828C49" w:rsidRDefault="06828C49" w:rsidP="6A10466D">
      <w:pPr>
        <w:rPr>
          <w:rFonts w:eastAsia="Calibri"/>
        </w:rPr>
      </w:pPr>
      <w:r w:rsidRPr="6A10466D">
        <w:rPr>
          <w:rFonts w:eastAsia="Calibri"/>
        </w:rPr>
        <w:t>Kartforvaltningen har behov for et helhetlig og effektivt system som støtter etablering, redigering, forvaltning og kvalitetssikring av geografiske data. Det er viktig at løsningen understøtter arbeid med kartdata i ulike datum og koordinatsystemer, samt gir mulighet for transformasjon mellom disse ved behov, både horisontalt og vertikalt.</w:t>
      </w:r>
    </w:p>
    <w:p w14:paraId="75CED29D" w14:textId="040D4FB5" w:rsidR="06828C49" w:rsidRDefault="06828C49" w:rsidP="6A10466D">
      <w:pPr>
        <w:rPr>
          <w:rFonts w:eastAsia="Calibri"/>
        </w:rPr>
      </w:pPr>
      <w:r w:rsidRPr="6A10466D">
        <w:rPr>
          <w:rFonts w:eastAsia="Calibri"/>
        </w:rPr>
        <w:t>Det foreligger behov for funksjonalitet som gjør det mulig å produsere og redigere punkt‑, linje‑ og flat</w:t>
      </w:r>
      <w:r w:rsidR="00895230">
        <w:rPr>
          <w:rFonts w:eastAsia="Calibri"/>
        </w:rPr>
        <w:t>e</w:t>
      </w:r>
      <w:r w:rsidRPr="6A10466D">
        <w:rPr>
          <w:rFonts w:eastAsia="Calibri"/>
        </w:rPr>
        <w:t>objekter, registrere og masseredigere egenskapsdata, håndtere data i tre dimensjoner og ajourholde sentrale FKB‑data direkte i originalbaser. Effektiv støtte for disse arbeidsprosessene er avgjørende for å sikre oppdatert og pålitelig kartgrunnlag.</w:t>
      </w:r>
    </w:p>
    <w:p w14:paraId="7E4C8473" w14:textId="318FF743" w:rsidR="06828C49" w:rsidRDefault="06828C49" w:rsidP="6A10466D">
      <w:pPr>
        <w:rPr>
          <w:rFonts w:eastAsia="Calibri"/>
        </w:rPr>
      </w:pPr>
      <w:r w:rsidRPr="6A10466D">
        <w:rPr>
          <w:rFonts w:eastAsia="Calibri"/>
        </w:rPr>
        <w:t>Videre har kartforvaltningen behov for at løsningen understøtter standardisering av data og effektiv håndtering av utvalg av objekter. Det er også behov for fleksibel import og eksport av geodata i SOSI og andre etablerte formater, samt rask og oversiktlig kartpresentasjon. Dette inkluderer både bruk av ferdige tegneregler og mulighet for egendefinert symbolisering tilpasset ulike formål og brukergrupper.</w:t>
      </w:r>
    </w:p>
    <w:p w14:paraId="11D132C6" w14:textId="2D548B72" w:rsidR="06828C49" w:rsidRDefault="06828C49" w:rsidP="6A10466D">
      <w:pPr>
        <w:rPr>
          <w:rFonts w:eastAsia="Calibri"/>
        </w:rPr>
      </w:pPr>
      <w:r w:rsidRPr="6A10466D">
        <w:rPr>
          <w:rFonts w:eastAsia="Calibri"/>
        </w:rPr>
        <w:t>Det er også behov for støtte til georeferering av vanlige bildeformater og PDF‑dokumenter, samt sammenslåing av georefererte rasterdata for effektiv visning og bruk. For effektiv informasjonsgjenfinning er det behov for avanserte søk i kart basert på blant annet stedsnavn, matrikkelopplysninger, attributter og koordinater.</w:t>
      </w:r>
    </w:p>
    <w:p w14:paraId="7CD21B48" w14:textId="304DC3E6" w:rsidR="6A10466D" w:rsidRPr="008A21D0" w:rsidRDefault="06828C49" w:rsidP="6A10466D">
      <w:pPr>
        <w:rPr>
          <w:rFonts w:eastAsia="Calibri"/>
        </w:rPr>
      </w:pPr>
      <w:r w:rsidRPr="6A10466D">
        <w:rPr>
          <w:rFonts w:eastAsia="Calibri"/>
        </w:rPr>
        <w:t>Til slutt har kartforvaltningen behov for automatisk validering av data som inngår i forvaltningssystemet. Dette gjelder både data som leveres som AS‑Built‑dokumentasjon og data som ajourføres gjennom web‑API‑er og feltløsninger, for å bidra til god datakvalitet og pålitelighet i videre bruk.</w:t>
      </w:r>
    </w:p>
    <w:tbl>
      <w:tblPr>
        <w:tblW w:w="0" w:type="auto"/>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ook w:val="04A0" w:firstRow="1" w:lastRow="0" w:firstColumn="1" w:lastColumn="0" w:noHBand="0" w:noVBand="1"/>
      </w:tblPr>
      <w:tblGrid>
        <w:gridCol w:w="1129"/>
        <w:gridCol w:w="4569"/>
        <w:gridCol w:w="978"/>
        <w:gridCol w:w="2051"/>
        <w:gridCol w:w="4755"/>
      </w:tblGrid>
      <w:tr w:rsidR="00157B91" w:rsidRPr="00C844B5" w14:paraId="01D7C023" w14:textId="77777777" w:rsidTr="6ED5D580">
        <w:trPr>
          <w:trHeight w:val="825"/>
        </w:trPr>
        <w:tc>
          <w:tcPr>
            <w:tcW w:w="1129" w:type="dxa"/>
            <w:shd w:val="clear" w:color="auto" w:fill="D9D9D9" w:themeFill="background2" w:themeFillShade="D9"/>
          </w:tcPr>
          <w:p w14:paraId="22C8AFEE" w14:textId="77777777" w:rsidR="2167B938" w:rsidRPr="00C844B5" w:rsidRDefault="2167B938" w:rsidP="2167B938">
            <w:pPr>
              <w:rPr>
                <w:b/>
                <w:bCs/>
                <w:sz w:val="18"/>
                <w:szCs w:val="18"/>
                <w:lang w:eastAsia="nb-NO"/>
              </w:rPr>
            </w:pPr>
            <w:r w:rsidRPr="00C844B5">
              <w:rPr>
                <w:b/>
                <w:bCs/>
                <w:sz w:val="18"/>
                <w:szCs w:val="18"/>
                <w:lang w:eastAsia="nb-NO"/>
              </w:rPr>
              <w:t>Nr.</w:t>
            </w:r>
          </w:p>
        </w:tc>
        <w:tc>
          <w:tcPr>
            <w:tcW w:w="4569" w:type="dxa"/>
            <w:shd w:val="clear" w:color="auto" w:fill="D9D9D9" w:themeFill="background2" w:themeFillShade="D9"/>
          </w:tcPr>
          <w:p w14:paraId="2393F7A2" w14:textId="77777777" w:rsidR="2167B938" w:rsidRPr="00C844B5" w:rsidRDefault="2167B938" w:rsidP="2167B938">
            <w:pPr>
              <w:rPr>
                <w:b/>
                <w:bCs/>
                <w:sz w:val="18"/>
                <w:szCs w:val="18"/>
                <w:lang w:eastAsia="nb-NO"/>
              </w:rPr>
            </w:pPr>
            <w:r w:rsidRPr="00C844B5">
              <w:rPr>
                <w:b/>
                <w:bCs/>
                <w:sz w:val="18"/>
                <w:szCs w:val="18"/>
                <w:lang w:eastAsia="nb-NO"/>
              </w:rPr>
              <w:t>Krav</w:t>
            </w:r>
          </w:p>
        </w:tc>
        <w:tc>
          <w:tcPr>
            <w:tcW w:w="978" w:type="dxa"/>
            <w:shd w:val="clear" w:color="auto" w:fill="D9D9D9" w:themeFill="background2" w:themeFillShade="D9"/>
          </w:tcPr>
          <w:p w14:paraId="3195B0C0" w14:textId="77777777" w:rsidR="2167B938" w:rsidRPr="00C844B5" w:rsidRDefault="2167B938" w:rsidP="2167B938">
            <w:pPr>
              <w:jc w:val="center"/>
              <w:rPr>
                <w:b/>
                <w:bCs/>
                <w:sz w:val="18"/>
                <w:szCs w:val="18"/>
                <w:lang w:eastAsia="nb-NO"/>
              </w:rPr>
            </w:pPr>
            <w:r w:rsidRPr="00C844B5">
              <w:rPr>
                <w:b/>
                <w:bCs/>
                <w:sz w:val="18"/>
                <w:szCs w:val="18"/>
                <w:lang w:eastAsia="nb-NO"/>
              </w:rPr>
              <w:t>Type krav:</w:t>
            </w:r>
          </w:p>
        </w:tc>
        <w:tc>
          <w:tcPr>
            <w:tcW w:w="2051" w:type="dxa"/>
            <w:shd w:val="clear" w:color="auto" w:fill="D9D9D9" w:themeFill="background2" w:themeFillShade="D9"/>
          </w:tcPr>
          <w:p w14:paraId="6875E184" w14:textId="6F8060F3" w:rsidR="2167B938" w:rsidRPr="00C844B5" w:rsidRDefault="2167B938" w:rsidP="2167B938">
            <w:pPr>
              <w:jc w:val="center"/>
              <w:rPr>
                <w:b/>
                <w:bCs/>
                <w:sz w:val="18"/>
                <w:szCs w:val="18"/>
                <w:lang w:eastAsia="nb-NO"/>
              </w:rPr>
            </w:pPr>
            <w:r w:rsidRPr="00C844B5">
              <w:rPr>
                <w:b/>
                <w:bCs/>
                <w:sz w:val="18"/>
                <w:szCs w:val="18"/>
                <w:lang w:eastAsia="nb-NO"/>
              </w:rPr>
              <w:t>Leverandørens bekreftelse (Ja/Nei):</w:t>
            </w:r>
          </w:p>
        </w:tc>
        <w:tc>
          <w:tcPr>
            <w:tcW w:w="4755" w:type="dxa"/>
            <w:shd w:val="clear" w:color="auto" w:fill="D9D9D9" w:themeFill="background2" w:themeFillShade="D9"/>
          </w:tcPr>
          <w:p w14:paraId="3E9B9C78" w14:textId="52720728" w:rsidR="2167B938" w:rsidRPr="00C844B5" w:rsidRDefault="2167B938" w:rsidP="2167B938">
            <w:pPr>
              <w:jc w:val="center"/>
              <w:rPr>
                <w:b/>
                <w:bCs/>
                <w:sz w:val="18"/>
                <w:szCs w:val="18"/>
                <w:lang w:eastAsia="nb-NO"/>
              </w:rPr>
            </w:pPr>
            <w:r w:rsidRPr="00C844B5">
              <w:rPr>
                <w:b/>
                <w:bCs/>
                <w:sz w:val="18"/>
                <w:szCs w:val="18"/>
                <w:lang w:eastAsia="nb-NO"/>
              </w:rPr>
              <w:t>Leverandørens besvarelse:</w:t>
            </w:r>
          </w:p>
        </w:tc>
      </w:tr>
      <w:tr w:rsidR="00664F53" w:rsidRPr="00C844B5" w14:paraId="4D4AEC80" w14:textId="77777777" w:rsidTr="6ED5D580">
        <w:trPr>
          <w:trHeight w:val="326"/>
        </w:trPr>
        <w:tc>
          <w:tcPr>
            <w:tcW w:w="1129" w:type="dxa"/>
            <w:shd w:val="clear" w:color="auto" w:fill="D9D9D9" w:themeFill="background2" w:themeFillShade="D9"/>
          </w:tcPr>
          <w:p w14:paraId="05F9AF72" w14:textId="56ECC8A4" w:rsidR="2167B938" w:rsidRPr="0052441C"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1</w:t>
            </w:r>
          </w:p>
        </w:tc>
        <w:tc>
          <w:tcPr>
            <w:tcW w:w="4569" w:type="dxa"/>
            <w:shd w:val="clear" w:color="auto" w:fill="F2F2F2" w:themeFill="background2" w:themeFillShade="F2"/>
          </w:tcPr>
          <w:p w14:paraId="714FB7D9" w14:textId="176F5186" w:rsidR="42ECB1AE" w:rsidRPr="005D2DA0" w:rsidRDefault="3A3B827A" w:rsidP="005D2DA0">
            <w:pPr>
              <w:pStyle w:val="Tabeller"/>
            </w:pPr>
            <w:r w:rsidRPr="0533657C">
              <w:rPr>
                <w:rFonts w:ascii="Open Sans" w:hAnsi="Open Sans" w:cs="Open Sans"/>
              </w:rPr>
              <w:t>Løsningen</w:t>
            </w:r>
            <w:r w:rsidR="68D97FD3" w:rsidRPr="6A253E04">
              <w:rPr>
                <w:rFonts w:ascii="Open Sans" w:hAnsi="Open Sans" w:cs="Open Sans"/>
              </w:rPr>
              <w:t xml:space="preserve"> skal håndtere alle t</w:t>
            </w:r>
            <w:r w:rsidR="478A7387" w:rsidRPr="6A253E04">
              <w:rPr>
                <w:rFonts w:ascii="Open Sans" w:hAnsi="Open Sans" w:cs="Open Sans"/>
              </w:rPr>
              <w:t>radisjonelle geodata (vektor og raster)</w:t>
            </w:r>
          </w:p>
          <w:p w14:paraId="1730C7C2" w14:textId="5B1E3B4B" w:rsidR="42ECB1AE" w:rsidRPr="005D2DA0" w:rsidRDefault="6AD1C646" w:rsidP="005D2DA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76E198F2" w14:textId="644F7CCB" w:rsidR="2167B938" w:rsidRPr="00C844B5" w:rsidRDefault="70DCB7FB" w:rsidP="3F168EF0">
            <w:pPr>
              <w:pStyle w:val="Tabeller"/>
              <w:rPr>
                <w:rFonts w:ascii="Open Sans" w:hAnsi="Open Sans" w:cs="Open Sans"/>
              </w:rPr>
            </w:pPr>
            <w:r w:rsidRPr="6BA5C9FA">
              <w:rPr>
                <w:rFonts w:ascii="Open Sans" w:hAnsi="Open Sans" w:cs="Open Sans"/>
              </w:rPr>
              <w:t>S</w:t>
            </w:r>
          </w:p>
        </w:tc>
        <w:tc>
          <w:tcPr>
            <w:tcW w:w="2051" w:type="dxa"/>
          </w:tcPr>
          <w:p w14:paraId="55BF0290" w14:textId="77777777" w:rsidR="2167B938" w:rsidRPr="00C844B5" w:rsidRDefault="2167B938" w:rsidP="3F168EF0">
            <w:pPr>
              <w:pStyle w:val="Tabeller"/>
              <w:rPr>
                <w:rFonts w:ascii="Open Sans" w:hAnsi="Open Sans" w:cs="Open Sans"/>
              </w:rPr>
            </w:pPr>
          </w:p>
        </w:tc>
        <w:tc>
          <w:tcPr>
            <w:tcW w:w="4755" w:type="dxa"/>
          </w:tcPr>
          <w:p w14:paraId="5A4ED758" w14:textId="77777777" w:rsidR="2167B938" w:rsidRPr="00C844B5" w:rsidRDefault="2167B938" w:rsidP="3F168EF0">
            <w:pPr>
              <w:pStyle w:val="Tabeller"/>
              <w:rPr>
                <w:rFonts w:ascii="Open Sans" w:hAnsi="Open Sans" w:cs="Open Sans"/>
              </w:rPr>
            </w:pPr>
          </w:p>
        </w:tc>
      </w:tr>
      <w:tr w:rsidR="00664F53" w:rsidRPr="00C844B5" w14:paraId="74D57161" w14:textId="77777777" w:rsidTr="6ED5D580">
        <w:trPr>
          <w:trHeight w:val="275"/>
        </w:trPr>
        <w:tc>
          <w:tcPr>
            <w:tcW w:w="1129" w:type="dxa"/>
            <w:shd w:val="clear" w:color="auto" w:fill="D9D9D9" w:themeFill="background2" w:themeFillShade="D9"/>
          </w:tcPr>
          <w:p w14:paraId="7E7ED50B" w14:textId="54DA2D9E" w:rsidR="2167B938" w:rsidRPr="0052441C"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2</w:t>
            </w:r>
          </w:p>
        </w:tc>
        <w:tc>
          <w:tcPr>
            <w:tcW w:w="4569" w:type="dxa"/>
            <w:shd w:val="clear" w:color="auto" w:fill="F2F2F2" w:themeFill="background2" w:themeFillShade="F2"/>
          </w:tcPr>
          <w:p w14:paraId="3F977F02" w14:textId="7EC46968" w:rsidR="42ECB1AE" w:rsidRPr="00C844B5" w:rsidRDefault="25D009F6" w:rsidP="7BD7D8DF">
            <w:pPr>
              <w:pStyle w:val="Tabeller"/>
              <w:spacing w:line="259" w:lineRule="auto"/>
            </w:pPr>
            <w:r w:rsidRPr="0533657C">
              <w:rPr>
                <w:rFonts w:ascii="Open Sans" w:hAnsi="Open Sans" w:cs="Open Sans"/>
              </w:rPr>
              <w:t>Løsningen</w:t>
            </w:r>
            <w:r w:rsidR="5EA078F5" w:rsidRPr="502C4E63">
              <w:rPr>
                <w:rFonts w:ascii="Open Sans" w:hAnsi="Open Sans" w:cs="Open Sans"/>
              </w:rPr>
              <w:t xml:space="preserve"> bør ha m</w:t>
            </w:r>
            <w:r w:rsidR="4D5454B5" w:rsidRPr="502C4E63">
              <w:rPr>
                <w:rFonts w:ascii="Open Sans" w:hAnsi="Open Sans" w:cs="Open Sans"/>
              </w:rPr>
              <w:t>ulighet for implementering av p</w:t>
            </w:r>
            <w:r w:rsidR="75AAB655" w:rsidRPr="502C4E63">
              <w:rPr>
                <w:rFonts w:ascii="Open Sans" w:hAnsi="Open Sans" w:cs="Open Sans"/>
              </w:rPr>
              <w:t>unktskydata (f.eks. laser/LiDAR)</w:t>
            </w:r>
            <w:r w:rsidR="6CB72122" w:rsidRPr="502C4E63">
              <w:rPr>
                <w:rFonts w:ascii="Open Sans" w:eastAsia="Open Sans" w:hAnsi="Open Sans" w:cs="Open Sans"/>
                <w:i/>
                <w:iCs/>
                <w:color w:val="0070C0"/>
              </w:rPr>
              <w:t xml:space="preserve"> </w:t>
            </w:r>
          </w:p>
          <w:p w14:paraId="68810B3F" w14:textId="2FAACE61" w:rsidR="42ECB1AE" w:rsidRPr="00C844B5" w:rsidRDefault="49E2A5C1" w:rsidP="7BD7D8DF">
            <w:pPr>
              <w:pStyle w:val="Tabeller"/>
              <w:spacing w:line="259" w:lineRule="auto"/>
            </w:pPr>
            <w:r w:rsidRPr="0533657C">
              <w:rPr>
                <w:rFonts w:ascii="Open Sans" w:eastAsia="Open Sans" w:hAnsi="Open Sans" w:cs="Open Sans"/>
                <w:i/>
                <w:iCs/>
                <w:color w:val="0070C0"/>
              </w:rPr>
              <w:t>Leverandøren bes b</w:t>
            </w:r>
            <w:r w:rsidR="6B1292D8" w:rsidRPr="0533657C">
              <w:rPr>
                <w:rFonts w:ascii="Open Sans" w:eastAsia="Open Sans" w:hAnsi="Open Sans" w:cs="Open Sans"/>
                <w:i/>
                <w:iCs/>
                <w:color w:val="0070C0"/>
              </w:rPr>
              <w:t>eskriv</w:t>
            </w:r>
            <w:r w:rsidR="5F20134D" w:rsidRPr="0533657C">
              <w:rPr>
                <w:rFonts w:ascii="Open Sans" w:eastAsia="Open Sans" w:hAnsi="Open Sans" w:cs="Open Sans"/>
                <w:i/>
                <w:iCs/>
                <w:color w:val="0070C0"/>
              </w:rPr>
              <w:t>e</w:t>
            </w:r>
            <w:r w:rsidR="326DB738" w:rsidRPr="6A253E04">
              <w:rPr>
                <w:rFonts w:ascii="Open Sans" w:eastAsia="Open Sans" w:hAnsi="Open Sans" w:cs="Open Sans"/>
                <w:i/>
                <w:iCs/>
                <w:color w:val="0070C0"/>
              </w:rPr>
              <w:t xml:space="preserve"> hvordan </w:t>
            </w:r>
            <w:r w:rsidR="789C8DCF" w:rsidRPr="6A253E04">
              <w:rPr>
                <w:rFonts w:ascii="Open Sans" w:eastAsia="Open Sans" w:hAnsi="Open Sans" w:cs="Open Sans"/>
                <w:i/>
                <w:iCs/>
                <w:color w:val="0070C0"/>
              </w:rPr>
              <w:t>punktsky</w:t>
            </w:r>
            <w:r w:rsidR="326DB738" w:rsidRPr="6A253E04">
              <w:rPr>
                <w:rFonts w:ascii="Open Sans" w:eastAsia="Open Sans" w:hAnsi="Open Sans" w:cs="Open Sans"/>
                <w:i/>
                <w:iCs/>
                <w:color w:val="0070C0"/>
              </w:rPr>
              <w:t>data kan brukes i forvaltningssystemet</w:t>
            </w:r>
          </w:p>
        </w:tc>
        <w:tc>
          <w:tcPr>
            <w:tcW w:w="978" w:type="dxa"/>
            <w:shd w:val="clear" w:color="auto" w:fill="F2F2F2" w:themeFill="background2" w:themeFillShade="F2"/>
          </w:tcPr>
          <w:p w14:paraId="26840291" w14:textId="6EC24B36" w:rsidR="2167B938" w:rsidRPr="00C844B5" w:rsidRDefault="033E1AB6" w:rsidP="3F168EF0">
            <w:pPr>
              <w:pStyle w:val="Tabeller"/>
            </w:pPr>
            <w:r w:rsidRPr="4B2C3F4F">
              <w:rPr>
                <w:rFonts w:ascii="Open Sans" w:hAnsi="Open Sans" w:cs="Open Sans"/>
              </w:rPr>
              <w:t>B</w:t>
            </w:r>
          </w:p>
        </w:tc>
        <w:tc>
          <w:tcPr>
            <w:tcW w:w="2051" w:type="dxa"/>
          </w:tcPr>
          <w:p w14:paraId="6B9D79C8" w14:textId="26AF9908" w:rsidR="2167B938" w:rsidRPr="00C844B5" w:rsidRDefault="2167B938" w:rsidP="3F168EF0">
            <w:pPr>
              <w:pStyle w:val="Tabeller"/>
              <w:rPr>
                <w:rFonts w:ascii="Open Sans" w:hAnsi="Open Sans" w:cs="Open Sans"/>
              </w:rPr>
            </w:pPr>
          </w:p>
        </w:tc>
        <w:tc>
          <w:tcPr>
            <w:tcW w:w="4755" w:type="dxa"/>
          </w:tcPr>
          <w:p w14:paraId="72DCDF17" w14:textId="24D93422" w:rsidR="2167B938" w:rsidRPr="00C844B5" w:rsidRDefault="2167B938" w:rsidP="3F168EF0">
            <w:pPr>
              <w:pStyle w:val="Tabeller"/>
              <w:rPr>
                <w:rFonts w:ascii="Open Sans" w:hAnsi="Open Sans" w:cs="Open Sans"/>
              </w:rPr>
            </w:pPr>
          </w:p>
        </w:tc>
      </w:tr>
      <w:tr w:rsidR="00664F53" w:rsidRPr="00C844B5" w14:paraId="71BD37AD" w14:textId="77777777" w:rsidTr="6ED5D580">
        <w:trPr>
          <w:trHeight w:val="405"/>
        </w:trPr>
        <w:tc>
          <w:tcPr>
            <w:tcW w:w="1129" w:type="dxa"/>
            <w:shd w:val="clear" w:color="auto" w:fill="D9D9D9" w:themeFill="background2" w:themeFillShade="D9"/>
          </w:tcPr>
          <w:p w14:paraId="2511641A" w14:textId="2B8BF792" w:rsidR="2167B938" w:rsidRPr="0052441C"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3</w:t>
            </w:r>
          </w:p>
        </w:tc>
        <w:tc>
          <w:tcPr>
            <w:tcW w:w="4569" w:type="dxa"/>
            <w:shd w:val="clear" w:color="auto" w:fill="F2F2F2" w:themeFill="background2" w:themeFillShade="F2"/>
          </w:tcPr>
          <w:p w14:paraId="1B0D40AC" w14:textId="489F12CE" w:rsidR="42ECB1AE" w:rsidRPr="00C844B5" w:rsidRDefault="300104B5" w:rsidP="3F168EF0">
            <w:pPr>
              <w:pStyle w:val="Tabeller"/>
            </w:pPr>
            <w:r w:rsidRPr="0533657C">
              <w:rPr>
                <w:rFonts w:ascii="Open Sans" w:hAnsi="Open Sans" w:cs="Open Sans"/>
              </w:rPr>
              <w:t>Løsningen</w:t>
            </w:r>
            <w:r w:rsidR="33EF82F0" w:rsidRPr="502C4E63">
              <w:rPr>
                <w:rFonts w:ascii="Open Sans" w:hAnsi="Open Sans" w:cs="Open Sans"/>
              </w:rPr>
              <w:t xml:space="preserve"> bør ha m</w:t>
            </w:r>
            <w:r w:rsidR="29519312" w:rsidRPr="502C4E63">
              <w:rPr>
                <w:rFonts w:ascii="Open Sans" w:hAnsi="Open Sans" w:cs="Open Sans"/>
              </w:rPr>
              <w:t>ulighet for implementering av s</w:t>
            </w:r>
            <w:r w:rsidR="12D542BE" w:rsidRPr="502C4E63">
              <w:rPr>
                <w:rFonts w:ascii="Open Sans" w:hAnsi="Open Sans" w:cs="Open Sans"/>
              </w:rPr>
              <w:t>ensordata og satellittbaserte datakilder</w:t>
            </w:r>
          </w:p>
          <w:p w14:paraId="0D3B7FB0" w14:textId="2119B741" w:rsidR="42ECB1AE" w:rsidRPr="00C844B5" w:rsidRDefault="2C00B392" w:rsidP="6A253E04">
            <w:pPr>
              <w:pStyle w:val="Tabeller"/>
              <w:spacing w:line="259" w:lineRule="auto"/>
            </w:pPr>
            <w:r w:rsidRPr="0533657C">
              <w:rPr>
                <w:rFonts w:ascii="Open Sans" w:eastAsia="Open Sans" w:hAnsi="Open Sans" w:cs="Open Sans"/>
                <w:i/>
                <w:iCs/>
                <w:color w:val="0070C0"/>
              </w:rPr>
              <w:t>Leverandøren bes b</w:t>
            </w:r>
            <w:r w:rsidR="1AD26899" w:rsidRPr="0533657C">
              <w:rPr>
                <w:rFonts w:ascii="Open Sans" w:eastAsia="Open Sans" w:hAnsi="Open Sans" w:cs="Open Sans"/>
                <w:i/>
                <w:iCs/>
                <w:color w:val="0070C0"/>
              </w:rPr>
              <w:t>eskriv</w:t>
            </w:r>
            <w:r w:rsidR="29B7FC8C" w:rsidRPr="0533657C">
              <w:rPr>
                <w:rFonts w:ascii="Open Sans" w:eastAsia="Open Sans" w:hAnsi="Open Sans" w:cs="Open Sans"/>
                <w:i/>
                <w:iCs/>
                <w:color w:val="0070C0"/>
              </w:rPr>
              <w:t>e</w:t>
            </w:r>
            <w:r w:rsidR="2C8B2261" w:rsidRPr="6A253E04">
              <w:rPr>
                <w:rFonts w:ascii="Open Sans" w:eastAsia="Open Sans" w:hAnsi="Open Sans" w:cs="Open Sans"/>
                <w:i/>
                <w:iCs/>
                <w:color w:val="0070C0"/>
              </w:rPr>
              <w:t xml:space="preserve"> hvordan sensordata kan brukes i forvaltningssystemet</w:t>
            </w:r>
          </w:p>
        </w:tc>
        <w:tc>
          <w:tcPr>
            <w:tcW w:w="978" w:type="dxa"/>
            <w:shd w:val="clear" w:color="auto" w:fill="F2F2F2" w:themeFill="background2" w:themeFillShade="F2"/>
          </w:tcPr>
          <w:p w14:paraId="64077DDD" w14:textId="3B7ED5E7" w:rsidR="2167B938" w:rsidRPr="00C844B5" w:rsidRDefault="2570C327" w:rsidP="3F168EF0">
            <w:pPr>
              <w:pStyle w:val="Tabeller"/>
              <w:rPr>
                <w:rFonts w:ascii="Open Sans" w:hAnsi="Open Sans" w:cs="Open Sans"/>
              </w:rPr>
            </w:pPr>
            <w:r w:rsidRPr="6BA5C9FA">
              <w:rPr>
                <w:rFonts w:ascii="Open Sans" w:hAnsi="Open Sans" w:cs="Open Sans"/>
              </w:rPr>
              <w:t>B</w:t>
            </w:r>
          </w:p>
        </w:tc>
        <w:tc>
          <w:tcPr>
            <w:tcW w:w="2051" w:type="dxa"/>
          </w:tcPr>
          <w:p w14:paraId="35EA0997" w14:textId="7D4BAD84" w:rsidR="2167B938" w:rsidRPr="00C844B5" w:rsidRDefault="2167B938" w:rsidP="3F168EF0">
            <w:pPr>
              <w:pStyle w:val="Tabeller"/>
              <w:rPr>
                <w:rFonts w:ascii="Open Sans" w:hAnsi="Open Sans" w:cs="Open Sans"/>
              </w:rPr>
            </w:pPr>
          </w:p>
        </w:tc>
        <w:tc>
          <w:tcPr>
            <w:tcW w:w="4755" w:type="dxa"/>
          </w:tcPr>
          <w:p w14:paraId="409B8E63" w14:textId="5A62BCB1" w:rsidR="2167B938" w:rsidRPr="00C844B5" w:rsidRDefault="2167B938" w:rsidP="3F168EF0">
            <w:pPr>
              <w:pStyle w:val="Tabeller"/>
              <w:rPr>
                <w:rFonts w:ascii="Open Sans" w:hAnsi="Open Sans" w:cs="Open Sans"/>
              </w:rPr>
            </w:pPr>
          </w:p>
        </w:tc>
      </w:tr>
      <w:tr w:rsidR="00664F53" w:rsidRPr="00C844B5" w14:paraId="7741DD9F" w14:textId="77777777" w:rsidTr="6ED5D580">
        <w:trPr>
          <w:trHeight w:val="405"/>
        </w:trPr>
        <w:tc>
          <w:tcPr>
            <w:tcW w:w="1129" w:type="dxa"/>
            <w:shd w:val="clear" w:color="auto" w:fill="D9D9D9" w:themeFill="background2" w:themeFillShade="D9"/>
          </w:tcPr>
          <w:p w14:paraId="6195659D" w14:textId="7D76F9B5" w:rsidR="2167B938" w:rsidRPr="0052441C"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4</w:t>
            </w:r>
          </w:p>
        </w:tc>
        <w:tc>
          <w:tcPr>
            <w:tcW w:w="4569" w:type="dxa"/>
            <w:shd w:val="clear" w:color="auto" w:fill="F2F2F2" w:themeFill="background2" w:themeFillShade="F2"/>
          </w:tcPr>
          <w:p w14:paraId="3D313237" w14:textId="54786B0B" w:rsidR="42ECB1AE" w:rsidRPr="00C844B5" w:rsidRDefault="66D93F2C" w:rsidP="3F168EF0">
            <w:pPr>
              <w:pStyle w:val="Tabeller"/>
            </w:pPr>
            <w:r w:rsidRPr="0533657C">
              <w:rPr>
                <w:rFonts w:ascii="Open Sans" w:hAnsi="Open Sans" w:cs="Open Sans"/>
              </w:rPr>
              <w:t>Løsningen</w:t>
            </w:r>
            <w:r w:rsidR="1DE05A21" w:rsidRPr="502C4E63">
              <w:rPr>
                <w:rFonts w:ascii="Open Sans" w:hAnsi="Open Sans" w:cs="Open Sans"/>
              </w:rPr>
              <w:t xml:space="preserve"> bør ha mulighet for å bruke d</w:t>
            </w:r>
            <w:r w:rsidR="12D542BE" w:rsidRPr="502C4E63">
              <w:rPr>
                <w:rFonts w:ascii="Open Sans" w:hAnsi="Open Sans" w:cs="Open Sans"/>
              </w:rPr>
              <w:t>ata produsert av publikum og eksterne aktører</w:t>
            </w:r>
          </w:p>
          <w:p w14:paraId="038CC883" w14:textId="531D781E" w:rsidR="42ECB1AE" w:rsidRPr="00C844B5" w:rsidRDefault="4936A484" w:rsidP="6A253E04">
            <w:pPr>
              <w:pStyle w:val="Tabeller"/>
              <w:spacing w:line="259" w:lineRule="auto"/>
              <w:rPr>
                <w:rFonts w:ascii="Open Sans" w:eastAsia="Open Sans" w:hAnsi="Open Sans" w:cs="Open Sans"/>
                <w:i/>
                <w:color w:val="0070C0"/>
              </w:rPr>
            </w:pPr>
            <w:r w:rsidRPr="0533657C">
              <w:rPr>
                <w:rFonts w:ascii="Open Sans" w:eastAsia="Open Sans" w:hAnsi="Open Sans" w:cs="Open Sans"/>
                <w:i/>
                <w:iCs/>
                <w:color w:val="0070C0"/>
              </w:rPr>
              <w:t>Leverandøren bes be</w:t>
            </w:r>
            <w:r w:rsidR="671DAF5A" w:rsidRPr="0533657C">
              <w:rPr>
                <w:rFonts w:ascii="Open Sans" w:eastAsia="Open Sans" w:hAnsi="Open Sans" w:cs="Open Sans"/>
                <w:i/>
                <w:iCs/>
                <w:color w:val="0070C0"/>
              </w:rPr>
              <w:t>skriv</w:t>
            </w:r>
            <w:r w:rsidR="0CB5554A" w:rsidRPr="0533657C">
              <w:rPr>
                <w:rFonts w:ascii="Open Sans" w:eastAsia="Open Sans" w:hAnsi="Open Sans" w:cs="Open Sans"/>
                <w:i/>
                <w:iCs/>
                <w:color w:val="0070C0"/>
              </w:rPr>
              <w:t>e</w:t>
            </w:r>
            <w:r w:rsidR="493711D8" w:rsidRPr="6A253E04">
              <w:rPr>
                <w:rFonts w:ascii="Open Sans" w:eastAsia="Open Sans" w:hAnsi="Open Sans" w:cs="Open Sans"/>
                <w:i/>
                <w:iCs/>
                <w:color w:val="0070C0"/>
              </w:rPr>
              <w:t xml:space="preserve"> hvordan ekstern data kan brukes i forvaltningssystemet</w:t>
            </w:r>
          </w:p>
        </w:tc>
        <w:tc>
          <w:tcPr>
            <w:tcW w:w="978" w:type="dxa"/>
            <w:shd w:val="clear" w:color="auto" w:fill="F2F2F2" w:themeFill="background2" w:themeFillShade="F2"/>
          </w:tcPr>
          <w:p w14:paraId="0D759FA5" w14:textId="3080C957" w:rsidR="2167B938" w:rsidRPr="00C844B5" w:rsidRDefault="493711D8" w:rsidP="6A253E04">
            <w:pPr>
              <w:pStyle w:val="Tabeller"/>
            </w:pPr>
            <w:r w:rsidRPr="6A253E04">
              <w:rPr>
                <w:rFonts w:ascii="Open Sans" w:hAnsi="Open Sans" w:cs="Open Sans"/>
              </w:rPr>
              <w:t>B</w:t>
            </w:r>
          </w:p>
        </w:tc>
        <w:tc>
          <w:tcPr>
            <w:tcW w:w="2051" w:type="dxa"/>
          </w:tcPr>
          <w:p w14:paraId="6BCB2C24" w14:textId="4BA1526B" w:rsidR="2167B938" w:rsidRPr="00C844B5" w:rsidRDefault="2167B938" w:rsidP="3F168EF0">
            <w:pPr>
              <w:pStyle w:val="Tabeller"/>
              <w:rPr>
                <w:rFonts w:ascii="Open Sans" w:hAnsi="Open Sans" w:cs="Open Sans"/>
              </w:rPr>
            </w:pPr>
          </w:p>
        </w:tc>
        <w:tc>
          <w:tcPr>
            <w:tcW w:w="4755" w:type="dxa"/>
          </w:tcPr>
          <w:p w14:paraId="0C1F9FD4" w14:textId="2352B1B4" w:rsidR="2167B938" w:rsidRPr="00C844B5" w:rsidRDefault="2167B938" w:rsidP="3F168EF0">
            <w:pPr>
              <w:pStyle w:val="Tabeller"/>
              <w:rPr>
                <w:rFonts w:ascii="Open Sans" w:hAnsi="Open Sans" w:cs="Open Sans"/>
              </w:rPr>
            </w:pPr>
          </w:p>
        </w:tc>
      </w:tr>
      <w:tr w:rsidR="00664F53" w:rsidRPr="00C844B5" w14:paraId="52DFC521" w14:textId="77777777" w:rsidTr="6ED5D580">
        <w:trPr>
          <w:trHeight w:val="360"/>
        </w:trPr>
        <w:tc>
          <w:tcPr>
            <w:tcW w:w="1129" w:type="dxa"/>
            <w:shd w:val="clear" w:color="auto" w:fill="D9D9D9" w:themeFill="background2" w:themeFillShade="D9"/>
          </w:tcPr>
          <w:p w14:paraId="3568FFBD" w14:textId="4BD41145" w:rsidR="2167B938" w:rsidRPr="0052441C"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5</w:t>
            </w:r>
          </w:p>
        </w:tc>
        <w:tc>
          <w:tcPr>
            <w:tcW w:w="4569" w:type="dxa"/>
            <w:shd w:val="clear" w:color="auto" w:fill="F2F2F2" w:themeFill="background2" w:themeFillShade="F2"/>
          </w:tcPr>
          <w:p w14:paraId="364674CF" w14:textId="4DB0E167" w:rsidR="42ECB1AE" w:rsidRPr="00C844B5" w:rsidRDefault="42DAAEC9" w:rsidP="502C4E63">
            <w:pPr>
              <w:pStyle w:val="Tabeller"/>
              <w:widowControl w:val="0"/>
            </w:pPr>
            <w:r w:rsidRPr="502C4E63">
              <w:rPr>
                <w:rFonts w:ascii="Open Sans" w:hAnsi="Open Sans" w:cs="Open Sans"/>
              </w:rPr>
              <w:t xml:space="preserve">Løsningen skal </w:t>
            </w:r>
            <w:r w:rsidR="44921C75" w:rsidRPr="502C4E63">
              <w:rPr>
                <w:rFonts w:ascii="Open Sans" w:hAnsi="Open Sans" w:cs="Open Sans"/>
              </w:rPr>
              <w:t>ha mulighet for o</w:t>
            </w:r>
            <w:r w:rsidR="12D542BE" w:rsidRPr="502C4E63">
              <w:rPr>
                <w:rFonts w:ascii="Open Sans" w:hAnsi="Open Sans" w:cs="Open Sans"/>
              </w:rPr>
              <w:t>pprettelse og forvaltning av databaser og filer i ulike datum</w:t>
            </w:r>
          </w:p>
          <w:p w14:paraId="1C1AA167" w14:textId="14B47D75" w:rsidR="42ECB1AE" w:rsidRPr="00C844B5" w:rsidRDefault="48FF8A96" w:rsidP="502C4E63">
            <w:pPr>
              <w:pStyle w:val="Tabeller"/>
              <w:widowControl w:val="0"/>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422BDA85" w14:textId="2ED32018" w:rsidR="2167B938" w:rsidRPr="00C844B5" w:rsidRDefault="03F29553" w:rsidP="3F168EF0">
            <w:pPr>
              <w:pStyle w:val="Tabeller"/>
              <w:rPr>
                <w:rFonts w:ascii="Open Sans" w:hAnsi="Open Sans" w:cs="Open Sans"/>
              </w:rPr>
            </w:pPr>
            <w:r w:rsidRPr="6BA5C9FA">
              <w:rPr>
                <w:rFonts w:ascii="Open Sans" w:hAnsi="Open Sans" w:cs="Open Sans"/>
              </w:rPr>
              <w:t>S</w:t>
            </w:r>
          </w:p>
        </w:tc>
        <w:tc>
          <w:tcPr>
            <w:tcW w:w="2051" w:type="dxa"/>
          </w:tcPr>
          <w:p w14:paraId="6EB08100" w14:textId="78605B4A" w:rsidR="2167B938" w:rsidRPr="00C844B5" w:rsidRDefault="2167B938" w:rsidP="3F168EF0">
            <w:pPr>
              <w:pStyle w:val="Tabeller"/>
              <w:rPr>
                <w:rFonts w:ascii="Open Sans" w:hAnsi="Open Sans" w:cs="Open Sans"/>
              </w:rPr>
            </w:pPr>
          </w:p>
        </w:tc>
        <w:tc>
          <w:tcPr>
            <w:tcW w:w="4755" w:type="dxa"/>
          </w:tcPr>
          <w:p w14:paraId="3F4FA044" w14:textId="14A9C116" w:rsidR="2167B938" w:rsidRPr="00C844B5" w:rsidRDefault="2167B938" w:rsidP="3F168EF0">
            <w:pPr>
              <w:pStyle w:val="Tabeller"/>
              <w:rPr>
                <w:rFonts w:ascii="Open Sans" w:hAnsi="Open Sans" w:cs="Open Sans"/>
              </w:rPr>
            </w:pPr>
          </w:p>
        </w:tc>
      </w:tr>
      <w:tr w:rsidR="00664F53" w:rsidRPr="00C844B5" w14:paraId="3DA70C69" w14:textId="77777777" w:rsidTr="6ED5D580">
        <w:trPr>
          <w:trHeight w:val="540"/>
        </w:trPr>
        <w:tc>
          <w:tcPr>
            <w:tcW w:w="1129" w:type="dxa"/>
            <w:shd w:val="clear" w:color="auto" w:fill="D9D9D9" w:themeFill="background2" w:themeFillShade="D9"/>
          </w:tcPr>
          <w:p w14:paraId="2D21202F" w14:textId="0C30D162" w:rsidR="2167B938" w:rsidRPr="00C844B5"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6</w:t>
            </w:r>
          </w:p>
        </w:tc>
        <w:tc>
          <w:tcPr>
            <w:tcW w:w="4569" w:type="dxa"/>
            <w:shd w:val="clear" w:color="auto" w:fill="F2F2F2" w:themeFill="background2" w:themeFillShade="F2"/>
          </w:tcPr>
          <w:p w14:paraId="58236593" w14:textId="5EF38EEE" w:rsidR="42ECB1AE" w:rsidRPr="001B3A65" w:rsidRDefault="1A5356AA" w:rsidP="502C4E63">
            <w:pPr>
              <w:pStyle w:val="Tabeller"/>
              <w:widowControl w:val="0"/>
            </w:pPr>
            <w:r w:rsidRPr="502C4E63">
              <w:rPr>
                <w:rFonts w:ascii="Open Sans" w:hAnsi="Open Sans" w:cs="Open Sans"/>
              </w:rPr>
              <w:t>Løsningen skal ha mulighet for t</w:t>
            </w:r>
            <w:r w:rsidR="12D542BE" w:rsidRPr="00D375D8">
              <w:rPr>
                <w:rFonts w:ascii="Open Sans" w:hAnsi="Open Sans" w:cs="Open Sans"/>
              </w:rPr>
              <w:t>ransformasjon mellom horisontale og vertikale koordinatsystem</w:t>
            </w:r>
          </w:p>
          <w:p w14:paraId="445CA548" w14:textId="14A6F65A" w:rsidR="42ECB1AE" w:rsidRPr="00D375D8" w:rsidRDefault="17370308" w:rsidP="502C4E63">
            <w:pPr>
              <w:pStyle w:val="Tabeller"/>
              <w:widowControl w:val="0"/>
            </w:pPr>
            <w:r w:rsidRPr="00D375D8">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10144894" w14:textId="7E1441CF" w:rsidR="2167B938" w:rsidRPr="00C844B5" w:rsidRDefault="7A6BA6DE" w:rsidP="3F168EF0">
            <w:pPr>
              <w:pStyle w:val="Tabeller"/>
              <w:rPr>
                <w:rFonts w:ascii="Open Sans" w:hAnsi="Open Sans" w:cs="Open Sans"/>
              </w:rPr>
            </w:pPr>
            <w:r w:rsidRPr="6BA5C9FA">
              <w:rPr>
                <w:rFonts w:ascii="Open Sans" w:hAnsi="Open Sans" w:cs="Open Sans"/>
              </w:rPr>
              <w:t>S</w:t>
            </w:r>
          </w:p>
        </w:tc>
        <w:tc>
          <w:tcPr>
            <w:tcW w:w="2051" w:type="dxa"/>
          </w:tcPr>
          <w:p w14:paraId="1323D6AA" w14:textId="43BF2098" w:rsidR="2167B938" w:rsidRPr="00C844B5" w:rsidRDefault="2167B938" w:rsidP="3F168EF0">
            <w:pPr>
              <w:pStyle w:val="Tabeller"/>
              <w:rPr>
                <w:rFonts w:ascii="Open Sans" w:hAnsi="Open Sans" w:cs="Open Sans"/>
              </w:rPr>
            </w:pPr>
          </w:p>
        </w:tc>
        <w:tc>
          <w:tcPr>
            <w:tcW w:w="4755" w:type="dxa"/>
          </w:tcPr>
          <w:p w14:paraId="2F4929BA" w14:textId="6523EBF3" w:rsidR="2167B938" w:rsidRPr="00C844B5" w:rsidRDefault="2167B938" w:rsidP="3F168EF0">
            <w:pPr>
              <w:pStyle w:val="Tabeller"/>
              <w:rPr>
                <w:rFonts w:ascii="Open Sans" w:hAnsi="Open Sans" w:cs="Open Sans"/>
              </w:rPr>
            </w:pPr>
          </w:p>
        </w:tc>
      </w:tr>
      <w:tr w:rsidR="00664F53" w:rsidRPr="00C844B5" w14:paraId="5F9135DA" w14:textId="77777777" w:rsidTr="6ED5D580">
        <w:trPr>
          <w:trHeight w:val="450"/>
        </w:trPr>
        <w:tc>
          <w:tcPr>
            <w:tcW w:w="1129" w:type="dxa"/>
            <w:shd w:val="clear" w:color="auto" w:fill="D9D9D9" w:themeFill="background2" w:themeFillShade="D9"/>
          </w:tcPr>
          <w:p w14:paraId="346B5A7B" w14:textId="172E61BA" w:rsidR="2167B938" w:rsidRPr="00C844B5" w:rsidRDefault="0016747F" w:rsidP="3F168EF0">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7</w:t>
            </w:r>
          </w:p>
        </w:tc>
        <w:tc>
          <w:tcPr>
            <w:tcW w:w="4569" w:type="dxa"/>
            <w:shd w:val="clear" w:color="auto" w:fill="F2F2F2" w:themeFill="background2" w:themeFillShade="F2"/>
          </w:tcPr>
          <w:p w14:paraId="03942618" w14:textId="248A4327" w:rsidR="227D32BA" w:rsidRPr="00C844B5" w:rsidRDefault="3AB4B151" w:rsidP="502C4E63">
            <w:pPr>
              <w:pStyle w:val="Tabeller"/>
              <w:widowControl w:val="0"/>
            </w:pPr>
            <w:r w:rsidRPr="502C4E63">
              <w:rPr>
                <w:rFonts w:ascii="Open Sans" w:hAnsi="Open Sans" w:cs="Open Sans"/>
              </w:rPr>
              <w:t>Løsningen skal ha mulighet for k</w:t>
            </w:r>
            <w:r w:rsidR="4C79574D" w:rsidRPr="502C4E63">
              <w:rPr>
                <w:rFonts w:ascii="Open Sans" w:hAnsi="Open Sans" w:cs="Open Sans"/>
              </w:rPr>
              <w:t>onstruksjon og redigering av punkt-, linje- og flateobjekter</w:t>
            </w:r>
          </w:p>
          <w:p w14:paraId="0E2D3EED" w14:textId="3F59E76A" w:rsidR="227D32BA" w:rsidRPr="00C844B5" w:rsidRDefault="0CAAEB8C" w:rsidP="502C4E63">
            <w:pPr>
              <w:pStyle w:val="Tabeller"/>
              <w:widowControl w:val="0"/>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30825D0D" w14:textId="46301EE4" w:rsidR="2167B938" w:rsidRPr="00C844B5" w:rsidRDefault="6C797C86" w:rsidP="3F168EF0">
            <w:pPr>
              <w:pStyle w:val="Tabeller"/>
              <w:rPr>
                <w:rFonts w:ascii="Open Sans" w:hAnsi="Open Sans" w:cs="Open Sans"/>
              </w:rPr>
            </w:pPr>
            <w:r w:rsidRPr="6BA5C9FA">
              <w:rPr>
                <w:rFonts w:ascii="Open Sans" w:hAnsi="Open Sans" w:cs="Open Sans"/>
              </w:rPr>
              <w:t>S</w:t>
            </w:r>
          </w:p>
        </w:tc>
        <w:tc>
          <w:tcPr>
            <w:tcW w:w="2051" w:type="dxa"/>
          </w:tcPr>
          <w:p w14:paraId="4BC5873C" w14:textId="09A0AE2A" w:rsidR="2167B938" w:rsidRPr="00C844B5" w:rsidRDefault="2167B938" w:rsidP="3F168EF0">
            <w:pPr>
              <w:pStyle w:val="Tabeller"/>
              <w:rPr>
                <w:rFonts w:ascii="Open Sans" w:hAnsi="Open Sans" w:cs="Open Sans"/>
              </w:rPr>
            </w:pPr>
          </w:p>
        </w:tc>
        <w:tc>
          <w:tcPr>
            <w:tcW w:w="4755" w:type="dxa"/>
          </w:tcPr>
          <w:p w14:paraId="7B169200" w14:textId="10E706D7" w:rsidR="2167B938" w:rsidRPr="00C844B5" w:rsidRDefault="2167B938" w:rsidP="3F168EF0">
            <w:pPr>
              <w:pStyle w:val="Tabeller"/>
              <w:rPr>
                <w:rFonts w:ascii="Open Sans" w:hAnsi="Open Sans" w:cs="Open Sans"/>
              </w:rPr>
            </w:pPr>
          </w:p>
        </w:tc>
      </w:tr>
      <w:tr w:rsidR="00664F53" w:rsidRPr="00C844B5" w14:paraId="33006404" w14:textId="77777777" w:rsidTr="6ED5D580">
        <w:trPr>
          <w:trHeight w:val="480"/>
        </w:trPr>
        <w:tc>
          <w:tcPr>
            <w:tcW w:w="1129" w:type="dxa"/>
            <w:shd w:val="clear" w:color="auto" w:fill="D9D9D9" w:themeFill="background2" w:themeFillShade="D9"/>
          </w:tcPr>
          <w:p w14:paraId="4DBCF435" w14:textId="1603D246" w:rsidR="2167B938" w:rsidRPr="00C844B5" w:rsidRDefault="0016747F" w:rsidP="3F168EF0">
            <w:pPr>
              <w:pStyle w:val="Tabeller"/>
              <w:rPr>
                <w:rFonts w:ascii="Open Sans" w:hAnsi="Open Sans" w:cs="Open Sans"/>
              </w:rPr>
            </w:pPr>
            <w:r w:rsidRPr="6ED5D580">
              <w:rPr>
                <w:rFonts w:ascii="Open Sans" w:hAnsi="Open Sans" w:cs="Open Sans"/>
              </w:rPr>
              <w:t>GF-</w:t>
            </w:r>
            <w:r w:rsidR="00AD3DE2" w:rsidRPr="6ED5D580">
              <w:rPr>
                <w:rFonts w:ascii="Open Sans" w:hAnsi="Open Sans" w:cs="Open Sans"/>
              </w:rPr>
              <w:t>0</w:t>
            </w:r>
            <w:r w:rsidRPr="6ED5D580">
              <w:rPr>
                <w:rFonts w:ascii="Open Sans" w:hAnsi="Open Sans" w:cs="Open Sans"/>
              </w:rPr>
              <w:t>8</w:t>
            </w:r>
          </w:p>
        </w:tc>
        <w:tc>
          <w:tcPr>
            <w:tcW w:w="4569" w:type="dxa"/>
            <w:shd w:val="clear" w:color="auto" w:fill="F2F2F2" w:themeFill="background2" w:themeFillShade="F2"/>
          </w:tcPr>
          <w:p w14:paraId="64E693DF" w14:textId="114E1818" w:rsidR="227D32BA" w:rsidRPr="00C844B5" w:rsidRDefault="5D73C87A" w:rsidP="502C4E63">
            <w:pPr>
              <w:pStyle w:val="Tabeller"/>
              <w:widowControl w:val="0"/>
            </w:pPr>
            <w:r w:rsidRPr="502C4E63">
              <w:rPr>
                <w:rFonts w:ascii="Open Sans" w:hAnsi="Open Sans" w:cs="Open Sans"/>
              </w:rPr>
              <w:t>Løsningen skal ha mulighet for f</w:t>
            </w:r>
            <w:r w:rsidR="4C79574D" w:rsidRPr="502C4E63">
              <w:rPr>
                <w:rFonts w:ascii="Open Sans" w:hAnsi="Open Sans" w:cs="Open Sans"/>
              </w:rPr>
              <w:t>orvaltning og ajourhold av data i sentrale baser (herunder SFKB)</w:t>
            </w:r>
          </w:p>
          <w:p w14:paraId="5645D6BE" w14:textId="6F4DA337" w:rsidR="227D32BA" w:rsidRPr="00C844B5" w:rsidRDefault="011C1148" w:rsidP="502C4E63">
            <w:pPr>
              <w:pStyle w:val="Tabeller"/>
              <w:widowControl w:val="0"/>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51DBCA5C" w14:textId="0657C57C" w:rsidR="2167B938" w:rsidRPr="00C844B5" w:rsidRDefault="05DB22DA" w:rsidP="3F168EF0">
            <w:pPr>
              <w:pStyle w:val="Tabeller"/>
              <w:rPr>
                <w:rFonts w:ascii="Open Sans" w:hAnsi="Open Sans" w:cs="Open Sans"/>
              </w:rPr>
            </w:pPr>
            <w:r w:rsidRPr="6BA5C9FA">
              <w:rPr>
                <w:rFonts w:ascii="Open Sans" w:hAnsi="Open Sans" w:cs="Open Sans"/>
              </w:rPr>
              <w:t>S</w:t>
            </w:r>
          </w:p>
        </w:tc>
        <w:tc>
          <w:tcPr>
            <w:tcW w:w="2051" w:type="dxa"/>
          </w:tcPr>
          <w:p w14:paraId="519BD9BB" w14:textId="5BF33A64" w:rsidR="2167B938" w:rsidRPr="00C844B5" w:rsidRDefault="2167B938" w:rsidP="3F168EF0">
            <w:pPr>
              <w:pStyle w:val="Tabeller"/>
              <w:rPr>
                <w:rFonts w:ascii="Open Sans" w:hAnsi="Open Sans" w:cs="Open Sans"/>
              </w:rPr>
            </w:pPr>
          </w:p>
        </w:tc>
        <w:tc>
          <w:tcPr>
            <w:tcW w:w="4755" w:type="dxa"/>
          </w:tcPr>
          <w:p w14:paraId="10150D04" w14:textId="4DFF6620" w:rsidR="2167B938" w:rsidRPr="00C844B5" w:rsidRDefault="2167B938" w:rsidP="3F168EF0">
            <w:pPr>
              <w:pStyle w:val="Tabeller"/>
              <w:rPr>
                <w:rFonts w:ascii="Open Sans" w:hAnsi="Open Sans" w:cs="Open Sans"/>
              </w:rPr>
            </w:pPr>
          </w:p>
        </w:tc>
      </w:tr>
      <w:tr w:rsidR="4B2C3F4F" w14:paraId="3813AB2E" w14:textId="77777777" w:rsidTr="6ED5D580">
        <w:trPr>
          <w:trHeight w:val="480"/>
        </w:trPr>
        <w:tc>
          <w:tcPr>
            <w:tcW w:w="1129" w:type="dxa"/>
            <w:shd w:val="clear" w:color="auto" w:fill="D9D9D9" w:themeFill="background2" w:themeFillShade="D9"/>
          </w:tcPr>
          <w:p w14:paraId="4EDA23DE" w14:textId="42BDC6C7" w:rsidR="6D8FC501" w:rsidRDefault="6D8FC501" w:rsidP="4B2C3F4F">
            <w:pPr>
              <w:pStyle w:val="Tabeller"/>
              <w:rPr>
                <w:rFonts w:ascii="Open Sans" w:hAnsi="Open Sans" w:cs="Open Sans"/>
              </w:rPr>
            </w:pPr>
            <w:r w:rsidRPr="6ED5D580">
              <w:rPr>
                <w:rFonts w:ascii="Open Sans" w:hAnsi="Open Sans" w:cs="Open Sans"/>
              </w:rPr>
              <w:t>GF-0</w:t>
            </w:r>
            <w:r w:rsidR="3F95EFDF" w:rsidRPr="6ED5D580">
              <w:rPr>
                <w:rFonts w:ascii="Open Sans" w:hAnsi="Open Sans" w:cs="Open Sans"/>
              </w:rPr>
              <w:t>9</w:t>
            </w:r>
          </w:p>
          <w:p w14:paraId="33631B59" w14:textId="1B40F5DB" w:rsidR="4B2C3F4F" w:rsidRDefault="4B2C3F4F" w:rsidP="4B2C3F4F">
            <w:pPr>
              <w:pStyle w:val="Tabeller"/>
              <w:rPr>
                <w:rFonts w:ascii="Open Sans" w:hAnsi="Open Sans" w:cs="Open Sans"/>
              </w:rPr>
            </w:pPr>
          </w:p>
        </w:tc>
        <w:tc>
          <w:tcPr>
            <w:tcW w:w="4569" w:type="dxa"/>
            <w:shd w:val="clear" w:color="auto" w:fill="F2F2F2" w:themeFill="background2" w:themeFillShade="F2"/>
          </w:tcPr>
          <w:p w14:paraId="4775A88F" w14:textId="362ECA26" w:rsidR="15115D20" w:rsidRDefault="7AA3F021" w:rsidP="4B2C3F4F">
            <w:pPr>
              <w:pStyle w:val="Tabeller"/>
              <w:widowControl w:val="0"/>
            </w:pPr>
            <w:r w:rsidRPr="502C4E63">
              <w:rPr>
                <w:rFonts w:ascii="Open Sans" w:hAnsi="Open Sans" w:cs="Open Sans"/>
              </w:rPr>
              <w:t xml:space="preserve">Det er behov for </w:t>
            </w:r>
            <w:r w:rsidR="3A3ED031" w:rsidRPr="502C4E63">
              <w:rPr>
                <w:rFonts w:ascii="Open Sans" w:hAnsi="Open Sans" w:cs="Open Sans"/>
              </w:rPr>
              <w:t>Forvaltning og ajourhold av data direkte i sentrale baser (herunder SFKB)</w:t>
            </w:r>
          </w:p>
          <w:p w14:paraId="7F7896D0" w14:textId="637C0779" w:rsidR="15115D20" w:rsidRDefault="5D1FC951" w:rsidP="6A253E04">
            <w:pPr>
              <w:pStyle w:val="Tabeller"/>
              <w:widowControl w:val="0"/>
              <w:spacing w:line="259" w:lineRule="auto"/>
            </w:pPr>
            <w:r w:rsidRPr="5226FDED">
              <w:rPr>
                <w:rFonts w:ascii="Open Sans" w:eastAsia="Open Sans" w:hAnsi="Open Sans" w:cs="Open Sans"/>
                <w:i/>
                <w:iCs/>
                <w:color w:val="0070C0"/>
              </w:rPr>
              <w:t>Beskriv hvordan oppdatering skjer i forvaltningssystemet</w:t>
            </w:r>
            <w:r w:rsidR="7FDF12C7" w:rsidRPr="5226FDED">
              <w:rPr>
                <w:rFonts w:ascii="Open Sans" w:eastAsia="Open Sans" w:hAnsi="Open Sans" w:cs="Open Sans"/>
                <w:i/>
                <w:iCs/>
                <w:color w:val="0070C0"/>
              </w:rPr>
              <w:t>, autentifisering, prosedyre mht endring av data mv.</w:t>
            </w:r>
          </w:p>
        </w:tc>
        <w:tc>
          <w:tcPr>
            <w:tcW w:w="978" w:type="dxa"/>
            <w:shd w:val="clear" w:color="auto" w:fill="F2F2F2" w:themeFill="background2" w:themeFillShade="F2"/>
          </w:tcPr>
          <w:p w14:paraId="711EE220" w14:textId="19012EE5" w:rsidR="15115D20" w:rsidRDefault="15115D20" w:rsidP="4B2C3F4F">
            <w:pPr>
              <w:pStyle w:val="Tabeller"/>
            </w:pPr>
            <w:r w:rsidRPr="4B2C3F4F">
              <w:rPr>
                <w:rFonts w:ascii="Open Sans" w:hAnsi="Open Sans" w:cs="Open Sans"/>
              </w:rPr>
              <w:t>B</w:t>
            </w:r>
          </w:p>
        </w:tc>
        <w:tc>
          <w:tcPr>
            <w:tcW w:w="2051" w:type="dxa"/>
          </w:tcPr>
          <w:p w14:paraId="2E8B29F0" w14:textId="35C8D71F" w:rsidR="4B2C3F4F" w:rsidRDefault="4B2C3F4F" w:rsidP="4B2C3F4F">
            <w:pPr>
              <w:pStyle w:val="Tabeller"/>
              <w:rPr>
                <w:rFonts w:ascii="Open Sans" w:hAnsi="Open Sans" w:cs="Open Sans"/>
              </w:rPr>
            </w:pPr>
          </w:p>
        </w:tc>
        <w:tc>
          <w:tcPr>
            <w:tcW w:w="4755" w:type="dxa"/>
          </w:tcPr>
          <w:p w14:paraId="5958C109" w14:textId="46587F09" w:rsidR="4B2C3F4F" w:rsidRDefault="4B2C3F4F" w:rsidP="4B2C3F4F">
            <w:pPr>
              <w:pStyle w:val="Tabeller"/>
              <w:rPr>
                <w:rFonts w:ascii="Open Sans" w:hAnsi="Open Sans" w:cs="Open Sans"/>
              </w:rPr>
            </w:pPr>
          </w:p>
        </w:tc>
      </w:tr>
      <w:tr w:rsidR="00664F53" w:rsidRPr="00C844B5" w14:paraId="296C1ABB" w14:textId="77777777" w:rsidTr="6ED5D580">
        <w:trPr>
          <w:trHeight w:val="615"/>
        </w:trPr>
        <w:tc>
          <w:tcPr>
            <w:tcW w:w="1129" w:type="dxa"/>
            <w:shd w:val="clear" w:color="auto" w:fill="D9D9D9" w:themeFill="background2" w:themeFillShade="D9"/>
          </w:tcPr>
          <w:p w14:paraId="2E3B704A" w14:textId="00AB666C" w:rsidR="2167B938" w:rsidRPr="00C844B5" w:rsidRDefault="0016747F" w:rsidP="3F168EF0">
            <w:pPr>
              <w:pStyle w:val="Tabeller"/>
              <w:rPr>
                <w:rFonts w:ascii="Open Sans" w:hAnsi="Open Sans" w:cs="Open Sans"/>
              </w:rPr>
            </w:pPr>
            <w:r w:rsidRPr="6ED5D580">
              <w:rPr>
                <w:rFonts w:ascii="Open Sans" w:hAnsi="Open Sans" w:cs="Open Sans"/>
              </w:rPr>
              <w:t>GF-</w:t>
            </w:r>
            <w:r w:rsidR="308BFAA4" w:rsidRPr="6ED5D580">
              <w:rPr>
                <w:rFonts w:ascii="Open Sans" w:hAnsi="Open Sans" w:cs="Open Sans"/>
              </w:rPr>
              <w:t>10</w:t>
            </w:r>
          </w:p>
        </w:tc>
        <w:tc>
          <w:tcPr>
            <w:tcW w:w="4569" w:type="dxa"/>
            <w:shd w:val="clear" w:color="auto" w:fill="F2F2F2" w:themeFill="background2" w:themeFillShade="F2"/>
          </w:tcPr>
          <w:p w14:paraId="59C5C1EB" w14:textId="0899B704" w:rsidR="227D32BA" w:rsidRPr="00C844B5" w:rsidRDefault="18B3D917" w:rsidP="502C4E63">
            <w:pPr>
              <w:pStyle w:val="Tabeller"/>
              <w:widowControl w:val="0"/>
            </w:pPr>
            <w:r w:rsidRPr="502C4E63">
              <w:rPr>
                <w:rFonts w:ascii="Open Sans" w:hAnsi="Open Sans" w:cs="Open Sans"/>
              </w:rPr>
              <w:t xml:space="preserve">Løsningen skal ha </w:t>
            </w:r>
            <w:r w:rsidR="4C79574D" w:rsidRPr="502C4E63">
              <w:rPr>
                <w:rFonts w:ascii="Open Sans" w:hAnsi="Open Sans" w:cs="Open Sans"/>
              </w:rPr>
              <w:t>Automatisert validering av data som føres inn i forvaltningsbasen</w:t>
            </w:r>
          </w:p>
          <w:p w14:paraId="505B3C3E" w14:textId="26D122C2" w:rsidR="227D32BA" w:rsidRPr="00C844B5" w:rsidRDefault="51A0669B" w:rsidP="502C4E63">
            <w:pPr>
              <w:pStyle w:val="Tabeller"/>
              <w:widowControl w:val="0"/>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5FF5A223" w14:textId="0D6CF642" w:rsidR="2167B938" w:rsidRPr="00C844B5" w:rsidRDefault="0F984417" w:rsidP="3F168EF0">
            <w:pPr>
              <w:pStyle w:val="Tabeller"/>
              <w:rPr>
                <w:rFonts w:ascii="Open Sans" w:hAnsi="Open Sans" w:cs="Open Sans"/>
              </w:rPr>
            </w:pPr>
            <w:r w:rsidRPr="6BA5C9FA">
              <w:rPr>
                <w:rFonts w:ascii="Open Sans" w:hAnsi="Open Sans" w:cs="Open Sans"/>
              </w:rPr>
              <w:t>S</w:t>
            </w:r>
          </w:p>
        </w:tc>
        <w:tc>
          <w:tcPr>
            <w:tcW w:w="2051" w:type="dxa"/>
          </w:tcPr>
          <w:p w14:paraId="4DCF57BE" w14:textId="00A5EF0C" w:rsidR="2167B938" w:rsidRPr="00C844B5" w:rsidRDefault="2167B938" w:rsidP="3F168EF0">
            <w:pPr>
              <w:pStyle w:val="Tabeller"/>
              <w:rPr>
                <w:rFonts w:ascii="Open Sans" w:hAnsi="Open Sans" w:cs="Open Sans"/>
              </w:rPr>
            </w:pPr>
          </w:p>
        </w:tc>
        <w:tc>
          <w:tcPr>
            <w:tcW w:w="4755" w:type="dxa"/>
          </w:tcPr>
          <w:p w14:paraId="41470BA1" w14:textId="7BB6ABA8" w:rsidR="2167B938" w:rsidRPr="00C844B5" w:rsidRDefault="2167B938" w:rsidP="3F168EF0">
            <w:pPr>
              <w:pStyle w:val="Tabeller"/>
              <w:rPr>
                <w:rFonts w:ascii="Open Sans" w:hAnsi="Open Sans" w:cs="Open Sans"/>
              </w:rPr>
            </w:pPr>
          </w:p>
        </w:tc>
      </w:tr>
      <w:tr w:rsidR="00664F53" w:rsidRPr="00C844B5" w14:paraId="76E86935" w14:textId="77777777" w:rsidTr="6ED5D580">
        <w:trPr>
          <w:trHeight w:val="300"/>
        </w:trPr>
        <w:tc>
          <w:tcPr>
            <w:tcW w:w="1129" w:type="dxa"/>
            <w:shd w:val="clear" w:color="auto" w:fill="D9D9D9" w:themeFill="background2" w:themeFillShade="D9"/>
          </w:tcPr>
          <w:p w14:paraId="5B3DD3D0" w14:textId="5D3FF72C" w:rsidR="2167B938" w:rsidRPr="00C844B5" w:rsidRDefault="0016747F" w:rsidP="3F168EF0">
            <w:pPr>
              <w:pStyle w:val="Tabeller"/>
              <w:rPr>
                <w:rFonts w:ascii="Open Sans" w:hAnsi="Open Sans" w:cs="Open Sans"/>
              </w:rPr>
            </w:pPr>
            <w:r w:rsidRPr="6ED5D580">
              <w:rPr>
                <w:rFonts w:ascii="Open Sans" w:hAnsi="Open Sans" w:cs="Open Sans"/>
              </w:rPr>
              <w:t>GF-1</w:t>
            </w:r>
            <w:r w:rsidR="3F1A5875" w:rsidRPr="6ED5D580">
              <w:rPr>
                <w:rFonts w:ascii="Open Sans" w:hAnsi="Open Sans" w:cs="Open Sans"/>
              </w:rPr>
              <w:t>1</w:t>
            </w:r>
          </w:p>
        </w:tc>
        <w:tc>
          <w:tcPr>
            <w:tcW w:w="4569" w:type="dxa"/>
            <w:shd w:val="clear" w:color="auto" w:fill="F2F2F2" w:themeFill="background2" w:themeFillShade="F2"/>
          </w:tcPr>
          <w:p w14:paraId="3CC08CF2" w14:textId="2E5115A8" w:rsidR="489E196A" w:rsidRPr="00C844B5" w:rsidRDefault="04606999" w:rsidP="502C4E63">
            <w:pPr>
              <w:pStyle w:val="Tabeller"/>
              <w:widowControl w:val="0"/>
            </w:pPr>
            <w:r w:rsidRPr="502C4E63">
              <w:rPr>
                <w:rFonts w:ascii="Open Sans" w:hAnsi="Open Sans" w:cs="Open Sans"/>
              </w:rPr>
              <w:t>Løsningen skal ha e</w:t>
            </w:r>
            <w:r w:rsidR="50118391" w:rsidRPr="502C4E63">
              <w:rPr>
                <w:rFonts w:ascii="Open Sans" w:hAnsi="Open Sans" w:cs="Open Sans"/>
              </w:rPr>
              <w:t>ffektiv symbolisering via ferdige og egendefinerte tegneregler</w:t>
            </w:r>
          </w:p>
          <w:p w14:paraId="66DF06E1" w14:textId="213D8316" w:rsidR="489E196A" w:rsidRPr="00C844B5" w:rsidRDefault="32D09966" w:rsidP="502C4E63">
            <w:pPr>
              <w:pStyle w:val="Tabeller"/>
              <w:widowControl w:val="0"/>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1088F69E" w14:textId="2CD92925" w:rsidR="2167B938" w:rsidRPr="00C844B5" w:rsidRDefault="139AB26B" w:rsidP="3F168EF0">
            <w:pPr>
              <w:pStyle w:val="Tabeller"/>
              <w:rPr>
                <w:rFonts w:ascii="Open Sans" w:hAnsi="Open Sans" w:cs="Open Sans"/>
              </w:rPr>
            </w:pPr>
            <w:r w:rsidRPr="6BA5C9FA">
              <w:rPr>
                <w:rFonts w:ascii="Open Sans" w:hAnsi="Open Sans" w:cs="Open Sans"/>
              </w:rPr>
              <w:t>S</w:t>
            </w:r>
          </w:p>
        </w:tc>
        <w:tc>
          <w:tcPr>
            <w:tcW w:w="2051" w:type="dxa"/>
          </w:tcPr>
          <w:p w14:paraId="04B17137" w14:textId="77777777" w:rsidR="2167B938" w:rsidRPr="00C844B5" w:rsidRDefault="2167B938" w:rsidP="3F168EF0">
            <w:pPr>
              <w:pStyle w:val="Tabeller"/>
              <w:rPr>
                <w:rFonts w:ascii="Open Sans" w:hAnsi="Open Sans" w:cs="Open Sans"/>
              </w:rPr>
            </w:pPr>
          </w:p>
        </w:tc>
        <w:tc>
          <w:tcPr>
            <w:tcW w:w="4755" w:type="dxa"/>
          </w:tcPr>
          <w:p w14:paraId="02213B25" w14:textId="77777777" w:rsidR="2167B938" w:rsidRPr="00C844B5" w:rsidRDefault="2167B938" w:rsidP="3F168EF0">
            <w:pPr>
              <w:pStyle w:val="Tabeller"/>
              <w:rPr>
                <w:rFonts w:ascii="Open Sans" w:hAnsi="Open Sans" w:cs="Open Sans"/>
              </w:rPr>
            </w:pPr>
          </w:p>
        </w:tc>
      </w:tr>
      <w:tr w:rsidR="00664F53" w:rsidRPr="00C844B5" w14:paraId="554A6FFC" w14:textId="77777777" w:rsidTr="6ED5D580">
        <w:trPr>
          <w:trHeight w:val="495"/>
        </w:trPr>
        <w:tc>
          <w:tcPr>
            <w:tcW w:w="1129" w:type="dxa"/>
            <w:shd w:val="clear" w:color="auto" w:fill="D9D9D9" w:themeFill="background2" w:themeFillShade="D9"/>
          </w:tcPr>
          <w:p w14:paraId="500693F1" w14:textId="32E16232" w:rsidR="3F168EF0" w:rsidRPr="00C844B5" w:rsidRDefault="0016747F" w:rsidP="3F168EF0">
            <w:pPr>
              <w:pStyle w:val="Tabeller"/>
              <w:rPr>
                <w:rFonts w:ascii="Open Sans" w:hAnsi="Open Sans" w:cs="Open Sans"/>
              </w:rPr>
            </w:pPr>
            <w:r w:rsidRPr="6ED5D580">
              <w:rPr>
                <w:rFonts w:ascii="Open Sans" w:hAnsi="Open Sans" w:cs="Open Sans"/>
              </w:rPr>
              <w:t>GF-1</w:t>
            </w:r>
            <w:r w:rsidR="5006A6A8" w:rsidRPr="6ED5D580">
              <w:rPr>
                <w:rFonts w:ascii="Open Sans" w:hAnsi="Open Sans" w:cs="Open Sans"/>
              </w:rPr>
              <w:t>2</w:t>
            </w:r>
          </w:p>
        </w:tc>
        <w:tc>
          <w:tcPr>
            <w:tcW w:w="4569" w:type="dxa"/>
            <w:shd w:val="clear" w:color="auto" w:fill="F2F2F2" w:themeFill="background2" w:themeFillShade="F2"/>
          </w:tcPr>
          <w:p w14:paraId="77689033" w14:textId="06681179" w:rsidR="521DFFA0" w:rsidRPr="005D2DA0" w:rsidRDefault="61321444" w:rsidP="502C4E63">
            <w:pPr>
              <w:pStyle w:val="Tabeller"/>
            </w:pPr>
            <w:r w:rsidRPr="502C4E63">
              <w:rPr>
                <w:rFonts w:ascii="Open Sans" w:hAnsi="Open Sans" w:cs="Open Sans"/>
              </w:rPr>
              <w:t>Løsningen skal s</w:t>
            </w:r>
            <w:r w:rsidR="439BFD70" w:rsidRPr="502C4E63">
              <w:rPr>
                <w:rFonts w:ascii="Open Sans" w:hAnsi="Open Sans" w:cs="Open Sans"/>
              </w:rPr>
              <w:t xml:space="preserve">tøtte forvaltning </w:t>
            </w:r>
            <w:r w:rsidR="4793DF57" w:rsidRPr="0533657C">
              <w:rPr>
                <w:rFonts w:ascii="Open Sans" w:hAnsi="Open Sans" w:cs="Open Sans"/>
              </w:rPr>
              <w:t>og</w:t>
            </w:r>
            <w:r w:rsidR="60074232" w:rsidRPr="502C4E63">
              <w:rPr>
                <w:rFonts w:ascii="Open Sans" w:hAnsi="Open Sans" w:cs="Open Sans"/>
              </w:rPr>
              <w:t xml:space="preserve"> l</w:t>
            </w:r>
            <w:r w:rsidR="478E79C4" w:rsidRPr="502C4E63">
              <w:rPr>
                <w:rFonts w:ascii="Open Sans" w:hAnsi="Open Sans" w:cs="Open Sans"/>
              </w:rPr>
              <w:t>a</w:t>
            </w:r>
            <w:r w:rsidR="60074232" w:rsidRPr="502C4E63">
              <w:rPr>
                <w:rFonts w:ascii="Open Sans" w:hAnsi="Open Sans" w:cs="Open Sans"/>
              </w:rPr>
              <w:t>gring</w:t>
            </w:r>
            <w:r w:rsidR="439BFD70" w:rsidRPr="502C4E63">
              <w:rPr>
                <w:rFonts w:ascii="Open Sans" w:hAnsi="Open Sans" w:cs="Open Sans"/>
              </w:rPr>
              <w:t xml:space="preserve"> av 3D-objekter</w:t>
            </w:r>
            <w:r w:rsidR="124D90F1" w:rsidRPr="502C4E63">
              <w:rPr>
                <w:rFonts w:ascii="Open Sans" w:hAnsi="Open Sans" w:cs="Open Sans"/>
              </w:rPr>
              <w:t xml:space="preserve"> og bruk av 3D-modeller i GIS</w:t>
            </w:r>
            <w:r w:rsidR="407C4AC1" w:rsidRPr="502C4E63">
              <w:rPr>
                <w:rFonts w:eastAsia="Open Sans"/>
                <w:i/>
                <w:iCs/>
                <w:color w:val="0070C0"/>
              </w:rPr>
              <w:t>.</w:t>
            </w:r>
          </w:p>
          <w:p w14:paraId="0979D6EA" w14:textId="3625BD24" w:rsidR="521DFFA0" w:rsidRPr="005D2DA0" w:rsidRDefault="0E0C81C8" w:rsidP="502C4E63">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3A771582" w14:textId="6ED970F1" w:rsidR="3F168EF0" w:rsidRPr="00C844B5" w:rsidRDefault="452BA98C" w:rsidP="3F168EF0">
            <w:pPr>
              <w:pStyle w:val="Tabeller"/>
              <w:rPr>
                <w:rFonts w:ascii="Open Sans" w:hAnsi="Open Sans" w:cs="Open Sans"/>
              </w:rPr>
            </w:pPr>
            <w:r w:rsidRPr="381B8679">
              <w:rPr>
                <w:rFonts w:ascii="Open Sans" w:hAnsi="Open Sans" w:cs="Open Sans"/>
              </w:rPr>
              <w:t>S</w:t>
            </w:r>
          </w:p>
        </w:tc>
        <w:tc>
          <w:tcPr>
            <w:tcW w:w="2051" w:type="dxa"/>
          </w:tcPr>
          <w:p w14:paraId="6B78E146" w14:textId="1A9AF7F8" w:rsidR="3F168EF0" w:rsidRPr="00C844B5" w:rsidRDefault="3F168EF0" w:rsidP="00B9398E">
            <w:pPr>
              <w:pStyle w:val="Tabeller"/>
            </w:pPr>
          </w:p>
        </w:tc>
        <w:tc>
          <w:tcPr>
            <w:tcW w:w="4755" w:type="dxa"/>
          </w:tcPr>
          <w:p w14:paraId="20E2E646" w14:textId="4C56877F" w:rsidR="3F168EF0" w:rsidRPr="00C844B5" w:rsidRDefault="3F168EF0" w:rsidP="3F168EF0">
            <w:pPr>
              <w:pStyle w:val="Tabeller"/>
              <w:rPr>
                <w:rFonts w:ascii="Open Sans" w:hAnsi="Open Sans" w:cs="Open Sans"/>
              </w:rPr>
            </w:pPr>
          </w:p>
        </w:tc>
      </w:tr>
      <w:tr w:rsidR="00664F53" w:rsidRPr="00C844B5" w14:paraId="098E3E31" w14:textId="77777777" w:rsidTr="6ED5D580">
        <w:trPr>
          <w:trHeight w:val="495"/>
        </w:trPr>
        <w:tc>
          <w:tcPr>
            <w:tcW w:w="1129" w:type="dxa"/>
            <w:shd w:val="clear" w:color="auto" w:fill="D9D9D9" w:themeFill="background2" w:themeFillShade="D9"/>
          </w:tcPr>
          <w:p w14:paraId="6DCE7CD5" w14:textId="2F469360" w:rsidR="3F168EF0" w:rsidRPr="00C844B5" w:rsidRDefault="0016747F" w:rsidP="3F168EF0">
            <w:pPr>
              <w:pStyle w:val="Tabeller"/>
              <w:rPr>
                <w:rFonts w:ascii="Open Sans" w:hAnsi="Open Sans" w:cs="Open Sans"/>
              </w:rPr>
            </w:pPr>
            <w:r w:rsidRPr="6ED5D580">
              <w:rPr>
                <w:rFonts w:ascii="Open Sans" w:hAnsi="Open Sans" w:cs="Open Sans"/>
              </w:rPr>
              <w:t>GF-1</w:t>
            </w:r>
            <w:r w:rsidR="17E1E51A" w:rsidRPr="6ED5D580">
              <w:rPr>
                <w:rFonts w:ascii="Open Sans" w:hAnsi="Open Sans" w:cs="Open Sans"/>
              </w:rPr>
              <w:t>3</w:t>
            </w:r>
          </w:p>
        </w:tc>
        <w:tc>
          <w:tcPr>
            <w:tcW w:w="4569" w:type="dxa"/>
            <w:shd w:val="clear" w:color="auto" w:fill="F2F2F2" w:themeFill="background2" w:themeFillShade="F2"/>
          </w:tcPr>
          <w:p w14:paraId="0D51A56F" w14:textId="7A9293BC" w:rsidR="1A56FE58" w:rsidRPr="005D2DA0" w:rsidRDefault="6F21A324" w:rsidP="005D2DA0">
            <w:pPr>
              <w:pStyle w:val="Tabeller"/>
            </w:pPr>
            <w:r w:rsidRPr="0533657C">
              <w:rPr>
                <w:rFonts w:ascii="Open Sans" w:hAnsi="Open Sans" w:cs="Open Sans"/>
              </w:rPr>
              <w:t>Løsningen</w:t>
            </w:r>
            <w:r w:rsidR="724453FE" w:rsidRPr="3E2A1E39">
              <w:rPr>
                <w:rFonts w:ascii="Open Sans" w:hAnsi="Open Sans" w:cs="Open Sans"/>
              </w:rPr>
              <w:t xml:space="preserve"> bør s</w:t>
            </w:r>
            <w:r w:rsidR="0E984BD4" w:rsidRPr="3E2A1E39">
              <w:rPr>
                <w:rFonts w:ascii="Open Sans" w:hAnsi="Open Sans" w:cs="Open Sans"/>
              </w:rPr>
              <w:t>tøtte forvaltning og bruk av BIM modeller med egenskaper i kommunale prosesser og analyser</w:t>
            </w:r>
          </w:p>
          <w:p w14:paraId="5F233837" w14:textId="17B34D3B" w:rsidR="1A56FE58" w:rsidRPr="005D2DA0" w:rsidRDefault="711D33AB" w:rsidP="3E2A1E39">
            <w:pPr>
              <w:pStyle w:val="Tabeller"/>
              <w:spacing w:line="259" w:lineRule="auto"/>
            </w:pPr>
            <w:r w:rsidRPr="3E2A1E39">
              <w:rPr>
                <w:rFonts w:ascii="Open Sans" w:eastAsia="Open Sans" w:hAnsi="Open Sans" w:cs="Open Sans"/>
                <w:i/>
                <w:iCs/>
                <w:color w:val="0070C0"/>
              </w:rPr>
              <w:t>Beskriv hvordan dette skjer i forvaltningssystemet</w:t>
            </w:r>
          </w:p>
        </w:tc>
        <w:tc>
          <w:tcPr>
            <w:tcW w:w="978" w:type="dxa"/>
            <w:shd w:val="clear" w:color="auto" w:fill="F2F2F2" w:themeFill="background2" w:themeFillShade="F2"/>
          </w:tcPr>
          <w:p w14:paraId="6BD9E60D" w14:textId="6F40679F" w:rsidR="3F168EF0" w:rsidRPr="00C844B5" w:rsidRDefault="711D33AB" w:rsidP="3F168EF0">
            <w:pPr>
              <w:pStyle w:val="Tabeller"/>
            </w:pPr>
            <w:r w:rsidRPr="3E2A1E39">
              <w:rPr>
                <w:rFonts w:ascii="Open Sans" w:hAnsi="Open Sans" w:cs="Open Sans"/>
              </w:rPr>
              <w:t>B</w:t>
            </w:r>
          </w:p>
        </w:tc>
        <w:tc>
          <w:tcPr>
            <w:tcW w:w="2051" w:type="dxa"/>
          </w:tcPr>
          <w:p w14:paraId="6DB1AA58" w14:textId="75EB38D7" w:rsidR="3F168EF0" w:rsidRPr="00C844B5" w:rsidRDefault="3F168EF0" w:rsidP="3F168EF0">
            <w:pPr>
              <w:pStyle w:val="Tabeller"/>
              <w:rPr>
                <w:rFonts w:ascii="Open Sans" w:hAnsi="Open Sans" w:cs="Open Sans"/>
              </w:rPr>
            </w:pPr>
          </w:p>
        </w:tc>
        <w:tc>
          <w:tcPr>
            <w:tcW w:w="4755" w:type="dxa"/>
          </w:tcPr>
          <w:p w14:paraId="3B27B3C1" w14:textId="5E8DA053" w:rsidR="3F168EF0" w:rsidRPr="00C844B5" w:rsidRDefault="3F168EF0" w:rsidP="3F168EF0">
            <w:pPr>
              <w:pStyle w:val="Tabeller"/>
              <w:rPr>
                <w:rFonts w:ascii="Open Sans" w:hAnsi="Open Sans" w:cs="Open Sans"/>
              </w:rPr>
            </w:pPr>
          </w:p>
        </w:tc>
      </w:tr>
      <w:tr w:rsidR="00664F53" w:rsidRPr="00C844B5" w14:paraId="46BFA231" w14:textId="77777777" w:rsidTr="6ED5D580">
        <w:trPr>
          <w:trHeight w:val="495"/>
        </w:trPr>
        <w:tc>
          <w:tcPr>
            <w:tcW w:w="1129" w:type="dxa"/>
            <w:shd w:val="clear" w:color="auto" w:fill="D9D9D9" w:themeFill="background2" w:themeFillShade="D9"/>
          </w:tcPr>
          <w:p w14:paraId="40FBFB42" w14:textId="28A6D741" w:rsidR="3F168EF0" w:rsidRPr="00C844B5" w:rsidRDefault="0016747F" w:rsidP="3F168EF0">
            <w:pPr>
              <w:pStyle w:val="Tabeller"/>
              <w:rPr>
                <w:rFonts w:ascii="Open Sans" w:hAnsi="Open Sans" w:cs="Open Sans"/>
              </w:rPr>
            </w:pPr>
            <w:r w:rsidRPr="6ED5D580">
              <w:rPr>
                <w:rFonts w:ascii="Open Sans" w:hAnsi="Open Sans" w:cs="Open Sans"/>
              </w:rPr>
              <w:t>GF-1</w:t>
            </w:r>
            <w:r w:rsidR="3C8973D5" w:rsidRPr="6ED5D580">
              <w:rPr>
                <w:rFonts w:ascii="Open Sans" w:hAnsi="Open Sans" w:cs="Open Sans"/>
              </w:rPr>
              <w:t>4</w:t>
            </w:r>
          </w:p>
        </w:tc>
        <w:tc>
          <w:tcPr>
            <w:tcW w:w="4569" w:type="dxa"/>
            <w:shd w:val="clear" w:color="auto" w:fill="F2F2F2" w:themeFill="background2" w:themeFillShade="F2"/>
          </w:tcPr>
          <w:p w14:paraId="49D0BABA" w14:textId="36374E23" w:rsidR="3F168EF0" w:rsidRPr="005D2DA0" w:rsidRDefault="4246338E" w:rsidP="005D2DA0">
            <w:pPr>
              <w:pStyle w:val="Tabeller"/>
            </w:pPr>
            <w:r w:rsidRPr="0533657C">
              <w:rPr>
                <w:rFonts w:ascii="Open Sans" w:hAnsi="Open Sans" w:cs="Open Sans"/>
              </w:rPr>
              <w:t>Løsningen</w:t>
            </w:r>
            <w:r w:rsidR="24998FB3" w:rsidRPr="7BD7D8DF">
              <w:rPr>
                <w:rFonts w:ascii="Open Sans" w:hAnsi="Open Sans" w:cs="Open Sans"/>
              </w:rPr>
              <w:t xml:space="preserve"> skal kunne opprette</w:t>
            </w:r>
            <w:r w:rsidR="0F7E0889" w:rsidRPr="7BD7D8DF">
              <w:rPr>
                <w:rFonts w:ascii="Open Sans" w:hAnsi="Open Sans" w:cs="Open Sans"/>
              </w:rPr>
              <w:t xml:space="preserve"> kart</w:t>
            </w:r>
            <w:r w:rsidR="24998FB3" w:rsidRPr="7BD7D8DF">
              <w:rPr>
                <w:rFonts w:ascii="Open Sans" w:hAnsi="Open Sans" w:cs="Open Sans"/>
              </w:rPr>
              <w:t xml:space="preserve">baser for lagring og konstruksjon av objekttyper iht. </w:t>
            </w:r>
            <w:r w:rsidR="006F0164">
              <w:rPr>
                <w:rFonts w:ascii="Open Sans" w:hAnsi="Open Sans" w:cs="Open Sans"/>
              </w:rPr>
              <w:t>o</w:t>
            </w:r>
            <w:r w:rsidR="006F0164" w:rsidRPr="7BD7D8DF">
              <w:rPr>
                <w:rFonts w:ascii="Open Sans" w:hAnsi="Open Sans" w:cs="Open Sans"/>
              </w:rPr>
              <w:t xml:space="preserve">bjektkataloger </w:t>
            </w:r>
            <w:r w:rsidR="24998FB3" w:rsidRPr="7BD7D8DF">
              <w:rPr>
                <w:rFonts w:ascii="Open Sans" w:hAnsi="Open Sans" w:cs="Open Sans"/>
              </w:rPr>
              <w:t>tilpasset nasjonale produktspesifikasjoner.</w:t>
            </w:r>
          </w:p>
          <w:p w14:paraId="02E21D45" w14:textId="44ADFEB3" w:rsidR="3F168EF0" w:rsidRPr="005D2DA0" w:rsidRDefault="260803C5" w:rsidP="005D2DA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46149CE2" w14:textId="12426A19" w:rsidR="3F168EF0" w:rsidRPr="00C844B5" w:rsidRDefault="3D88C63E" w:rsidP="3F168EF0">
            <w:pPr>
              <w:pStyle w:val="Tabeller"/>
              <w:rPr>
                <w:rFonts w:ascii="Open Sans" w:hAnsi="Open Sans" w:cs="Open Sans"/>
              </w:rPr>
            </w:pPr>
            <w:r w:rsidRPr="6BA5C9FA">
              <w:rPr>
                <w:rFonts w:ascii="Open Sans" w:hAnsi="Open Sans" w:cs="Open Sans"/>
              </w:rPr>
              <w:t>S</w:t>
            </w:r>
          </w:p>
        </w:tc>
        <w:tc>
          <w:tcPr>
            <w:tcW w:w="2051" w:type="dxa"/>
          </w:tcPr>
          <w:p w14:paraId="706B2AD2" w14:textId="3C9DB1ED" w:rsidR="3F168EF0" w:rsidRPr="00C844B5" w:rsidRDefault="3F168EF0" w:rsidP="3F168EF0">
            <w:pPr>
              <w:pStyle w:val="Tabeller"/>
              <w:rPr>
                <w:rFonts w:ascii="Open Sans" w:hAnsi="Open Sans" w:cs="Open Sans"/>
              </w:rPr>
            </w:pPr>
          </w:p>
        </w:tc>
        <w:tc>
          <w:tcPr>
            <w:tcW w:w="4755" w:type="dxa"/>
          </w:tcPr>
          <w:p w14:paraId="57C80140" w14:textId="6C69D78E" w:rsidR="3F168EF0" w:rsidRPr="00C844B5" w:rsidRDefault="3F168EF0" w:rsidP="3F168EF0">
            <w:pPr>
              <w:pStyle w:val="Tabeller"/>
              <w:rPr>
                <w:rFonts w:ascii="Open Sans" w:hAnsi="Open Sans" w:cs="Open Sans"/>
              </w:rPr>
            </w:pPr>
          </w:p>
        </w:tc>
      </w:tr>
      <w:tr w:rsidR="00664F53" w:rsidRPr="00C844B5" w14:paraId="0FA73902" w14:textId="77777777" w:rsidTr="6ED5D580">
        <w:trPr>
          <w:trHeight w:val="495"/>
        </w:trPr>
        <w:tc>
          <w:tcPr>
            <w:tcW w:w="1129" w:type="dxa"/>
            <w:shd w:val="clear" w:color="auto" w:fill="D9D9D9" w:themeFill="background2" w:themeFillShade="D9"/>
          </w:tcPr>
          <w:p w14:paraId="12E95DEA" w14:textId="0126B39A" w:rsidR="3F168EF0" w:rsidRPr="00C844B5" w:rsidRDefault="0016747F" w:rsidP="3F168EF0">
            <w:pPr>
              <w:pStyle w:val="Tabeller"/>
              <w:rPr>
                <w:rFonts w:ascii="Open Sans" w:hAnsi="Open Sans" w:cs="Open Sans"/>
              </w:rPr>
            </w:pPr>
            <w:r w:rsidRPr="6ED5D580">
              <w:rPr>
                <w:rFonts w:ascii="Open Sans" w:hAnsi="Open Sans" w:cs="Open Sans"/>
              </w:rPr>
              <w:t>GF-1</w:t>
            </w:r>
            <w:r w:rsidR="4092B2CB" w:rsidRPr="6ED5D580">
              <w:rPr>
                <w:rFonts w:ascii="Open Sans" w:hAnsi="Open Sans" w:cs="Open Sans"/>
              </w:rPr>
              <w:t>5</w:t>
            </w:r>
          </w:p>
        </w:tc>
        <w:tc>
          <w:tcPr>
            <w:tcW w:w="4569" w:type="dxa"/>
            <w:shd w:val="clear" w:color="auto" w:fill="F2F2F2" w:themeFill="background2" w:themeFillShade="F2"/>
          </w:tcPr>
          <w:p w14:paraId="4AC2B506" w14:textId="00B9D49F" w:rsidR="3F168EF0" w:rsidRPr="005D2DA0" w:rsidRDefault="0AABB4E9" w:rsidP="005D2DA0">
            <w:pPr>
              <w:pStyle w:val="Tabeller"/>
            </w:pPr>
            <w:r w:rsidRPr="0533657C">
              <w:rPr>
                <w:rFonts w:ascii="Open Sans" w:hAnsi="Open Sans" w:cs="Open Sans"/>
              </w:rPr>
              <w:t>Løsningen</w:t>
            </w:r>
            <w:r w:rsidR="3F168EF0" w:rsidRPr="6A253E04">
              <w:rPr>
                <w:rFonts w:ascii="Open Sans" w:hAnsi="Open Sans" w:cs="Open Sans"/>
              </w:rPr>
              <w:t xml:space="preserve"> </w:t>
            </w:r>
            <w:r w:rsidR="7BBF82A7" w:rsidRPr="6A253E04">
              <w:rPr>
                <w:rFonts w:ascii="Open Sans" w:hAnsi="Open Sans" w:cs="Open Sans"/>
              </w:rPr>
              <w:t xml:space="preserve">bør </w:t>
            </w:r>
            <w:r w:rsidR="3F168EF0" w:rsidRPr="6A253E04">
              <w:rPr>
                <w:rFonts w:ascii="Open Sans" w:hAnsi="Open Sans" w:cs="Open Sans"/>
              </w:rPr>
              <w:t xml:space="preserve">kunne opprette </w:t>
            </w:r>
            <w:r w:rsidR="6409DDF4" w:rsidRPr="6A253E04">
              <w:rPr>
                <w:rFonts w:ascii="Open Sans" w:hAnsi="Open Sans" w:cs="Open Sans"/>
              </w:rPr>
              <w:t>kart</w:t>
            </w:r>
            <w:r w:rsidR="3F168EF0" w:rsidRPr="6A253E04">
              <w:rPr>
                <w:rFonts w:ascii="Open Sans" w:hAnsi="Open Sans" w:cs="Open Sans"/>
              </w:rPr>
              <w:t>baser for lagring og konstruksjon av objekttyper og egenskaper som ikke er i</w:t>
            </w:r>
            <w:r w:rsidR="00C925DB" w:rsidRPr="6A253E04">
              <w:rPr>
                <w:rFonts w:ascii="Open Sans" w:hAnsi="Open Sans" w:cs="Open Sans"/>
              </w:rPr>
              <w:t xml:space="preserve"> </w:t>
            </w:r>
            <w:r w:rsidR="3F168EF0" w:rsidRPr="6A253E04">
              <w:rPr>
                <w:rFonts w:ascii="Open Sans" w:hAnsi="Open Sans" w:cs="Open Sans"/>
              </w:rPr>
              <w:t>h</w:t>
            </w:r>
            <w:r w:rsidR="003840EE" w:rsidRPr="6A253E04">
              <w:rPr>
                <w:rFonts w:ascii="Open Sans" w:hAnsi="Open Sans" w:cs="Open Sans"/>
              </w:rPr>
              <w:t xml:space="preserve">enhold </w:t>
            </w:r>
            <w:r w:rsidR="3F168EF0" w:rsidRPr="6A253E04">
              <w:rPr>
                <w:rFonts w:ascii="Open Sans" w:hAnsi="Open Sans" w:cs="Open Sans"/>
              </w:rPr>
              <w:t>t</w:t>
            </w:r>
            <w:r w:rsidR="003840EE" w:rsidRPr="6A253E04">
              <w:rPr>
                <w:rFonts w:ascii="Open Sans" w:hAnsi="Open Sans" w:cs="Open Sans"/>
              </w:rPr>
              <w:t>il</w:t>
            </w:r>
            <w:r w:rsidR="3F168EF0" w:rsidRPr="6A253E04">
              <w:rPr>
                <w:rFonts w:ascii="Open Sans" w:hAnsi="Open Sans" w:cs="Open Sans"/>
              </w:rPr>
              <w:t xml:space="preserve"> objektkataloger tilpasset nasjonale produktspesifikasjoner.</w:t>
            </w:r>
          </w:p>
          <w:p w14:paraId="329701BF" w14:textId="4A5D3230" w:rsidR="3F168EF0" w:rsidRPr="005D2DA0" w:rsidRDefault="240938B6" w:rsidP="6A253E04">
            <w:pPr>
              <w:pStyle w:val="Tabeller"/>
              <w:spacing w:line="259" w:lineRule="auto"/>
            </w:pPr>
            <w:r w:rsidRPr="6A253E04">
              <w:rPr>
                <w:rFonts w:ascii="Open Sans" w:eastAsia="Open Sans" w:hAnsi="Open Sans" w:cs="Open Sans"/>
                <w:i/>
                <w:iCs/>
                <w:color w:val="0070C0"/>
              </w:rPr>
              <w:t xml:space="preserve">Beskriv hvordan </w:t>
            </w:r>
            <w:r w:rsidR="29098C29" w:rsidRPr="6A253E04">
              <w:rPr>
                <w:rFonts w:ascii="Open Sans" w:eastAsia="Open Sans" w:hAnsi="Open Sans" w:cs="Open Sans"/>
                <w:i/>
                <w:iCs/>
                <w:color w:val="0070C0"/>
              </w:rPr>
              <w:t>dette</w:t>
            </w:r>
            <w:r w:rsidRPr="6A253E04">
              <w:rPr>
                <w:rFonts w:ascii="Open Sans" w:eastAsia="Open Sans" w:hAnsi="Open Sans" w:cs="Open Sans"/>
                <w:i/>
                <w:iCs/>
                <w:color w:val="0070C0"/>
              </w:rPr>
              <w:t xml:space="preserve"> skjer i forvaltningssystemet</w:t>
            </w:r>
          </w:p>
        </w:tc>
        <w:tc>
          <w:tcPr>
            <w:tcW w:w="978" w:type="dxa"/>
            <w:shd w:val="clear" w:color="auto" w:fill="F2F2F2" w:themeFill="background2" w:themeFillShade="F2"/>
          </w:tcPr>
          <w:p w14:paraId="3B2F3922" w14:textId="20A21968" w:rsidR="3F168EF0" w:rsidRPr="00C844B5" w:rsidRDefault="2D948637" w:rsidP="3F168EF0">
            <w:pPr>
              <w:pStyle w:val="Tabeller"/>
              <w:rPr>
                <w:rFonts w:ascii="Open Sans" w:hAnsi="Open Sans" w:cs="Open Sans"/>
              </w:rPr>
            </w:pPr>
            <w:r w:rsidRPr="6BA5C9FA">
              <w:rPr>
                <w:rFonts w:ascii="Open Sans" w:hAnsi="Open Sans" w:cs="Open Sans"/>
              </w:rPr>
              <w:t>B</w:t>
            </w:r>
          </w:p>
        </w:tc>
        <w:tc>
          <w:tcPr>
            <w:tcW w:w="2051" w:type="dxa"/>
          </w:tcPr>
          <w:p w14:paraId="0EBBA87F" w14:textId="19DAD2C0" w:rsidR="3F168EF0" w:rsidRPr="00C844B5" w:rsidRDefault="3F168EF0" w:rsidP="3F168EF0">
            <w:pPr>
              <w:pStyle w:val="Tabeller"/>
              <w:rPr>
                <w:rFonts w:ascii="Open Sans" w:hAnsi="Open Sans" w:cs="Open Sans"/>
              </w:rPr>
            </w:pPr>
          </w:p>
        </w:tc>
        <w:tc>
          <w:tcPr>
            <w:tcW w:w="4755" w:type="dxa"/>
          </w:tcPr>
          <w:p w14:paraId="7508444A" w14:textId="57D6093F" w:rsidR="3F168EF0" w:rsidRPr="00C844B5" w:rsidRDefault="3F168EF0" w:rsidP="3F168EF0">
            <w:pPr>
              <w:pStyle w:val="Tabeller"/>
              <w:rPr>
                <w:rFonts w:ascii="Open Sans" w:hAnsi="Open Sans" w:cs="Open Sans"/>
              </w:rPr>
            </w:pPr>
          </w:p>
        </w:tc>
      </w:tr>
      <w:tr w:rsidR="00664F53" w:rsidRPr="00C844B5" w14:paraId="372B6605" w14:textId="77777777" w:rsidTr="6ED5D580">
        <w:trPr>
          <w:trHeight w:val="293"/>
        </w:trPr>
        <w:tc>
          <w:tcPr>
            <w:tcW w:w="1129" w:type="dxa"/>
            <w:shd w:val="clear" w:color="auto" w:fill="D9D9D9" w:themeFill="background2" w:themeFillShade="D9"/>
          </w:tcPr>
          <w:p w14:paraId="3ED20244" w14:textId="487A5F97" w:rsidR="3F168EF0" w:rsidRPr="00C844B5" w:rsidRDefault="0016747F" w:rsidP="3F168EF0">
            <w:pPr>
              <w:pStyle w:val="Tabeller"/>
              <w:rPr>
                <w:rFonts w:ascii="Open Sans" w:hAnsi="Open Sans" w:cs="Open Sans"/>
              </w:rPr>
            </w:pPr>
            <w:r w:rsidRPr="6ED5D580">
              <w:rPr>
                <w:rFonts w:ascii="Open Sans" w:hAnsi="Open Sans" w:cs="Open Sans"/>
              </w:rPr>
              <w:t>GF-1</w:t>
            </w:r>
            <w:r w:rsidR="6302138E" w:rsidRPr="6ED5D580">
              <w:rPr>
                <w:rFonts w:ascii="Open Sans" w:hAnsi="Open Sans" w:cs="Open Sans"/>
              </w:rPr>
              <w:t>6</w:t>
            </w:r>
          </w:p>
        </w:tc>
        <w:tc>
          <w:tcPr>
            <w:tcW w:w="4569" w:type="dxa"/>
            <w:shd w:val="clear" w:color="auto" w:fill="F2F2F2" w:themeFill="background2" w:themeFillShade="F2"/>
          </w:tcPr>
          <w:p w14:paraId="5B9D1413" w14:textId="119440C3" w:rsidR="0038519E" w:rsidRPr="00C844B5" w:rsidRDefault="23BC3EB9" w:rsidP="3F168EF0">
            <w:pPr>
              <w:pStyle w:val="Tabeller"/>
            </w:pPr>
            <w:r w:rsidRPr="6A253E04">
              <w:rPr>
                <w:rFonts w:ascii="Open Sans" w:hAnsi="Open Sans" w:cs="Open Sans"/>
              </w:rPr>
              <w:t xml:space="preserve">Alle </w:t>
            </w:r>
            <w:r w:rsidR="57859BDE" w:rsidRPr="0533657C">
              <w:rPr>
                <w:rFonts w:ascii="Open Sans" w:hAnsi="Open Sans" w:cs="Open Sans"/>
              </w:rPr>
              <w:t>løsninger</w:t>
            </w:r>
            <w:r w:rsidRPr="6A253E04">
              <w:rPr>
                <w:rFonts w:ascii="Open Sans" w:hAnsi="Open Sans" w:cs="Open Sans"/>
              </w:rPr>
              <w:t xml:space="preserve"> skal være på norsk for sluttbrukeren.</w:t>
            </w:r>
          </w:p>
          <w:p w14:paraId="212ABEF6" w14:textId="39A1499C" w:rsidR="0038519E" w:rsidRPr="00C844B5" w:rsidRDefault="273A9A91"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29D7139B" w14:textId="37E9256F" w:rsidR="3F168EF0" w:rsidRPr="00C844B5" w:rsidRDefault="52AED4BF" w:rsidP="6A253E04">
            <w:pPr>
              <w:pStyle w:val="Tabeller"/>
            </w:pPr>
            <w:r w:rsidRPr="6A253E04">
              <w:rPr>
                <w:rFonts w:ascii="Open Sans" w:hAnsi="Open Sans" w:cs="Open Sans"/>
              </w:rPr>
              <w:t>S</w:t>
            </w:r>
          </w:p>
        </w:tc>
        <w:tc>
          <w:tcPr>
            <w:tcW w:w="2051" w:type="dxa"/>
          </w:tcPr>
          <w:p w14:paraId="65E36170" w14:textId="5DDE1F03" w:rsidR="3F168EF0" w:rsidRPr="00C844B5" w:rsidRDefault="3F168EF0" w:rsidP="3F168EF0">
            <w:pPr>
              <w:pStyle w:val="Tabeller"/>
              <w:rPr>
                <w:rFonts w:ascii="Open Sans" w:hAnsi="Open Sans" w:cs="Open Sans"/>
              </w:rPr>
            </w:pPr>
          </w:p>
        </w:tc>
        <w:tc>
          <w:tcPr>
            <w:tcW w:w="4755" w:type="dxa"/>
          </w:tcPr>
          <w:p w14:paraId="1C76BFB0" w14:textId="3A556CE1" w:rsidR="3F168EF0" w:rsidRPr="00C844B5" w:rsidRDefault="3F168EF0" w:rsidP="3F168EF0">
            <w:pPr>
              <w:pStyle w:val="Tabeller"/>
              <w:rPr>
                <w:rFonts w:ascii="Open Sans" w:hAnsi="Open Sans" w:cs="Open Sans"/>
              </w:rPr>
            </w:pPr>
          </w:p>
        </w:tc>
      </w:tr>
      <w:tr w:rsidR="00664F53" w:rsidRPr="00C844B5" w14:paraId="232AAC55" w14:textId="77777777" w:rsidTr="6ED5D580">
        <w:trPr>
          <w:trHeight w:val="495"/>
        </w:trPr>
        <w:tc>
          <w:tcPr>
            <w:tcW w:w="1129" w:type="dxa"/>
            <w:shd w:val="clear" w:color="auto" w:fill="D9D9D9" w:themeFill="background2" w:themeFillShade="D9"/>
          </w:tcPr>
          <w:p w14:paraId="77FC0CA1" w14:textId="09130166" w:rsidR="3F168EF0" w:rsidRPr="00C844B5" w:rsidRDefault="0016747F" w:rsidP="3F168EF0">
            <w:pPr>
              <w:pStyle w:val="Tabeller"/>
              <w:rPr>
                <w:rFonts w:ascii="Open Sans" w:hAnsi="Open Sans" w:cs="Open Sans"/>
              </w:rPr>
            </w:pPr>
            <w:r w:rsidRPr="6ED5D580">
              <w:rPr>
                <w:rFonts w:ascii="Open Sans" w:hAnsi="Open Sans" w:cs="Open Sans"/>
              </w:rPr>
              <w:t>GF-1</w:t>
            </w:r>
            <w:r w:rsidR="4A09FF56" w:rsidRPr="6ED5D580">
              <w:rPr>
                <w:rFonts w:ascii="Open Sans" w:hAnsi="Open Sans" w:cs="Open Sans"/>
              </w:rPr>
              <w:t>7</w:t>
            </w:r>
          </w:p>
        </w:tc>
        <w:tc>
          <w:tcPr>
            <w:tcW w:w="4569" w:type="dxa"/>
            <w:shd w:val="clear" w:color="auto" w:fill="F2F2F2" w:themeFill="background2" w:themeFillShade="F2"/>
          </w:tcPr>
          <w:p w14:paraId="5A1B6197" w14:textId="1946E9F0" w:rsidR="0038519E" w:rsidRPr="00C844B5" w:rsidRDefault="3F6ACC7B" w:rsidP="6A253E04">
            <w:pPr>
              <w:pStyle w:val="Tabeller"/>
              <w:spacing w:line="259" w:lineRule="auto"/>
            </w:pPr>
            <w:r w:rsidRPr="0533657C">
              <w:rPr>
                <w:rFonts w:ascii="Open Sans" w:hAnsi="Open Sans" w:cs="Open Sans"/>
              </w:rPr>
              <w:t>Løsningen</w:t>
            </w:r>
            <w:r w:rsidR="709BC72F" w:rsidRPr="6A253E04">
              <w:rPr>
                <w:rFonts w:ascii="Open Sans" w:hAnsi="Open Sans" w:cs="Open Sans"/>
              </w:rPr>
              <w:t xml:space="preserve"> bør kunne låse enkeltobjekter og/eller et område for ajourhold av objekter innenfor området og deretter lagre tilbake til Sentral FKB (SFKB)</w:t>
            </w:r>
            <w:r w:rsidR="709BC72F" w:rsidRPr="6A253E04">
              <w:rPr>
                <w:rFonts w:ascii="Open Sans" w:eastAsia="Open Sans" w:hAnsi="Open Sans" w:cs="Open Sans"/>
                <w:i/>
                <w:iCs/>
                <w:color w:val="0070C0"/>
              </w:rPr>
              <w:t xml:space="preserve"> Beskriv hvordan dette skjer i forvaltningssystemet</w:t>
            </w:r>
          </w:p>
        </w:tc>
        <w:tc>
          <w:tcPr>
            <w:tcW w:w="978" w:type="dxa"/>
            <w:shd w:val="clear" w:color="auto" w:fill="F2F2F2" w:themeFill="background2" w:themeFillShade="F2"/>
          </w:tcPr>
          <w:p w14:paraId="10F7E757" w14:textId="317CAE19" w:rsidR="3F168EF0" w:rsidRPr="00C844B5" w:rsidRDefault="5BEB66AE" w:rsidP="3F168EF0">
            <w:pPr>
              <w:pStyle w:val="Tabeller"/>
            </w:pPr>
            <w:r w:rsidRPr="6A253E04">
              <w:rPr>
                <w:rFonts w:ascii="Open Sans" w:hAnsi="Open Sans" w:cs="Open Sans"/>
              </w:rPr>
              <w:t>B</w:t>
            </w:r>
          </w:p>
        </w:tc>
        <w:tc>
          <w:tcPr>
            <w:tcW w:w="2051" w:type="dxa"/>
          </w:tcPr>
          <w:p w14:paraId="198E7F6D" w14:textId="7754CBC4" w:rsidR="3F168EF0" w:rsidRPr="00C844B5" w:rsidRDefault="3F168EF0" w:rsidP="3F168EF0">
            <w:pPr>
              <w:pStyle w:val="Tabeller"/>
              <w:rPr>
                <w:rFonts w:ascii="Open Sans" w:hAnsi="Open Sans" w:cs="Open Sans"/>
              </w:rPr>
            </w:pPr>
          </w:p>
        </w:tc>
        <w:tc>
          <w:tcPr>
            <w:tcW w:w="4755" w:type="dxa"/>
          </w:tcPr>
          <w:p w14:paraId="20B5D1E1" w14:textId="08DBF0E1" w:rsidR="3F168EF0" w:rsidRPr="00C844B5" w:rsidRDefault="3F168EF0" w:rsidP="3F168EF0">
            <w:pPr>
              <w:pStyle w:val="Tabeller"/>
              <w:rPr>
                <w:rFonts w:ascii="Open Sans" w:hAnsi="Open Sans" w:cs="Open Sans"/>
              </w:rPr>
            </w:pPr>
          </w:p>
        </w:tc>
      </w:tr>
      <w:tr w:rsidR="00664F53" w:rsidRPr="00C844B5" w14:paraId="218A9E17" w14:textId="77777777" w:rsidTr="6ED5D580">
        <w:trPr>
          <w:trHeight w:val="495"/>
        </w:trPr>
        <w:tc>
          <w:tcPr>
            <w:tcW w:w="1129" w:type="dxa"/>
            <w:shd w:val="clear" w:color="auto" w:fill="D9D9D9" w:themeFill="background2" w:themeFillShade="D9"/>
          </w:tcPr>
          <w:p w14:paraId="11CF2103" w14:textId="74F4E1B5" w:rsidR="3F168EF0" w:rsidRPr="00C844B5" w:rsidRDefault="0016747F" w:rsidP="3F168EF0">
            <w:pPr>
              <w:pStyle w:val="Tabeller"/>
              <w:rPr>
                <w:rFonts w:ascii="Open Sans" w:hAnsi="Open Sans" w:cs="Open Sans"/>
              </w:rPr>
            </w:pPr>
            <w:r w:rsidRPr="6ED5D580">
              <w:rPr>
                <w:rFonts w:ascii="Open Sans" w:hAnsi="Open Sans" w:cs="Open Sans"/>
              </w:rPr>
              <w:t>GF-1</w:t>
            </w:r>
            <w:r w:rsidR="453564FF" w:rsidRPr="6ED5D580">
              <w:rPr>
                <w:rFonts w:ascii="Open Sans" w:hAnsi="Open Sans" w:cs="Open Sans"/>
              </w:rPr>
              <w:t>8</w:t>
            </w:r>
          </w:p>
        </w:tc>
        <w:tc>
          <w:tcPr>
            <w:tcW w:w="4569" w:type="dxa"/>
            <w:shd w:val="clear" w:color="auto" w:fill="F2F2F2" w:themeFill="background2" w:themeFillShade="F2"/>
          </w:tcPr>
          <w:p w14:paraId="4BFAC31A" w14:textId="532ABA2C" w:rsidR="00AC7E6E" w:rsidRPr="00C844B5" w:rsidRDefault="34848D91" w:rsidP="6A253E04">
            <w:pPr>
              <w:pStyle w:val="Tabeller"/>
              <w:spacing w:line="259" w:lineRule="auto"/>
            </w:pPr>
            <w:r w:rsidRPr="0533657C">
              <w:rPr>
                <w:rFonts w:ascii="Open Sans" w:hAnsi="Open Sans" w:cs="Open Sans"/>
              </w:rPr>
              <w:t>Løsningen</w:t>
            </w:r>
            <w:r w:rsidR="551E210B" w:rsidRPr="3E2A1E39">
              <w:rPr>
                <w:rFonts w:ascii="Open Sans" w:hAnsi="Open Sans" w:cs="Open Sans"/>
              </w:rPr>
              <w:t xml:space="preserve"> b</w:t>
            </w:r>
            <w:r w:rsidR="16D1CB91" w:rsidRPr="3E2A1E39">
              <w:rPr>
                <w:rFonts w:ascii="Open Sans" w:hAnsi="Open Sans" w:cs="Open Sans"/>
              </w:rPr>
              <w:t>ør kunne ajourholde SFKB i felt da NGIS API er på plass.</w:t>
            </w:r>
            <w:r w:rsidR="16D1CB91" w:rsidRPr="3E2A1E39">
              <w:rPr>
                <w:rFonts w:ascii="Open Sans" w:eastAsia="Open Sans" w:hAnsi="Open Sans" w:cs="Open Sans"/>
                <w:i/>
                <w:iCs/>
                <w:color w:val="0070C0"/>
              </w:rPr>
              <w:t xml:space="preserve"> </w:t>
            </w:r>
          </w:p>
          <w:p w14:paraId="19CD9CD9" w14:textId="0FB75C7A" w:rsidR="00AC7E6E" w:rsidRPr="00C844B5" w:rsidRDefault="16D1CB91" w:rsidP="6A253E04">
            <w:pPr>
              <w:pStyle w:val="Tabeller"/>
              <w:spacing w:line="259" w:lineRule="auto"/>
            </w:pPr>
            <w:r w:rsidRPr="6A253E04">
              <w:rPr>
                <w:rFonts w:ascii="Open Sans" w:eastAsia="Open Sans" w:hAnsi="Open Sans" w:cs="Open Sans"/>
                <w:i/>
                <w:iCs/>
                <w:color w:val="0070C0"/>
              </w:rPr>
              <w:t>Beskriv hvordan dette skjer i forvaltningssystemet</w:t>
            </w:r>
          </w:p>
        </w:tc>
        <w:tc>
          <w:tcPr>
            <w:tcW w:w="978" w:type="dxa"/>
            <w:shd w:val="clear" w:color="auto" w:fill="F2F2F2" w:themeFill="background2" w:themeFillShade="F2"/>
          </w:tcPr>
          <w:p w14:paraId="77F4B842" w14:textId="44D4088C" w:rsidR="3F168EF0" w:rsidRPr="00C844B5" w:rsidRDefault="20DE6735" w:rsidP="3F168EF0">
            <w:pPr>
              <w:pStyle w:val="Tabeller"/>
            </w:pPr>
            <w:r w:rsidRPr="6A253E04">
              <w:rPr>
                <w:rFonts w:ascii="Open Sans" w:hAnsi="Open Sans" w:cs="Open Sans"/>
              </w:rPr>
              <w:t>B</w:t>
            </w:r>
          </w:p>
        </w:tc>
        <w:tc>
          <w:tcPr>
            <w:tcW w:w="2051" w:type="dxa"/>
          </w:tcPr>
          <w:p w14:paraId="4A6BA37A" w14:textId="60C610F6" w:rsidR="3F168EF0" w:rsidRPr="00C844B5" w:rsidRDefault="3F168EF0" w:rsidP="3F168EF0">
            <w:pPr>
              <w:pStyle w:val="Tabeller"/>
              <w:rPr>
                <w:rFonts w:ascii="Open Sans" w:hAnsi="Open Sans" w:cs="Open Sans"/>
              </w:rPr>
            </w:pPr>
          </w:p>
        </w:tc>
        <w:tc>
          <w:tcPr>
            <w:tcW w:w="4755" w:type="dxa"/>
          </w:tcPr>
          <w:p w14:paraId="5BB290F1" w14:textId="13E9881A" w:rsidR="3F168EF0" w:rsidRPr="00C844B5" w:rsidRDefault="3F168EF0" w:rsidP="3F168EF0">
            <w:pPr>
              <w:pStyle w:val="Tabeller"/>
              <w:rPr>
                <w:rFonts w:ascii="Open Sans" w:hAnsi="Open Sans" w:cs="Open Sans"/>
              </w:rPr>
            </w:pPr>
          </w:p>
        </w:tc>
      </w:tr>
      <w:tr w:rsidR="00664F53" w:rsidRPr="00C844B5" w14:paraId="2C9EBA7C" w14:textId="77777777" w:rsidTr="6ED5D580">
        <w:trPr>
          <w:trHeight w:val="495"/>
        </w:trPr>
        <w:tc>
          <w:tcPr>
            <w:tcW w:w="1129" w:type="dxa"/>
            <w:shd w:val="clear" w:color="auto" w:fill="D9D9D9" w:themeFill="background2" w:themeFillShade="D9"/>
          </w:tcPr>
          <w:p w14:paraId="52D5D3DE" w14:textId="4DA7A166" w:rsidR="3F168EF0" w:rsidRPr="00C844B5" w:rsidRDefault="0016747F" w:rsidP="3F168EF0">
            <w:pPr>
              <w:pStyle w:val="Tabeller"/>
              <w:rPr>
                <w:rFonts w:ascii="Open Sans" w:hAnsi="Open Sans" w:cs="Open Sans"/>
              </w:rPr>
            </w:pPr>
            <w:r w:rsidRPr="6ED5D580">
              <w:rPr>
                <w:rFonts w:ascii="Open Sans" w:hAnsi="Open Sans" w:cs="Open Sans"/>
              </w:rPr>
              <w:t>GF-1</w:t>
            </w:r>
            <w:r w:rsidR="3BD84491" w:rsidRPr="6ED5D580">
              <w:rPr>
                <w:rFonts w:ascii="Open Sans" w:hAnsi="Open Sans" w:cs="Open Sans"/>
              </w:rPr>
              <w:t>9</w:t>
            </w:r>
          </w:p>
        </w:tc>
        <w:tc>
          <w:tcPr>
            <w:tcW w:w="4569" w:type="dxa"/>
            <w:shd w:val="clear" w:color="auto" w:fill="F2F2F2" w:themeFill="background2" w:themeFillShade="F2"/>
          </w:tcPr>
          <w:p w14:paraId="3B927EC0" w14:textId="2F55FA9C" w:rsidR="001A258B" w:rsidRPr="00C844B5" w:rsidRDefault="6904F498" w:rsidP="0533657C">
            <w:pPr>
              <w:pStyle w:val="Tabeller"/>
              <w:rPr>
                <w:rFonts w:ascii="Open Sans" w:hAnsi="Open Sans" w:cs="Open Sans"/>
              </w:rPr>
            </w:pPr>
            <w:r w:rsidRPr="0533657C">
              <w:rPr>
                <w:rFonts w:ascii="Open Sans" w:hAnsi="Open Sans" w:cs="Open Sans"/>
              </w:rPr>
              <w:t>Løsningen</w:t>
            </w:r>
            <w:r w:rsidR="7996C857" w:rsidRPr="6A253E04">
              <w:rPr>
                <w:rFonts w:ascii="Open Sans" w:hAnsi="Open Sans" w:cs="Open Sans"/>
              </w:rPr>
              <w:t xml:space="preserve"> skal kunne konstruere nye objekttyper med geometri som kurve, punkt og flate.</w:t>
            </w:r>
          </w:p>
          <w:p w14:paraId="090D389A" w14:textId="1554114A" w:rsidR="001A258B" w:rsidRPr="00C844B5" w:rsidRDefault="37867427"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4844F789" w14:textId="4041A309" w:rsidR="3F168EF0" w:rsidRPr="00C844B5" w:rsidRDefault="1B07852B" w:rsidP="6A253E04">
            <w:pPr>
              <w:pStyle w:val="Tabeller"/>
            </w:pPr>
            <w:r w:rsidRPr="6A253E04">
              <w:rPr>
                <w:rFonts w:ascii="Open Sans" w:hAnsi="Open Sans" w:cs="Open Sans"/>
              </w:rPr>
              <w:t>S</w:t>
            </w:r>
          </w:p>
        </w:tc>
        <w:tc>
          <w:tcPr>
            <w:tcW w:w="2051" w:type="dxa"/>
          </w:tcPr>
          <w:p w14:paraId="5654B78F" w14:textId="6E89288E" w:rsidR="3F168EF0" w:rsidRPr="00C844B5" w:rsidRDefault="3F168EF0" w:rsidP="3F168EF0">
            <w:pPr>
              <w:pStyle w:val="Tabeller"/>
              <w:rPr>
                <w:rFonts w:ascii="Open Sans" w:hAnsi="Open Sans" w:cs="Open Sans"/>
              </w:rPr>
            </w:pPr>
          </w:p>
        </w:tc>
        <w:tc>
          <w:tcPr>
            <w:tcW w:w="4755" w:type="dxa"/>
          </w:tcPr>
          <w:p w14:paraId="3D14F383" w14:textId="72DA62BA" w:rsidR="3F168EF0" w:rsidRPr="00C844B5" w:rsidRDefault="3F168EF0" w:rsidP="3F168EF0">
            <w:pPr>
              <w:pStyle w:val="Tabeller"/>
              <w:rPr>
                <w:rFonts w:ascii="Open Sans" w:hAnsi="Open Sans" w:cs="Open Sans"/>
              </w:rPr>
            </w:pPr>
          </w:p>
        </w:tc>
      </w:tr>
      <w:tr w:rsidR="6A253E04" w14:paraId="374B7C2D" w14:textId="77777777" w:rsidTr="6ED5D580">
        <w:trPr>
          <w:trHeight w:val="495"/>
        </w:trPr>
        <w:tc>
          <w:tcPr>
            <w:tcW w:w="1129" w:type="dxa"/>
            <w:shd w:val="clear" w:color="auto" w:fill="D9D9D9" w:themeFill="background2" w:themeFillShade="D9"/>
          </w:tcPr>
          <w:p w14:paraId="56264410" w14:textId="4BF2F75C" w:rsidR="1B07852B" w:rsidRDefault="1B07852B" w:rsidP="6A253E04">
            <w:pPr>
              <w:pStyle w:val="Tabeller"/>
            </w:pPr>
            <w:r w:rsidRPr="6ED5D580">
              <w:rPr>
                <w:rFonts w:ascii="Open Sans" w:hAnsi="Open Sans" w:cs="Open Sans"/>
              </w:rPr>
              <w:t>GF-</w:t>
            </w:r>
            <w:r w:rsidR="11B306AD" w:rsidRPr="6ED5D580">
              <w:rPr>
                <w:rFonts w:ascii="Open Sans" w:hAnsi="Open Sans" w:cs="Open Sans"/>
              </w:rPr>
              <w:t>20</w:t>
            </w:r>
          </w:p>
        </w:tc>
        <w:tc>
          <w:tcPr>
            <w:tcW w:w="4569" w:type="dxa"/>
            <w:shd w:val="clear" w:color="auto" w:fill="F2F2F2" w:themeFill="background2" w:themeFillShade="F2"/>
          </w:tcPr>
          <w:p w14:paraId="42298CBA" w14:textId="60D8E391" w:rsidR="1B07852B" w:rsidRDefault="1587F654" w:rsidP="6A253E04">
            <w:pPr>
              <w:pStyle w:val="Tabeller"/>
              <w:rPr>
                <w:rFonts w:ascii="Open Sans" w:hAnsi="Open Sans" w:cs="Open Sans"/>
              </w:rPr>
            </w:pPr>
            <w:r w:rsidRPr="0533657C">
              <w:rPr>
                <w:rFonts w:ascii="Open Sans" w:hAnsi="Open Sans" w:cs="Open Sans"/>
              </w:rPr>
              <w:t>Løsningen</w:t>
            </w:r>
            <w:r w:rsidR="1B7AD375" w:rsidRPr="6A253E04">
              <w:rPr>
                <w:rFonts w:ascii="Open Sans" w:hAnsi="Open Sans" w:cs="Open Sans"/>
              </w:rPr>
              <w:t xml:space="preserve"> bør</w:t>
            </w:r>
            <w:r w:rsidR="1B07852B" w:rsidRPr="6A253E04">
              <w:rPr>
                <w:rFonts w:ascii="Open Sans" w:hAnsi="Open Sans" w:cs="Open Sans"/>
              </w:rPr>
              <w:t xml:space="preserve"> kunne konstruere nye objekttyper med flere geometrityper.</w:t>
            </w:r>
          </w:p>
          <w:p w14:paraId="6178289C" w14:textId="305A5D28" w:rsidR="1B07852B" w:rsidRDefault="1B07852B" w:rsidP="6A253E04">
            <w:pPr>
              <w:pStyle w:val="Tabeller"/>
              <w:spacing w:line="259" w:lineRule="auto"/>
            </w:pPr>
            <w:r w:rsidRPr="6A253E04">
              <w:rPr>
                <w:rFonts w:ascii="Open Sans" w:eastAsia="Open Sans" w:hAnsi="Open Sans" w:cs="Open Sans"/>
                <w:i/>
                <w:iCs/>
                <w:color w:val="0070C0"/>
              </w:rPr>
              <w:t xml:space="preserve">Beskriv hvordan og evt hvilke geometrityper </w:t>
            </w:r>
            <w:r w:rsidR="00D93159">
              <w:rPr>
                <w:rFonts w:ascii="Open Sans" w:eastAsia="Open Sans" w:hAnsi="Open Sans" w:cs="Open Sans"/>
                <w:i/>
                <w:iCs/>
                <w:color w:val="0070C0"/>
              </w:rPr>
              <w:t>d</w:t>
            </w:r>
            <w:r w:rsidRPr="6A253E04">
              <w:rPr>
                <w:rFonts w:ascii="Open Sans" w:eastAsia="Open Sans" w:hAnsi="Open Sans" w:cs="Open Sans"/>
                <w:i/>
                <w:iCs/>
                <w:color w:val="0070C0"/>
              </w:rPr>
              <w:t>et er snakk om</w:t>
            </w:r>
          </w:p>
        </w:tc>
        <w:tc>
          <w:tcPr>
            <w:tcW w:w="978" w:type="dxa"/>
            <w:shd w:val="clear" w:color="auto" w:fill="F2F2F2" w:themeFill="background2" w:themeFillShade="F2"/>
          </w:tcPr>
          <w:p w14:paraId="2B9579C3" w14:textId="1772639C" w:rsidR="1B07852B" w:rsidRDefault="1B07852B" w:rsidP="6A253E04">
            <w:pPr>
              <w:pStyle w:val="Tabeller"/>
            </w:pPr>
            <w:r w:rsidRPr="6A253E04">
              <w:rPr>
                <w:rFonts w:ascii="Open Sans" w:hAnsi="Open Sans" w:cs="Open Sans"/>
              </w:rPr>
              <w:t>B</w:t>
            </w:r>
          </w:p>
        </w:tc>
        <w:tc>
          <w:tcPr>
            <w:tcW w:w="2051" w:type="dxa"/>
          </w:tcPr>
          <w:p w14:paraId="7443BB62" w14:textId="5CB27208" w:rsidR="6A253E04" w:rsidRDefault="6A253E04" w:rsidP="6A253E04">
            <w:pPr>
              <w:pStyle w:val="Tabeller"/>
              <w:rPr>
                <w:rFonts w:ascii="Open Sans" w:hAnsi="Open Sans" w:cs="Open Sans"/>
              </w:rPr>
            </w:pPr>
          </w:p>
        </w:tc>
        <w:tc>
          <w:tcPr>
            <w:tcW w:w="4755" w:type="dxa"/>
          </w:tcPr>
          <w:p w14:paraId="4FD01840" w14:textId="69D23872" w:rsidR="6A253E04" w:rsidRDefault="6A253E04" w:rsidP="6A253E04">
            <w:pPr>
              <w:pStyle w:val="Tabeller"/>
              <w:rPr>
                <w:rFonts w:ascii="Open Sans" w:hAnsi="Open Sans" w:cs="Open Sans"/>
              </w:rPr>
            </w:pPr>
          </w:p>
        </w:tc>
      </w:tr>
      <w:tr w:rsidR="00664F53" w:rsidRPr="00C844B5" w14:paraId="2E1F891C" w14:textId="77777777" w:rsidTr="6ED5D580">
        <w:trPr>
          <w:trHeight w:val="495"/>
        </w:trPr>
        <w:tc>
          <w:tcPr>
            <w:tcW w:w="1129" w:type="dxa"/>
            <w:shd w:val="clear" w:color="auto" w:fill="D9D9D9" w:themeFill="background2" w:themeFillShade="D9"/>
          </w:tcPr>
          <w:p w14:paraId="78A367E7" w14:textId="35008B5E" w:rsidR="3F168EF0" w:rsidRPr="00C844B5" w:rsidRDefault="0016747F" w:rsidP="3F168EF0">
            <w:pPr>
              <w:pStyle w:val="Tabeller"/>
              <w:rPr>
                <w:rFonts w:ascii="Open Sans" w:hAnsi="Open Sans" w:cs="Open Sans"/>
              </w:rPr>
            </w:pPr>
            <w:r w:rsidRPr="6ED5D580">
              <w:rPr>
                <w:rFonts w:ascii="Open Sans" w:hAnsi="Open Sans" w:cs="Open Sans"/>
              </w:rPr>
              <w:t>GF-</w:t>
            </w:r>
            <w:r w:rsidR="771CE3B0" w:rsidRPr="6ED5D580">
              <w:rPr>
                <w:rFonts w:ascii="Open Sans" w:hAnsi="Open Sans" w:cs="Open Sans"/>
              </w:rPr>
              <w:t>21</w:t>
            </w:r>
          </w:p>
        </w:tc>
        <w:tc>
          <w:tcPr>
            <w:tcW w:w="4569" w:type="dxa"/>
            <w:shd w:val="clear" w:color="auto" w:fill="F2F2F2" w:themeFill="background2" w:themeFillShade="F2"/>
          </w:tcPr>
          <w:p w14:paraId="2C9F0FF9" w14:textId="5001EBAF" w:rsidR="00CD68FC" w:rsidRPr="00C844B5" w:rsidRDefault="3A900FA2" w:rsidP="3F168EF0">
            <w:pPr>
              <w:pStyle w:val="Tabeller"/>
            </w:pPr>
            <w:r w:rsidRPr="51F24758">
              <w:rPr>
                <w:rFonts w:ascii="Open Sans" w:hAnsi="Open Sans" w:cs="Open Sans"/>
              </w:rPr>
              <w:t>Løsni</w:t>
            </w:r>
            <w:r w:rsidR="208D4A1A" w:rsidRPr="51F24758">
              <w:rPr>
                <w:rFonts w:ascii="Open Sans" w:hAnsi="Open Sans" w:cs="Open Sans"/>
              </w:rPr>
              <w:t>n</w:t>
            </w:r>
            <w:r w:rsidRPr="51F24758">
              <w:rPr>
                <w:rFonts w:ascii="Open Sans" w:hAnsi="Open Sans" w:cs="Open Sans"/>
              </w:rPr>
              <w:t>gen</w:t>
            </w:r>
            <w:r w:rsidR="3F168EF0" w:rsidRPr="6A253E04">
              <w:rPr>
                <w:rFonts w:ascii="Open Sans" w:hAnsi="Open Sans" w:cs="Open Sans"/>
              </w:rPr>
              <w:t xml:space="preserve"> skal kunne forholde seg til alle de vanlige brukte kart-datum i Norge, både vertikalt og horisontalt</w:t>
            </w:r>
            <w:r w:rsidR="26A767B3" w:rsidRPr="6A253E04">
              <w:rPr>
                <w:rFonts w:ascii="Open Sans" w:hAnsi="Open Sans" w:cs="Open Sans"/>
              </w:rPr>
              <w:t>. Også de nye som kommer offisielt.</w:t>
            </w:r>
          </w:p>
          <w:p w14:paraId="424AE83C" w14:textId="352DACC3" w:rsidR="00CD68FC" w:rsidRPr="00C844B5" w:rsidRDefault="0495A33D"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2452DA84" w14:textId="2F8A5957" w:rsidR="3F168EF0" w:rsidRPr="00C844B5" w:rsidRDefault="1AB1897D" w:rsidP="3F168EF0">
            <w:pPr>
              <w:pStyle w:val="Tabeller"/>
              <w:rPr>
                <w:rFonts w:ascii="Open Sans" w:hAnsi="Open Sans" w:cs="Open Sans"/>
              </w:rPr>
            </w:pPr>
            <w:r w:rsidRPr="6BA5C9FA">
              <w:rPr>
                <w:rFonts w:ascii="Open Sans" w:hAnsi="Open Sans" w:cs="Open Sans"/>
              </w:rPr>
              <w:t>S</w:t>
            </w:r>
          </w:p>
        </w:tc>
        <w:tc>
          <w:tcPr>
            <w:tcW w:w="2051" w:type="dxa"/>
          </w:tcPr>
          <w:p w14:paraId="3581FA69" w14:textId="2EE76DE0" w:rsidR="3F168EF0" w:rsidRPr="00C844B5" w:rsidRDefault="3F168EF0" w:rsidP="3F168EF0">
            <w:pPr>
              <w:pStyle w:val="Tabeller"/>
              <w:rPr>
                <w:rFonts w:ascii="Open Sans" w:hAnsi="Open Sans" w:cs="Open Sans"/>
              </w:rPr>
            </w:pPr>
          </w:p>
        </w:tc>
        <w:tc>
          <w:tcPr>
            <w:tcW w:w="4755" w:type="dxa"/>
          </w:tcPr>
          <w:p w14:paraId="6A5D4191" w14:textId="1F9659B0" w:rsidR="3F168EF0" w:rsidRPr="00C844B5" w:rsidRDefault="3F168EF0" w:rsidP="3F168EF0">
            <w:pPr>
              <w:pStyle w:val="Tabeller"/>
              <w:rPr>
                <w:rFonts w:ascii="Open Sans" w:hAnsi="Open Sans" w:cs="Open Sans"/>
              </w:rPr>
            </w:pPr>
          </w:p>
        </w:tc>
      </w:tr>
      <w:tr w:rsidR="00664F53" w:rsidRPr="00C844B5" w14:paraId="0E03E192" w14:textId="77777777" w:rsidTr="6ED5D580">
        <w:trPr>
          <w:trHeight w:val="495"/>
        </w:trPr>
        <w:tc>
          <w:tcPr>
            <w:tcW w:w="1129" w:type="dxa"/>
            <w:shd w:val="clear" w:color="auto" w:fill="D9D9D9" w:themeFill="background2" w:themeFillShade="D9"/>
          </w:tcPr>
          <w:p w14:paraId="2F0C3781" w14:textId="0F5DDEF8" w:rsidR="3F168EF0" w:rsidRPr="00C844B5" w:rsidRDefault="0016747F" w:rsidP="3F168EF0">
            <w:pPr>
              <w:pStyle w:val="Tabeller"/>
              <w:rPr>
                <w:rFonts w:ascii="Open Sans" w:hAnsi="Open Sans" w:cs="Open Sans"/>
              </w:rPr>
            </w:pPr>
            <w:r w:rsidRPr="6ED5D580">
              <w:rPr>
                <w:rFonts w:ascii="Open Sans" w:hAnsi="Open Sans" w:cs="Open Sans"/>
              </w:rPr>
              <w:t>GF-2</w:t>
            </w:r>
            <w:r w:rsidR="17105A4F" w:rsidRPr="6ED5D580">
              <w:rPr>
                <w:rFonts w:ascii="Open Sans" w:hAnsi="Open Sans" w:cs="Open Sans"/>
              </w:rPr>
              <w:t>2</w:t>
            </w:r>
          </w:p>
        </w:tc>
        <w:tc>
          <w:tcPr>
            <w:tcW w:w="4569" w:type="dxa"/>
            <w:shd w:val="clear" w:color="auto" w:fill="F2F2F2" w:themeFill="background2" w:themeFillShade="F2"/>
          </w:tcPr>
          <w:p w14:paraId="188DD44A" w14:textId="5821FD50" w:rsidR="00765986" w:rsidRPr="00C844B5" w:rsidRDefault="10473888" w:rsidP="3F168EF0">
            <w:pPr>
              <w:pStyle w:val="Tabeller"/>
            </w:pPr>
            <w:r w:rsidRPr="0533657C">
              <w:rPr>
                <w:rFonts w:ascii="Open Sans" w:hAnsi="Open Sans" w:cs="Open Sans"/>
              </w:rPr>
              <w:t>Løsningen</w:t>
            </w:r>
            <w:r w:rsidR="2022403A" w:rsidRPr="6A253E04">
              <w:rPr>
                <w:rFonts w:ascii="Open Sans" w:hAnsi="Open Sans" w:cs="Open Sans"/>
              </w:rPr>
              <w:t xml:space="preserve"> skal kunne søke på koordinater i ulike datum.</w:t>
            </w:r>
          </w:p>
          <w:p w14:paraId="75003B82" w14:textId="0255D899" w:rsidR="00765986" w:rsidRPr="00C844B5" w:rsidRDefault="01B0B905"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76F1BA28" w14:textId="20D6E09A" w:rsidR="3F168EF0" w:rsidRPr="00C844B5" w:rsidRDefault="1AB1897D" w:rsidP="3F168EF0">
            <w:pPr>
              <w:pStyle w:val="Tabeller"/>
              <w:rPr>
                <w:rFonts w:ascii="Open Sans" w:hAnsi="Open Sans" w:cs="Open Sans"/>
              </w:rPr>
            </w:pPr>
            <w:r w:rsidRPr="6BA5C9FA">
              <w:rPr>
                <w:rFonts w:ascii="Open Sans" w:hAnsi="Open Sans" w:cs="Open Sans"/>
              </w:rPr>
              <w:t>S</w:t>
            </w:r>
          </w:p>
        </w:tc>
        <w:tc>
          <w:tcPr>
            <w:tcW w:w="2051" w:type="dxa"/>
          </w:tcPr>
          <w:p w14:paraId="312C417E" w14:textId="00255571" w:rsidR="3F168EF0" w:rsidRPr="00C844B5" w:rsidRDefault="3F168EF0" w:rsidP="3F168EF0">
            <w:pPr>
              <w:pStyle w:val="Tabeller"/>
              <w:rPr>
                <w:rFonts w:ascii="Open Sans" w:hAnsi="Open Sans" w:cs="Open Sans"/>
              </w:rPr>
            </w:pPr>
          </w:p>
        </w:tc>
        <w:tc>
          <w:tcPr>
            <w:tcW w:w="4755" w:type="dxa"/>
          </w:tcPr>
          <w:p w14:paraId="6D36FF58" w14:textId="6D648D33" w:rsidR="3F168EF0" w:rsidRPr="00C844B5" w:rsidRDefault="3F168EF0" w:rsidP="3F168EF0">
            <w:pPr>
              <w:pStyle w:val="Tabeller"/>
              <w:rPr>
                <w:rFonts w:ascii="Open Sans" w:hAnsi="Open Sans" w:cs="Open Sans"/>
              </w:rPr>
            </w:pPr>
          </w:p>
        </w:tc>
      </w:tr>
      <w:tr w:rsidR="00664F53" w:rsidRPr="00C844B5" w14:paraId="080BBD6D" w14:textId="77777777" w:rsidTr="6ED5D580">
        <w:trPr>
          <w:trHeight w:val="495"/>
        </w:trPr>
        <w:tc>
          <w:tcPr>
            <w:tcW w:w="1129" w:type="dxa"/>
            <w:shd w:val="clear" w:color="auto" w:fill="D9D9D9" w:themeFill="background2" w:themeFillShade="D9"/>
          </w:tcPr>
          <w:p w14:paraId="4EE9550C" w14:textId="0C693BDD" w:rsidR="3F168EF0" w:rsidRPr="00C844B5" w:rsidRDefault="0016747F" w:rsidP="3F168EF0">
            <w:pPr>
              <w:pStyle w:val="Tabeller"/>
              <w:rPr>
                <w:rFonts w:ascii="Open Sans" w:hAnsi="Open Sans" w:cs="Open Sans"/>
              </w:rPr>
            </w:pPr>
            <w:r w:rsidRPr="6ED5D580">
              <w:rPr>
                <w:rFonts w:ascii="Open Sans" w:hAnsi="Open Sans" w:cs="Open Sans"/>
              </w:rPr>
              <w:t>GF-2</w:t>
            </w:r>
            <w:r w:rsidR="2320F65A" w:rsidRPr="6ED5D580">
              <w:rPr>
                <w:rFonts w:ascii="Open Sans" w:hAnsi="Open Sans" w:cs="Open Sans"/>
              </w:rPr>
              <w:t>3</w:t>
            </w:r>
          </w:p>
        </w:tc>
        <w:tc>
          <w:tcPr>
            <w:tcW w:w="4569" w:type="dxa"/>
            <w:shd w:val="clear" w:color="auto" w:fill="F2F2F2" w:themeFill="background2" w:themeFillShade="F2"/>
          </w:tcPr>
          <w:p w14:paraId="2540A669" w14:textId="4F6A165F" w:rsidR="00765986" w:rsidRPr="00C844B5" w:rsidRDefault="3F168EF0" w:rsidP="6A253E04">
            <w:pPr>
              <w:pStyle w:val="Tabeller"/>
            </w:pPr>
            <w:r w:rsidRPr="6A253E04">
              <w:rPr>
                <w:rFonts w:ascii="Open Sans" w:hAnsi="Open Sans" w:cs="Open Sans"/>
              </w:rPr>
              <w:t xml:space="preserve">Ved konstruksjon </w:t>
            </w:r>
            <w:r w:rsidR="7BD18880" w:rsidRPr="6A253E04">
              <w:rPr>
                <w:rFonts w:ascii="Open Sans" w:hAnsi="Open Sans" w:cs="Open Sans"/>
              </w:rPr>
              <w:t>skal</w:t>
            </w:r>
            <w:r w:rsidRPr="6A253E04">
              <w:rPr>
                <w:rFonts w:ascii="Open Sans" w:hAnsi="Open Sans" w:cs="Open Sans"/>
              </w:rPr>
              <w:t xml:space="preserve"> det kunne snappes mot eksisterende data og geometri </w:t>
            </w:r>
            <w:r w:rsidR="0C139CF8" w:rsidRPr="6A253E04">
              <w:rPr>
                <w:rFonts w:ascii="Open Sans" w:hAnsi="Open Sans" w:cs="Open Sans"/>
              </w:rPr>
              <w:t xml:space="preserve">skal </w:t>
            </w:r>
            <w:r w:rsidRPr="6A253E04">
              <w:rPr>
                <w:rFonts w:ascii="Open Sans" w:hAnsi="Open Sans" w:cs="Open Sans"/>
              </w:rPr>
              <w:t>kunne kopieres fra eksisterende objekter.</w:t>
            </w:r>
          </w:p>
          <w:p w14:paraId="18389FD6" w14:textId="6E5FC829" w:rsidR="00765986" w:rsidRPr="00C844B5" w:rsidRDefault="042B7DFE" w:rsidP="6A253E04">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15A51942" w14:textId="667E5F6C" w:rsidR="3F168EF0" w:rsidRPr="00C844B5" w:rsidRDefault="3EBDFE6E" w:rsidP="3F168EF0">
            <w:pPr>
              <w:pStyle w:val="Tabeller"/>
              <w:rPr>
                <w:rFonts w:ascii="Open Sans" w:hAnsi="Open Sans" w:cs="Open Sans"/>
              </w:rPr>
            </w:pPr>
            <w:r w:rsidRPr="6BA5C9FA">
              <w:rPr>
                <w:rFonts w:ascii="Open Sans" w:hAnsi="Open Sans" w:cs="Open Sans"/>
              </w:rPr>
              <w:t>S</w:t>
            </w:r>
          </w:p>
        </w:tc>
        <w:tc>
          <w:tcPr>
            <w:tcW w:w="2051" w:type="dxa"/>
          </w:tcPr>
          <w:p w14:paraId="7B34699A" w14:textId="4D6AF316" w:rsidR="3F168EF0" w:rsidRPr="00C844B5" w:rsidRDefault="3F168EF0" w:rsidP="3F168EF0">
            <w:pPr>
              <w:pStyle w:val="Tabeller"/>
              <w:rPr>
                <w:rFonts w:ascii="Open Sans" w:hAnsi="Open Sans" w:cs="Open Sans"/>
              </w:rPr>
            </w:pPr>
          </w:p>
        </w:tc>
        <w:tc>
          <w:tcPr>
            <w:tcW w:w="4755" w:type="dxa"/>
          </w:tcPr>
          <w:p w14:paraId="184BFF15" w14:textId="07AA26BA" w:rsidR="3F168EF0" w:rsidRPr="00C844B5" w:rsidRDefault="3F168EF0" w:rsidP="3F168EF0">
            <w:pPr>
              <w:pStyle w:val="Tabeller"/>
              <w:rPr>
                <w:rFonts w:ascii="Open Sans" w:hAnsi="Open Sans" w:cs="Open Sans"/>
              </w:rPr>
            </w:pPr>
          </w:p>
        </w:tc>
      </w:tr>
      <w:tr w:rsidR="00EF5803" w:rsidRPr="00C844B5" w14:paraId="40707167" w14:textId="77777777" w:rsidTr="6ED5D580">
        <w:trPr>
          <w:trHeight w:val="495"/>
        </w:trPr>
        <w:tc>
          <w:tcPr>
            <w:tcW w:w="1129" w:type="dxa"/>
            <w:shd w:val="clear" w:color="auto" w:fill="D9D9D9" w:themeFill="background2" w:themeFillShade="D9"/>
          </w:tcPr>
          <w:p w14:paraId="44E2152C" w14:textId="2E4E0171" w:rsidR="3F168EF0" w:rsidRPr="00C844B5" w:rsidRDefault="0016747F" w:rsidP="3F168EF0">
            <w:pPr>
              <w:pStyle w:val="Tabeller"/>
              <w:rPr>
                <w:rFonts w:ascii="Open Sans" w:hAnsi="Open Sans" w:cs="Open Sans"/>
              </w:rPr>
            </w:pPr>
            <w:r w:rsidRPr="6ED5D580">
              <w:rPr>
                <w:rFonts w:ascii="Open Sans" w:hAnsi="Open Sans" w:cs="Open Sans"/>
              </w:rPr>
              <w:t>GF-2</w:t>
            </w:r>
            <w:r w:rsidR="662E827E" w:rsidRPr="6ED5D580">
              <w:rPr>
                <w:rFonts w:ascii="Open Sans" w:hAnsi="Open Sans" w:cs="Open Sans"/>
              </w:rPr>
              <w:t>4</w:t>
            </w:r>
          </w:p>
        </w:tc>
        <w:tc>
          <w:tcPr>
            <w:tcW w:w="4569" w:type="dxa"/>
            <w:shd w:val="clear" w:color="auto" w:fill="F2F2F2" w:themeFill="background2" w:themeFillShade="F2"/>
          </w:tcPr>
          <w:p w14:paraId="4BC00B1A" w14:textId="491A24FC" w:rsidR="00774470" w:rsidRPr="00C844B5" w:rsidRDefault="400E6D86" w:rsidP="3F168EF0">
            <w:pPr>
              <w:pStyle w:val="Tabeller"/>
            </w:pPr>
            <w:r w:rsidRPr="0533657C">
              <w:rPr>
                <w:rFonts w:ascii="Open Sans" w:hAnsi="Open Sans" w:cs="Open Sans"/>
              </w:rPr>
              <w:t>Løsningen</w:t>
            </w:r>
            <w:r w:rsidR="3F168EF0" w:rsidRPr="6A253E04">
              <w:rPr>
                <w:rFonts w:ascii="Open Sans" w:hAnsi="Open Sans" w:cs="Open Sans"/>
              </w:rPr>
              <w:t xml:space="preserve"> </w:t>
            </w:r>
            <w:r w:rsidR="7E4AECA3" w:rsidRPr="6A253E04">
              <w:rPr>
                <w:rFonts w:ascii="Open Sans" w:hAnsi="Open Sans" w:cs="Open Sans"/>
              </w:rPr>
              <w:t>skal</w:t>
            </w:r>
            <w:r w:rsidR="3F168EF0" w:rsidRPr="6A253E04">
              <w:rPr>
                <w:rFonts w:ascii="Open Sans" w:hAnsi="Open Sans" w:cs="Open Sans"/>
              </w:rPr>
              <w:t xml:space="preserve"> kunne kontrollere at det er riktige objekttyper som avgrenser en flate iht. </w:t>
            </w:r>
            <w:r w:rsidR="00347B91" w:rsidRPr="6A253E04">
              <w:rPr>
                <w:rFonts w:ascii="Open Sans" w:hAnsi="Open Sans" w:cs="Open Sans"/>
              </w:rPr>
              <w:t>produktspesifikasjoner</w:t>
            </w:r>
            <w:r w:rsidR="3F168EF0" w:rsidRPr="6A253E04">
              <w:rPr>
                <w:rFonts w:ascii="Open Sans" w:hAnsi="Open Sans" w:cs="Open Sans"/>
              </w:rPr>
              <w:t xml:space="preserve"> der dette er påkrevd</w:t>
            </w:r>
            <w:r w:rsidR="0BD4440C" w:rsidRPr="0533657C">
              <w:rPr>
                <w:rFonts w:ascii="Open Sans" w:hAnsi="Open Sans" w:cs="Open Sans"/>
              </w:rPr>
              <w:t>.</w:t>
            </w:r>
          </w:p>
          <w:p w14:paraId="35DF1786" w14:textId="77DB600C" w:rsidR="00774470" w:rsidRPr="00C844B5" w:rsidRDefault="0BD4440C"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169D5C1B" w14:textId="6433A49E" w:rsidR="3F168EF0" w:rsidRPr="00C844B5" w:rsidRDefault="3EBDFE6E" w:rsidP="3F168EF0">
            <w:pPr>
              <w:pStyle w:val="Tabeller"/>
              <w:rPr>
                <w:rFonts w:ascii="Open Sans" w:hAnsi="Open Sans" w:cs="Open Sans"/>
              </w:rPr>
            </w:pPr>
            <w:r w:rsidRPr="6BA5C9FA">
              <w:rPr>
                <w:rFonts w:ascii="Open Sans" w:hAnsi="Open Sans" w:cs="Open Sans"/>
              </w:rPr>
              <w:t>S</w:t>
            </w:r>
          </w:p>
        </w:tc>
        <w:tc>
          <w:tcPr>
            <w:tcW w:w="2051" w:type="dxa"/>
          </w:tcPr>
          <w:p w14:paraId="4224963F" w14:textId="0E63C859" w:rsidR="3F168EF0" w:rsidRPr="00C844B5" w:rsidRDefault="3F168EF0" w:rsidP="3F168EF0">
            <w:pPr>
              <w:pStyle w:val="Tabeller"/>
              <w:rPr>
                <w:rFonts w:ascii="Open Sans" w:hAnsi="Open Sans" w:cs="Open Sans"/>
              </w:rPr>
            </w:pPr>
          </w:p>
        </w:tc>
        <w:tc>
          <w:tcPr>
            <w:tcW w:w="4755" w:type="dxa"/>
          </w:tcPr>
          <w:p w14:paraId="70F3A17C" w14:textId="491861B8" w:rsidR="3F168EF0" w:rsidRPr="00C844B5" w:rsidRDefault="3F168EF0" w:rsidP="3F168EF0">
            <w:pPr>
              <w:pStyle w:val="Tabeller"/>
              <w:rPr>
                <w:rFonts w:ascii="Open Sans" w:hAnsi="Open Sans" w:cs="Open Sans"/>
              </w:rPr>
            </w:pPr>
          </w:p>
        </w:tc>
      </w:tr>
      <w:tr w:rsidR="00EF5803" w:rsidRPr="00C844B5" w14:paraId="5E832BD9" w14:textId="77777777" w:rsidTr="6ED5D580">
        <w:trPr>
          <w:trHeight w:val="495"/>
        </w:trPr>
        <w:tc>
          <w:tcPr>
            <w:tcW w:w="1129" w:type="dxa"/>
            <w:shd w:val="clear" w:color="auto" w:fill="D9D9D9" w:themeFill="background2" w:themeFillShade="D9"/>
          </w:tcPr>
          <w:p w14:paraId="6DFF57CD" w14:textId="3401AF94" w:rsidR="3F168EF0" w:rsidRPr="00C844B5" w:rsidRDefault="0016747F" w:rsidP="3F168EF0">
            <w:pPr>
              <w:pStyle w:val="Tabeller"/>
              <w:rPr>
                <w:rFonts w:ascii="Open Sans" w:hAnsi="Open Sans" w:cs="Open Sans"/>
              </w:rPr>
            </w:pPr>
            <w:r w:rsidRPr="6ED5D580">
              <w:rPr>
                <w:rFonts w:ascii="Open Sans" w:hAnsi="Open Sans" w:cs="Open Sans"/>
              </w:rPr>
              <w:t>GF-2</w:t>
            </w:r>
            <w:r w:rsidR="2C945A31" w:rsidRPr="6ED5D580">
              <w:rPr>
                <w:rFonts w:ascii="Open Sans" w:hAnsi="Open Sans" w:cs="Open Sans"/>
              </w:rPr>
              <w:t>5</w:t>
            </w:r>
          </w:p>
        </w:tc>
        <w:tc>
          <w:tcPr>
            <w:tcW w:w="4569" w:type="dxa"/>
            <w:shd w:val="clear" w:color="auto" w:fill="F2F2F2" w:themeFill="background2" w:themeFillShade="F2"/>
          </w:tcPr>
          <w:p w14:paraId="461DE66C" w14:textId="49063005" w:rsidR="00233833" w:rsidRPr="00C844B5" w:rsidRDefault="3F168EF0" w:rsidP="3F168EF0">
            <w:pPr>
              <w:pStyle w:val="Tabeller"/>
            </w:pPr>
            <w:r w:rsidRPr="6A253E04">
              <w:rPr>
                <w:rFonts w:ascii="Open Sans" w:hAnsi="Open Sans" w:cs="Open Sans"/>
              </w:rPr>
              <w:t xml:space="preserve">Det </w:t>
            </w:r>
            <w:r w:rsidR="1B3ECBD4" w:rsidRPr="6A253E04">
              <w:rPr>
                <w:rFonts w:ascii="Open Sans" w:hAnsi="Open Sans" w:cs="Open Sans"/>
              </w:rPr>
              <w:t>skal</w:t>
            </w:r>
            <w:r w:rsidRPr="6A253E04">
              <w:rPr>
                <w:rFonts w:ascii="Open Sans" w:hAnsi="Open Sans" w:cs="Open Sans"/>
              </w:rPr>
              <w:t xml:space="preserve"> være mulig å endre et objekt (med geometri) fra en objekttype til en annen</w:t>
            </w:r>
            <w:r w:rsidR="2033CFEE" w:rsidRPr="0533657C">
              <w:rPr>
                <w:rFonts w:ascii="Open Sans" w:hAnsi="Open Sans" w:cs="Open Sans"/>
              </w:rPr>
              <w:t>.</w:t>
            </w:r>
          </w:p>
          <w:p w14:paraId="42A98AB2" w14:textId="44EDB7D1" w:rsidR="00233833" w:rsidRPr="00C844B5" w:rsidRDefault="2033CFEE"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7651F6D2" w14:textId="0C3BB2B5" w:rsidR="3F168EF0" w:rsidRPr="00C844B5" w:rsidRDefault="3EBDFE6E" w:rsidP="3F168EF0">
            <w:pPr>
              <w:pStyle w:val="Tabeller"/>
              <w:rPr>
                <w:rFonts w:ascii="Open Sans" w:hAnsi="Open Sans" w:cs="Open Sans"/>
              </w:rPr>
            </w:pPr>
            <w:r w:rsidRPr="6BA5C9FA">
              <w:rPr>
                <w:rFonts w:ascii="Open Sans" w:hAnsi="Open Sans" w:cs="Open Sans"/>
              </w:rPr>
              <w:t>S</w:t>
            </w:r>
          </w:p>
        </w:tc>
        <w:tc>
          <w:tcPr>
            <w:tcW w:w="2051" w:type="dxa"/>
          </w:tcPr>
          <w:p w14:paraId="4F5D4A86" w14:textId="2AA9C0B5" w:rsidR="3F168EF0" w:rsidRPr="00C844B5" w:rsidRDefault="3F168EF0" w:rsidP="3F168EF0">
            <w:pPr>
              <w:pStyle w:val="Tabeller"/>
              <w:rPr>
                <w:rFonts w:ascii="Open Sans" w:hAnsi="Open Sans" w:cs="Open Sans"/>
              </w:rPr>
            </w:pPr>
          </w:p>
        </w:tc>
        <w:tc>
          <w:tcPr>
            <w:tcW w:w="4755" w:type="dxa"/>
          </w:tcPr>
          <w:p w14:paraId="25D34DE3" w14:textId="36CE17A2" w:rsidR="3F168EF0" w:rsidRPr="00C844B5" w:rsidRDefault="3F168EF0" w:rsidP="3F168EF0">
            <w:pPr>
              <w:pStyle w:val="Tabeller"/>
              <w:rPr>
                <w:rFonts w:ascii="Open Sans" w:hAnsi="Open Sans" w:cs="Open Sans"/>
              </w:rPr>
            </w:pPr>
          </w:p>
        </w:tc>
      </w:tr>
      <w:tr w:rsidR="00EF5803" w:rsidRPr="00C844B5" w14:paraId="1B41072F" w14:textId="77777777" w:rsidTr="6ED5D580">
        <w:trPr>
          <w:trHeight w:val="495"/>
        </w:trPr>
        <w:tc>
          <w:tcPr>
            <w:tcW w:w="1129" w:type="dxa"/>
            <w:shd w:val="clear" w:color="auto" w:fill="D9D9D9" w:themeFill="background2" w:themeFillShade="D9"/>
          </w:tcPr>
          <w:p w14:paraId="01E0A8E9" w14:textId="22318528" w:rsidR="3F168EF0" w:rsidRPr="00C844B5" w:rsidRDefault="0016747F" w:rsidP="3F168EF0">
            <w:pPr>
              <w:pStyle w:val="Tabeller"/>
              <w:rPr>
                <w:rFonts w:ascii="Open Sans" w:hAnsi="Open Sans" w:cs="Open Sans"/>
              </w:rPr>
            </w:pPr>
            <w:r w:rsidRPr="6ED5D580">
              <w:rPr>
                <w:rFonts w:ascii="Open Sans" w:hAnsi="Open Sans" w:cs="Open Sans"/>
              </w:rPr>
              <w:t>GF-</w:t>
            </w:r>
            <w:r w:rsidR="007A2DD0" w:rsidRPr="6ED5D580">
              <w:rPr>
                <w:rFonts w:ascii="Open Sans" w:hAnsi="Open Sans" w:cs="Open Sans"/>
              </w:rPr>
              <w:t>2</w:t>
            </w:r>
            <w:r w:rsidR="369EE2DB" w:rsidRPr="6ED5D580">
              <w:rPr>
                <w:rFonts w:ascii="Open Sans" w:hAnsi="Open Sans" w:cs="Open Sans"/>
              </w:rPr>
              <w:t>6</w:t>
            </w:r>
          </w:p>
        </w:tc>
        <w:tc>
          <w:tcPr>
            <w:tcW w:w="4569" w:type="dxa"/>
            <w:shd w:val="clear" w:color="auto" w:fill="F2F2F2" w:themeFill="background2" w:themeFillShade="F2"/>
          </w:tcPr>
          <w:p w14:paraId="5203CD6C" w14:textId="25959E43" w:rsidR="009A7A56" w:rsidRPr="00C844B5" w:rsidRDefault="66617A2B" w:rsidP="3F168EF0">
            <w:pPr>
              <w:pStyle w:val="Tabeller"/>
            </w:pPr>
            <w:r w:rsidRPr="0533657C">
              <w:rPr>
                <w:rFonts w:ascii="Open Sans" w:hAnsi="Open Sans" w:cs="Open Sans"/>
              </w:rPr>
              <w:t>Løsningen</w:t>
            </w:r>
            <w:r w:rsidR="3F168EF0" w:rsidRPr="00C844B5">
              <w:rPr>
                <w:rFonts w:ascii="Open Sans" w:hAnsi="Open Sans" w:cs="Open Sans"/>
              </w:rPr>
              <w:t xml:space="preserve"> skal håndtere massiv redigering av egenskaper og egenskapsverdier</w:t>
            </w:r>
            <w:r w:rsidR="0016747F">
              <w:rPr>
                <w:rFonts w:ascii="Open Sans" w:hAnsi="Open Sans" w:cs="Open Sans"/>
              </w:rPr>
              <w:t>.</w:t>
            </w:r>
          </w:p>
          <w:p w14:paraId="3AC22920" w14:textId="13E60B85" w:rsidR="009A7A56" w:rsidRPr="00C844B5" w:rsidRDefault="27CDC444"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7896C49F" w14:textId="0EEB11AB" w:rsidR="3F168EF0" w:rsidRPr="00C844B5" w:rsidRDefault="578BD2AF" w:rsidP="3F168EF0">
            <w:pPr>
              <w:pStyle w:val="Tabeller"/>
              <w:rPr>
                <w:rFonts w:ascii="Open Sans" w:hAnsi="Open Sans" w:cs="Open Sans"/>
              </w:rPr>
            </w:pPr>
            <w:r w:rsidRPr="6BA5C9FA">
              <w:rPr>
                <w:rFonts w:ascii="Open Sans" w:hAnsi="Open Sans" w:cs="Open Sans"/>
              </w:rPr>
              <w:t>S</w:t>
            </w:r>
          </w:p>
        </w:tc>
        <w:tc>
          <w:tcPr>
            <w:tcW w:w="2051" w:type="dxa"/>
          </w:tcPr>
          <w:p w14:paraId="3EA28964" w14:textId="029B1F62" w:rsidR="3F168EF0" w:rsidRPr="00C844B5" w:rsidRDefault="3F168EF0" w:rsidP="3F168EF0">
            <w:pPr>
              <w:pStyle w:val="Tabeller"/>
              <w:rPr>
                <w:rFonts w:ascii="Open Sans" w:hAnsi="Open Sans" w:cs="Open Sans"/>
              </w:rPr>
            </w:pPr>
          </w:p>
        </w:tc>
        <w:tc>
          <w:tcPr>
            <w:tcW w:w="4755" w:type="dxa"/>
          </w:tcPr>
          <w:p w14:paraId="719288DE" w14:textId="5BED186D" w:rsidR="3F168EF0" w:rsidRPr="00C844B5" w:rsidRDefault="3F168EF0" w:rsidP="3F168EF0">
            <w:pPr>
              <w:pStyle w:val="Tabeller"/>
              <w:rPr>
                <w:rFonts w:ascii="Open Sans" w:hAnsi="Open Sans" w:cs="Open Sans"/>
              </w:rPr>
            </w:pPr>
          </w:p>
        </w:tc>
      </w:tr>
      <w:tr w:rsidR="00EF5803" w:rsidRPr="00C844B5" w14:paraId="3F51283C" w14:textId="77777777" w:rsidTr="6ED5D580">
        <w:trPr>
          <w:trHeight w:val="495"/>
        </w:trPr>
        <w:tc>
          <w:tcPr>
            <w:tcW w:w="1129" w:type="dxa"/>
            <w:shd w:val="clear" w:color="auto" w:fill="D9D9D9" w:themeFill="background2" w:themeFillShade="D9"/>
          </w:tcPr>
          <w:p w14:paraId="2457A7A8" w14:textId="530EAB44" w:rsidR="3F168EF0" w:rsidRPr="00C844B5" w:rsidRDefault="007A2DD0" w:rsidP="3F168EF0">
            <w:pPr>
              <w:pStyle w:val="Tabeller"/>
              <w:rPr>
                <w:rFonts w:ascii="Open Sans" w:hAnsi="Open Sans" w:cs="Open Sans"/>
              </w:rPr>
            </w:pPr>
            <w:r w:rsidRPr="6ED5D580">
              <w:rPr>
                <w:rFonts w:ascii="Open Sans" w:hAnsi="Open Sans" w:cs="Open Sans"/>
              </w:rPr>
              <w:t>GF-2</w:t>
            </w:r>
            <w:r w:rsidR="0D773776" w:rsidRPr="6ED5D580">
              <w:rPr>
                <w:rFonts w:ascii="Open Sans" w:hAnsi="Open Sans" w:cs="Open Sans"/>
              </w:rPr>
              <w:t>7</w:t>
            </w:r>
          </w:p>
        </w:tc>
        <w:tc>
          <w:tcPr>
            <w:tcW w:w="4569" w:type="dxa"/>
            <w:shd w:val="clear" w:color="auto" w:fill="F2F2F2" w:themeFill="background2" w:themeFillShade="F2"/>
          </w:tcPr>
          <w:p w14:paraId="360F87C7" w14:textId="321FB12E" w:rsidR="007007B4" w:rsidRPr="00C844B5" w:rsidRDefault="4B553C43" w:rsidP="6A253E04">
            <w:pPr>
              <w:pStyle w:val="Tabeller"/>
            </w:pPr>
            <w:r w:rsidRPr="0533657C">
              <w:rPr>
                <w:rFonts w:ascii="Open Sans" w:hAnsi="Open Sans" w:cs="Open Sans"/>
              </w:rPr>
              <w:t>Løsningen</w:t>
            </w:r>
            <w:r w:rsidR="660B92D1" w:rsidRPr="6A253E04">
              <w:rPr>
                <w:rFonts w:ascii="Open Sans" w:hAnsi="Open Sans" w:cs="Open Sans"/>
              </w:rPr>
              <w:t xml:space="preserve"> skal</w:t>
            </w:r>
            <w:r w:rsidR="3F168EF0" w:rsidRPr="6A253E04">
              <w:rPr>
                <w:rFonts w:ascii="Open Sans" w:hAnsi="Open Sans" w:cs="Open Sans"/>
              </w:rPr>
              <w:t xml:space="preserve"> kunne gjøre utvalg av objekter innenfor en database som kan redigeres og lagres tilbake i databasen</w:t>
            </w:r>
            <w:r w:rsidR="0016747F" w:rsidRPr="6A253E04">
              <w:rPr>
                <w:rFonts w:ascii="Open Sans" w:hAnsi="Open Sans" w:cs="Open Sans"/>
              </w:rPr>
              <w:t>.</w:t>
            </w:r>
          </w:p>
          <w:p w14:paraId="74D5D868" w14:textId="442075DB" w:rsidR="007007B4" w:rsidRPr="00C844B5" w:rsidRDefault="1A82710B" w:rsidP="6A253E04">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01137011" w14:textId="2D3A42B3" w:rsidR="3F168EF0" w:rsidRPr="00C844B5" w:rsidRDefault="578BD2AF" w:rsidP="3F168EF0">
            <w:pPr>
              <w:pStyle w:val="Tabeller"/>
              <w:rPr>
                <w:rFonts w:ascii="Open Sans" w:hAnsi="Open Sans" w:cs="Open Sans"/>
              </w:rPr>
            </w:pPr>
            <w:r w:rsidRPr="6BA5C9FA">
              <w:rPr>
                <w:rFonts w:ascii="Open Sans" w:hAnsi="Open Sans" w:cs="Open Sans"/>
              </w:rPr>
              <w:t>S</w:t>
            </w:r>
          </w:p>
        </w:tc>
        <w:tc>
          <w:tcPr>
            <w:tcW w:w="2051" w:type="dxa"/>
          </w:tcPr>
          <w:p w14:paraId="5F4F1EFD" w14:textId="778A8A85" w:rsidR="3F168EF0" w:rsidRPr="00C844B5" w:rsidRDefault="3F168EF0" w:rsidP="3F168EF0">
            <w:pPr>
              <w:pStyle w:val="Tabeller"/>
              <w:rPr>
                <w:rFonts w:ascii="Open Sans" w:hAnsi="Open Sans" w:cs="Open Sans"/>
              </w:rPr>
            </w:pPr>
          </w:p>
        </w:tc>
        <w:tc>
          <w:tcPr>
            <w:tcW w:w="4755" w:type="dxa"/>
          </w:tcPr>
          <w:p w14:paraId="5B58E57E" w14:textId="1034018F" w:rsidR="3F168EF0" w:rsidRPr="00C844B5" w:rsidRDefault="3F168EF0" w:rsidP="3F168EF0">
            <w:pPr>
              <w:pStyle w:val="Tabeller"/>
              <w:rPr>
                <w:rFonts w:ascii="Open Sans" w:hAnsi="Open Sans" w:cs="Open Sans"/>
              </w:rPr>
            </w:pPr>
          </w:p>
        </w:tc>
      </w:tr>
      <w:tr w:rsidR="00EF5803" w:rsidRPr="00C844B5" w14:paraId="4F20D75B" w14:textId="77777777" w:rsidTr="6ED5D580">
        <w:trPr>
          <w:trHeight w:val="495"/>
        </w:trPr>
        <w:tc>
          <w:tcPr>
            <w:tcW w:w="1129" w:type="dxa"/>
            <w:shd w:val="clear" w:color="auto" w:fill="D9D9D9" w:themeFill="background2" w:themeFillShade="D9"/>
          </w:tcPr>
          <w:p w14:paraId="4C36A48A" w14:textId="4B318ADA" w:rsidR="3F168EF0" w:rsidRPr="00C844B5" w:rsidRDefault="007A2DD0" w:rsidP="3F168EF0">
            <w:pPr>
              <w:pStyle w:val="Tabeller"/>
              <w:rPr>
                <w:rFonts w:ascii="Open Sans" w:hAnsi="Open Sans" w:cs="Open Sans"/>
              </w:rPr>
            </w:pPr>
            <w:r w:rsidRPr="6ED5D580">
              <w:rPr>
                <w:rFonts w:ascii="Open Sans" w:hAnsi="Open Sans" w:cs="Open Sans"/>
              </w:rPr>
              <w:t>GF-2</w:t>
            </w:r>
            <w:r w:rsidR="05C31DE8" w:rsidRPr="6ED5D580">
              <w:rPr>
                <w:rFonts w:ascii="Open Sans" w:hAnsi="Open Sans" w:cs="Open Sans"/>
              </w:rPr>
              <w:t>8</w:t>
            </w:r>
          </w:p>
        </w:tc>
        <w:tc>
          <w:tcPr>
            <w:tcW w:w="4569" w:type="dxa"/>
            <w:shd w:val="clear" w:color="auto" w:fill="F2F2F2" w:themeFill="background2" w:themeFillShade="F2"/>
          </w:tcPr>
          <w:p w14:paraId="018821C0" w14:textId="42C0135E" w:rsidR="00145228" w:rsidRPr="00C844B5" w:rsidRDefault="40D5211A" w:rsidP="3E2A1E39">
            <w:pPr>
              <w:pStyle w:val="Tabeller"/>
            </w:pPr>
            <w:r w:rsidRPr="0533657C">
              <w:rPr>
                <w:rFonts w:ascii="Open Sans" w:hAnsi="Open Sans" w:cs="Open Sans"/>
              </w:rPr>
              <w:t>Løsningen</w:t>
            </w:r>
            <w:r w:rsidR="3F168EF0" w:rsidRPr="3E2A1E39">
              <w:rPr>
                <w:rFonts w:ascii="Open Sans" w:hAnsi="Open Sans" w:cs="Open Sans"/>
              </w:rPr>
              <w:t xml:space="preserve"> </w:t>
            </w:r>
            <w:r w:rsidR="1F02261B" w:rsidRPr="3E2A1E39">
              <w:rPr>
                <w:rFonts w:ascii="Open Sans" w:hAnsi="Open Sans" w:cs="Open Sans"/>
              </w:rPr>
              <w:t>bør</w:t>
            </w:r>
            <w:r w:rsidR="3F168EF0" w:rsidRPr="3E2A1E39">
              <w:rPr>
                <w:rFonts w:ascii="Open Sans" w:hAnsi="Open Sans" w:cs="Open Sans"/>
              </w:rPr>
              <w:t xml:space="preserve"> kunne vise alle eller et utvalg av objekter i et redigerbart tabell-format</w:t>
            </w:r>
            <w:r w:rsidR="007A2DD0" w:rsidRPr="3E2A1E39">
              <w:rPr>
                <w:rFonts w:ascii="Open Sans" w:hAnsi="Open Sans" w:cs="Open Sans"/>
              </w:rPr>
              <w:t>.</w:t>
            </w:r>
          </w:p>
          <w:p w14:paraId="40E7482F" w14:textId="3D15AD3C" w:rsidR="00145228" w:rsidRPr="00C844B5" w:rsidRDefault="5AE5138F" w:rsidP="3E2A1E39">
            <w:pPr>
              <w:pStyle w:val="Tabeller"/>
              <w:spacing w:line="259" w:lineRule="auto"/>
            </w:pPr>
            <w:r w:rsidRPr="3E2A1E39">
              <w:rPr>
                <w:rFonts w:ascii="Open Sans" w:eastAsia="Open Sans" w:hAnsi="Open Sans" w:cs="Open Sans"/>
                <w:i/>
                <w:iCs/>
                <w:color w:val="0070C0"/>
              </w:rPr>
              <w:t>Beskriv hvordan dette blir gjort, enten direkte eller via separat applikasjon</w:t>
            </w:r>
          </w:p>
        </w:tc>
        <w:tc>
          <w:tcPr>
            <w:tcW w:w="978" w:type="dxa"/>
            <w:shd w:val="clear" w:color="auto" w:fill="F2F2F2" w:themeFill="background2" w:themeFillShade="F2"/>
          </w:tcPr>
          <w:p w14:paraId="5A254AA9" w14:textId="527241CD" w:rsidR="3F168EF0" w:rsidRPr="00C844B5" w:rsidRDefault="5AE5138F" w:rsidP="3E2A1E39">
            <w:pPr>
              <w:pStyle w:val="Tabeller"/>
            </w:pPr>
            <w:r w:rsidRPr="3E2A1E39">
              <w:rPr>
                <w:rFonts w:ascii="Open Sans" w:hAnsi="Open Sans" w:cs="Open Sans"/>
              </w:rPr>
              <w:t>B</w:t>
            </w:r>
          </w:p>
        </w:tc>
        <w:tc>
          <w:tcPr>
            <w:tcW w:w="2051" w:type="dxa"/>
          </w:tcPr>
          <w:p w14:paraId="1FE9AE22" w14:textId="4AE6EE63" w:rsidR="3F168EF0" w:rsidRPr="00C844B5" w:rsidRDefault="3F168EF0" w:rsidP="3F168EF0">
            <w:pPr>
              <w:pStyle w:val="Tabeller"/>
              <w:rPr>
                <w:rFonts w:ascii="Open Sans" w:hAnsi="Open Sans" w:cs="Open Sans"/>
              </w:rPr>
            </w:pPr>
          </w:p>
        </w:tc>
        <w:tc>
          <w:tcPr>
            <w:tcW w:w="4755" w:type="dxa"/>
          </w:tcPr>
          <w:p w14:paraId="48303E68" w14:textId="700967D2" w:rsidR="3F168EF0" w:rsidRPr="00C844B5" w:rsidRDefault="3F168EF0" w:rsidP="3F168EF0">
            <w:pPr>
              <w:pStyle w:val="Tabeller"/>
              <w:rPr>
                <w:rFonts w:ascii="Open Sans" w:hAnsi="Open Sans" w:cs="Open Sans"/>
              </w:rPr>
            </w:pPr>
          </w:p>
        </w:tc>
      </w:tr>
      <w:tr w:rsidR="00EF5803" w:rsidRPr="00C844B5" w14:paraId="5BE390BE" w14:textId="77777777" w:rsidTr="6ED5D580">
        <w:trPr>
          <w:trHeight w:val="495"/>
        </w:trPr>
        <w:tc>
          <w:tcPr>
            <w:tcW w:w="1129" w:type="dxa"/>
            <w:shd w:val="clear" w:color="auto" w:fill="D9D9D9" w:themeFill="background2" w:themeFillShade="D9"/>
          </w:tcPr>
          <w:p w14:paraId="14F880E5" w14:textId="0C38DB9B" w:rsidR="3F168EF0" w:rsidRPr="00C844B5" w:rsidRDefault="007A2DD0" w:rsidP="3F168EF0">
            <w:pPr>
              <w:pStyle w:val="Tabeller"/>
              <w:rPr>
                <w:rFonts w:ascii="Open Sans" w:hAnsi="Open Sans" w:cs="Open Sans"/>
              </w:rPr>
            </w:pPr>
            <w:r w:rsidRPr="6ED5D580">
              <w:rPr>
                <w:rFonts w:ascii="Open Sans" w:hAnsi="Open Sans" w:cs="Open Sans"/>
              </w:rPr>
              <w:t>GF-2</w:t>
            </w:r>
            <w:r w:rsidR="5C48ABB2" w:rsidRPr="6ED5D580">
              <w:rPr>
                <w:rFonts w:ascii="Open Sans" w:hAnsi="Open Sans" w:cs="Open Sans"/>
              </w:rPr>
              <w:t>9</w:t>
            </w:r>
          </w:p>
        </w:tc>
        <w:tc>
          <w:tcPr>
            <w:tcW w:w="4569" w:type="dxa"/>
            <w:shd w:val="clear" w:color="auto" w:fill="F2F2F2" w:themeFill="background2" w:themeFillShade="F2"/>
          </w:tcPr>
          <w:p w14:paraId="7B55BEA0" w14:textId="1FAC8F8F" w:rsidR="00066E10" w:rsidRPr="00C844B5" w:rsidRDefault="733B2087" w:rsidP="3F168EF0">
            <w:pPr>
              <w:pStyle w:val="Tabeller"/>
            </w:pPr>
            <w:r w:rsidRPr="0533657C">
              <w:rPr>
                <w:rFonts w:ascii="Open Sans" w:hAnsi="Open Sans" w:cs="Open Sans"/>
              </w:rPr>
              <w:t>Løsningen</w:t>
            </w:r>
            <w:r w:rsidR="3F168EF0" w:rsidRPr="00C844B5">
              <w:rPr>
                <w:rFonts w:ascii="Open Sans" w:hAnsi="Open Sans" w:cs="Open Sans"/>
              </w:rPr>
              <w:t xml:space="preserve"> skal kunne importere og eksportere til sosi-format tilsvarende databasens objektkatalog og datum</w:t>
            </w:r>
            <w:r w:rsidR="007A2DD0">
              <w:rPr>
                <w:rFonts w:ascii="Open Sans" w:hAnsi="Open Sans" w:cs="Open Sans"/>
              </w:rPr>
              <w:t>.</w:t>
            </w:r>
          </w:p>
          <w:p w14:paraId="1E6662C4" w14:textId="4C766559" w:rsidR="00066E10" w:rsidRPr="00C844B5" w:rsidRDefault="7D2F9A1F"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3F6E41F0" w14:textId="722434D2" w:rsidR="3F168EF0" w:rsidRPr="00C844B5" w:rsidRDefault="578BD2AF" w:rsidP="3F168EF0">
            <w:pPr>
              <w:pStyle w:val="Tabeller"/>
              <w:rPr>
                <w:rFonts w:ascii="Open Sans" w:hAnsi="Open Sans" w:cs="Open Sans"/>
              </w:rPr>
            </w:pPr>
            <w:r w:rsidRPr="6BA5C9FA">
              <w:rPr>
                <w:rFonts w:ascii="Open Sans" w:hAnsi="Open Sans" w:cs="Open Sans"/>
              </w:rPr>
              <w:t>S</w:t>
            </w:r>
          </w:p>
        </w:tc>
        <w:tc>
          <w:tcPr>
            <w:tcW w:w="2051" w:type="dxa"/>
          </w:tcPr>
          <w:p w14:paraId="493A9928" w14:textId="660FF35E" w:rsidR="3F168EF0" w:rsidRPr="00C844B5" w:rsidRDefault="3F168EF0" w:rsidP="3F168EF0">
            <w:pPr>
              <w:pStyle w:val="Tabeller"/>
              <w:rPr>
                <w:rFonts w:ascii="Open Sans" w:hAnsi="Open Sans" w:cs="Open Sans"/>
              </w:rPr>
            </w:pPr>
          </w:p>
        </w:tc>
        <w:tc>
          <w:tcPr>
            <w:tcW w:w="4755" w:type="dxa"/>
          </w:tcPr>
          <w:p w14:paraId="2BFF0E79" w14:textId="2222C602" w:rsidR="3F168EF0" w:rsidRPr="00C844B5" w:rsidRDefault="3F168EF0" w:rsidP="3F168EF0">
            <w:pPr>
              <w:pStyle w:val="Tabeller"/>
              <w:rPr>
                <w:rFonts w:ascii="Open Sans" w:hAnsi="Open Sans" w:cs="Open Sans"/>
              </w:rPr>
            </w:pPr>
          </w:p>
        </w:tc>
      </w:tr>
      <w:tr w:rsidR="00EF5803" w:rsidRPr="00C844B5" w14:paraId="257D593E" w14:textId="77777777" w:rsidTr="6ED5D580">
        <w:trPr>
          <w:trHeight w:val="495"/>
        </w:trPr>
        <w:tc>
          <w:tcPr>
            <w:tcW w:w="1129" w:type="dxa"/>
            <w:shd w:val="clear" w:color="auto" w:fill="D9D9D9" w:themeFill="background2" w:themeFillShade="D9"/>
          </w:tcPr>
          <w:p w14:paraId="55EFF677" w14:textId="3B35221B" w:rsidR="3F168EF0" w:rsidRPr="00C844B5" w:rsidRDefault="00C47CAF" w:rsidP="3F168EF0">
            <w:pPr>
              <w:pStyle w:val="Tabeller"/>
              <w:rPr>
                <w:rFonts w:ascii="Open Sans" w:hAnsi="Open Sans" w:cs="Open Sans"/>
              </w:rPr>
            </w:pPr>
            <w:r w:rsidRPr="6ED5D580">
              <w:rPr>
                <w:rFonts w:ascii="Open Sans" w:hAnsi="Open Sans" w:cs="Open Sans"/>
              </w:rPr>
              <w:t>GF-</w:t>
            </w:r>
            <w:r w:rsidR="302CCD2E" w:rsidRPr="6ED5D580">
              <w:rPr>
                <w:rFonts w:ascii="Open Sans" w:hAnsi="Open Sans" w:cs="Open Sans"/>
              </w:rPr>
              <w:t>30</w:t>
            </w:r>
          </w:p>
        </w:tc>
        <w:tc>
          <w:tcPr>
            <w:tcW w:w="4569" w:type="dxa"/>
            <w:shd w:val="clear" w:color="auto" w:fill="F2F2F2" w:themeFill="background2" w:themeFillShade="F2"/>
          </w:tcPr>
          <w:p w14:paraId="62A60995" w14:textId="308D1DDF" w:rsidR="00CC6863" w:rsidRPr="00C844B5" w:rsidRDefault="38B4E22A" w:rsidP="00745ECB">
            <w:pPr>
              <w:pStyle w:val="Tabeller"/>
            </w:pPr>
            <w:r w:rsidRPr="0533657C">
              <w:rPr>
                <w:rFonts w:ascii="Open Sans" w:hAnsi="Open Sans" w:cs="Open Sans"/>
              </w:rPr>
              <w:t>Løsningen</w:t>
            </w:r>
            <w:r w:rsidR="3F168EF0" w:rsidRPr="00C844B5">
              <w:rPr>
                <w:rFonts w:ascii="Open Sans" w:hAnsi="Open Sans" w:cs="Open Sans"/>
              </w:rPr>
              <w:t xml:space="preserve"> skal kunne importere og eksportere/konvertere data til/fra kjente geodata-format</w:t>
            </w:r>
            <w:r w:rsidR="00C72D38">
              <w:rPr>
                <w:rFonts w:ascii="Open Sans" w:hAnsi="Open Sans" w:cs="Open Sans"/>
              </w:rPr>
              <w:t>er</w:t>
            </w:r>
            <w:r w:rsidR="00C47CAF">
              <w:rPr>
                <w:rFonts w:ascii="Open Sans" w:hAnsi="Open Sans" w:cs="Open Sans"/>
              </w:rPr>
              <w:t>.</w:t>
            </w:r>
          </w:p>
          <w:p w14:paraId="419DEA83" w14:textId="23B7F04E" w:rsidR="00CC6863" w:rsidRPr="00C844B5" w:rsidRDefault="3F8CC2A4" w:rsidP="00745ECB">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53C75169" w14:textId="5FD8D2B3" w:rsidR="3F168EF0" w:rsidRPr="00C844B5" w:rsidRDefault="588F18F6" w:rsidP="3F168EF0">
            <w:pPr>
              <w:pStyle w:val="Tabeller"/>
              <w:rPr>
                <w:rFonts w:ascii="Open Sans" w:hAnsi="Open Sans" w:cs="Open Sans"/>
              </w:rPr>
            </w:pPr>
            <w:r w:rsidRPr="6BA5C9FA">
              <w:rPr>
                <w:rFonts w:ascii="Open Sans" w:hAnsi="Open Sans" w:cs="Open Sans"/>
              </w:rPr>
              <w:t>S</w:t>
            </w:r>
          </w:p>
        </w:tc>
        <w:tc>
          <w:tcPr>
            <w:tcW w:w="2051" w:type="dxa"/>
          </w:tcPr>
          <w:p w14:paraId="4D78D652" w14:textId="26F7ACDA" w:rsidR="3F168EF0" w:rsidRPr="00C844B5" w:rsidRDefault="3F168EF0" w:rsidP="3F168EF0">
            <w:pPr>
              <w:pStyle w:val="Tabeller"/>
              <w:rPr>
                <w:rFonts w:ascii="Open Sans" w:hAnsi="Open Sans" w:cs="Open Sans"/>
              </w:rPr>
            </w:pPr>
          </w:p>
        </w:tc>
        <w:tc>
          <w:tcPr>
            <w:tcW w:w="4755" w:type="dxa"/>
          </w:tcPr>
          <w:p w14:paraId="3E459D4E" w14:textId="7C97DEF5" w:rsidR="3F168EF0" w:rsidRPr="00C844B5" w:rsidRDefault="3F168EF0" w:rsidP="3F168EF0">
            <w:pPr>
              <w:pStyle w:val="Tabeller"/>
              <w:rPr>
                <w:rFonts w:ascii="Open Sans" w:hAnsi="Open Sans" w:cs="Open Sans"/>
              </w:rPr>
            </w:pPr>
          </w:p>
        </w:tc>
      </w:tr>
      <w:tr w:rsidR="00EF5803" w:rsidRPr="00C844B5" w14:paraId="2EC65456" w14:textId="77777777" w:rsidTr="6ED5D580">
        <w:trPr>
          <w:trHeight w:val="495"/>
        </w:trPr>
        <w:tc>
          <w:tcPr>
            <w:tcW w:w="1129" w:type="dxa"/>
            <w:shd w:val="clear" w:color="auto" w:fill="D9D9D9" w:themeFill="background2" w:themeFillShade="D9"/>
          </w:tcPr>
          <w:p w14:paraId="70675824" w14:textId="163590DB" w:rsidR="3F168EF0" w:rsidRPr="00C844B5" w:rsidRDefault="00C47CAF" w:rsidP="3F168EF0">
            <w:pPr>
              <w:pStyle w:val="Tabeller"/>
              <w:rPr>
                <w:rFonts w:ascii="Open Sans" w:hAnsi="Open Sans" w:cs="Open Sans"/>
              </w:rPr>
            </w:pPr>
            <w:r w:rsidRPr="6ED5D580">
              <w:rPr>
                <w:rFonts w:ascii="Open Sans" w:hAnsi="Open Sans" w:cs="Open Sans"/>
              </w:rPr>
              <w:t>GF-</w:t>
            </w:r>
            <w:r w:rsidR="6986EF97" w:rsidRPr="6ED5D580">
              <w:rPr>
                <w:rFonts w:ascii="Open Sans" w:hAnsi="Open Sans" w:cs="Open Sans"/>
              </w:rPr>
              <w:t>31</w:t>
            </w:r>
          </w:p>
        </w:tc>
        <w:tc>
          <w:tcPr>
            <w:tcW w:w="4569" w:type="dxa"/>
            <w:shd w:val="clear" w:color="auto" w:fill="F2F2F2" w:themeFill="background2" w:themeFillShade="F2"/>
          </w:tcPr>
          <w:p w14:paraId="549A5398" w14:textId="2D52C3BA" w:rsidR="00F627C5" w:rsidRPr="00C844B5" w:rsidRDefault="0DB5C358" w:rsidP="3F168EF0">
            <w:pPr>
              <w:pStyle w:val="Tabeller"/>
            </w:pPr>
            <w:r w:rsidRPr="0533657C">
              <w:rPr>
                <w:rFonts w:ascii="Open Sans" w:hAnsi="Open Sans" w:cs="Open Sans"/>
              </w:rPr>
              <w:t>Løsningen</w:t>
            </w:r>
            <w:r w:rsidR="3F168EF0" w:rsidRPr="00C844B5">
              <w:rPr>
                <w:rFonts w:ascii="Open Sans" w:hAnsi="Open Sans" w:cs="Open Sans"/>
              </w:rPr>
              <w:t xml:space="preserve"> skal ha ferdig definerte tegneregler for standardiserte data iht. Nasjonale produktspesifikasjoner</w:t>
            </w:r>
            <w:r w:rsidR="00C47CAF">
              <w:rPr>
                <w:rFonts w:ascii="Open Sans" w:hAnsi="Open Sans" w:cs="Open Sans"/>
              </w:rPr>
              <w:t>.</w:t>
            </w:r>
          </w:p>
          <w:p w14:paraId="59AEA8B7" w14:textId="21F3C1F7" w:rsidR="00F627C5" w:rsidRPr="00C844B5" w:rsidRDefault="1A456E2E"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05176E22" w14:textId="79B7AB5F" w:rsidR="3F168EF0" w:rsidRPr="00C844B5" w:rsidRDefault="588F18F6" w:rsidP="3F168EF0">
            <w:pPr>
              <w:pStyle w:val="Tabeller"/>
              <w:rPr>
                <w:rFonts w:ascii="Open Sans" w:hAnsi="Open Sans" w:cs="Open Sans"/>
              </w:rPr>
            </w:pPr>
            <w:r w:rsidRPr="6BA5C9FA">
              <w:rPr>
                <w:rFonts w:ascii="Open Sans" w:hAnsi="Open Sans" w:cs="Open Sans"/>
              </w:rPr>
              <w:t>S</w:t>
            </w:r>
          </w:p>
        </w:tc>
        <w:tc>
          <w:tcPr>
            <w:tcW w:w="2051" w:type="dxa"/>
          </w:tcPr>
          <w:p w14:paraId="2AA2650F" w14:textId="66CD9608" w:rsidR="3F168EF0" w:rsidRPr="00C844B5" w:rsidRDefault="3F168EF0" w:rsidP="3F168EF0">
            <w:pPr>
              <w:pStyle w:val="Tabeller"/>
              <w:rPr>
                <w:rFonts w:ascii="Open Sans" w:hAnsi="Open Sans" w:cs="Open Sans"/>
              </w:rPr>
            </w:pPr>
          </w:p>
        </w:tc>
        <w:tc>
          <w:tcPr>
            <w:tcW w:w="4755" w:type="dxa"/>
          </w:tcPr>
          <w:p w14:paraId="02170AB2" w14:textId="412CABA3" w:rsidR="3F168EF0" w:rsidRPr="00C844B5" w:rsidRDefault="3F168EF0" w:rsidP="3F168EF0">
            <w:pPr>
              <w:pStyle w:val="Tabeller"/>
              <w:rPr>
                <w:rFonts w:ascii="Open Sans" w:hAnsi="Open Sans" w:cs="Open Sans"/>
              </w:rPr>
            </w:pPr>
          </w:p>
        </w:tc>
      </w:tr>
      <w:tr w:rsidR="00EF5803" w:rsidRPr="00C844B5" w14:paraId="049D2745" w14:textId="77777777" w:rsidTr="6ED5D580">
        <w:trPr>
          <w:trHeight w:val="495"/>
        </w:trPr>
        <w:tc>
          <w:tcPr>
            <w:tcW w:w="1129" w:type="dxa"/>
            <w:shd w:val="clear" w:color="auto" w:fill="D9D9D9" w:themeFill="background2" w:themeFillShade="D9"/>
          </w:tcPr>
          <w:p w14:paraId="154CB446" w14:textId="4600329E" w:rsidR="3F168EF0" w:rsidRPr="00C844B5" w:rsidRDefault="00C47CAF" w:rsidP="3F168EF0">
            <w:pPr>
              <w:pStyle w:val="Tabeller"/>
              <w:rPr>
                <w:rFonts w:ascii="Open Sans" w:hAnsi="Open Sans" w:cs="Open Sans"/>
              </w:rPr>
            </w:pPr>
            <w:r w:rsidRPr="6ED5D580">
              <w:rPr>
                <w:rFonts w:ascii="Open Sans" w:hAnsi="Open Sans" w:cs="Open Sans"/>
              </w:rPr>
              <w:t>GF-3</w:t>
            </w:r>
            <w:r w:rsidR="3415EC46" w:rsidRPr="6ED5D580">
              <w:rPr>
                <w:rFonts w:ascii="Open Sans" w:hAnsi="Open Sans" w:cs="Open Sans"/>
              </w:rPr>
              <w:t>2</w:t>
            </w:r>
          </w:p>
        </w:tc>
        <w:tc>
          <w:tcPr>
            <w:tcW w:w="4569" w:type="dxa"/>
            <w:shd w:val="clear" w:color="auto" w:fill="F2F2F2" w:themeFill="background2" w:themeFillShade="F2"/>
          </w:tcPr>
          <w:p w14:paraId="133CBF38" w14:textId="0858B315" w:rsidR="00844CEB" w:rsidRPr="00C844B5" w:rsidRDefault="3F168EF0" w:rsidP="3F168EF0">
            <w:pPr>
              <w:pStyle w:val="Tabeller"/>
            </w:pPr>
            <w:r w:rsidRPr="00C844B5">
              <w:rPr>
                <w:rFonts w:ascii="Open Sans" w:hAnsi="Open Sans" w:cs="Open Sans"/>
              </w:rPr>
              <w:t>Det skal være mulig å definere egne tegneregler for ustandardiserte data ut ifra databasenes innhold</w:t>
            </w:r>
            <w:r w:rsidR="00C47CAF">
              <w:rPr>
                <w:rFonts w:ascii="Open Sans" w:hAnsi="Open Sans" w:cs="Open Sans"/>
              </w:rPr>
              <w:t>.</w:t>
            </w:r>
          </w:p>
          <w:p w14:paraId="720EA6F8" w14:textId="4FF4C8FF" w:rsidR="00844CEB" w:rsidRPr="00C844B5" w:rsidRDefault="75CFF41F"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66CF5147" w14:textId="765E968C" w:rsidR="3F168EF0" w:rsidRPr="00C844B5" w:rsidRDefault="588F18F6" w:rsidP="3F168EF0">
            <w:pPr>
              <w:pStyle w:val="Tabeller"/>
              <w:rPr>
                <w:rFonts w:ascii="Open Sans" w:hAnsi="Open Sans" w:cs="Open Sans"/>
              </w:rPr>
            </w:pPr>
            <w:r w:rsidRPr="6BA5C9FA">
              <w:rPr>
                <w:rFonts w:ascii="Open Sans" w:hAnsi="Open Sans" w:cs="Open Sans"/>
              </w:rPr>
              <w:t>S</w:t>
            </w:r>
          </w:p>
        </w:tc>
        <w:tc>
          <w:tcPr>
            <w:tcW w:w="2051" w:type="dxa"/>
          </w:tcPr>
          <w:p w14:paraId="27801B97" w14:textId="66762E38" w:rsidR="3F168EF0" w:rsidRPr="00C844B5" w:rsidRDefault="3F168EF0" w:rsidP="3F168EF0">
            <w:pPr>
              <w:pStyle w:val="Tabeller"/>
              <w:rPr>
                <w:rFonts w:ascii="Open Sans" w:hAnsi="Open Sans" w:cs="Open Sans"/>
              </w:rPr>
            </w:pPr>
          </w:p>
        </w:tc>
        <w:tc>
          <w:tcPr>
            <w:tcW w:w="4755" w:type="dxa"/>
          </w:tcPr>
          <w:p w14:paraId="539825C8" w14:textId="1EBE4B3E" w:rsidR="3F168EF0" w:rsidRPr="00C844B5" w:rsidRDefault="3F168EF0" w:rsidP="3F168EF0">
            <w:pPr>
              <w:pStyle w:val="Tabeller"/>
              <w:rPr>
                <w:rFonts w:ascii="Open Sans" w:hAnsi="Open Sans" w:cs="Open Sans"/>
              </w:rPr>
            </w:pPr>
          </w:p>
        </w:tc>
      </w:tr>
      <w:tr w:rsidR="00EF5803" w:rsidRPr="00C844B5" w14:paraId="4BCE7F28" w14:textId="77777777" w:rsidTr="6ED5D580">
        <w:trPr>
          <w:trHeight w:val="495"/>
        </w:trPr>
        <w:tc>
          <w:tcPr>
            <w:tcW w:w="1129" w:type="dxa"/>
            <w:shd w:val="clear" w:color="auto" w:fill="D9D9D9" w:themeFill="background2" w:themeFillShade="D9"/>
          </w:tcPr>
          <w:p w14:paraId="15DB0D6A" w14:textId="24B6BABF" w:rsidR="3F168EF0" w:rsidRPr="00C844B5" w:rsidRDefault="00C47CAF" w:rsidP="3F168EF0">
            <w:pPr>
              <w:pStyle w:val="Tabeller"/>
              <w:rPr>
                <w:rFonts w:ascii="Open Sans" w:hAnsi="Open Sans" w:cs="Open Sans"/>
              </w:rPr>
            </w:pPr>
            <w:r w:rsidRPr="6ED5D580">
              <w:rPr>
                <w:rFonts w:ascii="Open Sans" w:hAnsi="Open Sans" w:cs="Open Sans"/>
              </w:rPr>
              <w:t>GF-3</w:t>
            </w:r>
            <w:r w:rsidR="55B173D0" w:rsidRPr="6ED5D580">
              <w:rPr>
                <w:rFonts w:ascii="Open Sans" w:hAnsi="Open Sans" w:cs="Open Sans"/>
              </w:rPr>
              <w:t>3</w:t>
            </w:r>
          </w:p>
        </w:tc>
        <w:tc>
          <w:tcPr>
            <w:tcW w:w="4569" w:type="dxa"/>
            <w:shd w:val="clear" w:color="auto" w:fill="F2F2F2" w:themeFill="background2" w:themeFillShade="F2"/>
          </w:tcPr>
          <w:p w14:paraId="3719DA5A" w14:textId="0CAD29ED" w:rsidR="00B751B0" w:rsidRPr="00C844B5" w:rsidRDefault="30394FEA" w:rsidP="3F168EF0">
            <w:pPr>
              <w:pStyle w:val="Tabeller"/>
            </w:pPr>
            <w:r w:rsidRPr="0533657C">
              <w:rPr>
                <w:rFonts w:ascii="Open Sans" w:hAnsi="Open Sans" w:cs="Open Sans"/>
              </w:rPr>
              <w:t>Løsningen</w:t>
            </w:r>
            <w:r w:rsidR="3F168EF0" w:rsidRPr="3E2A1E39">
              <w:rPr>
                <w:rFonts w:ascii="Open Sans" w:hAnsi="Open Sans" w:cs="Open Sans"/>
              </w:rPr>
              <w:t xml:space="preserve"> skal kunne georeferere kart på bilde-</w:t>
            </w:r>
            <w:r w:rsidR="009665D2" w:rsidRPr="3E2A1E39">
              <w:rPr>
                <w:rFonts w:ascii="Open Sans" w:hAnsi="Open Sans" w:cs="Open Sans"/>
              </w:rPr>
              <w:t>format,</w:t>
            </w:r>
            <w:r w:rsidR="3F168EF0" w:rsidRPr="3E2A1E39">
              <w:rPr>
                <w:rFonts w:ascii="Open Sans" w:hAnsi="Open Sans" w:cs="Open Sans"/>
              </w:rPr>
              <w:t xml:space="preserve"> </w:t>
            </w:r>
            <w:r w:rsidR="009665D2" w:rsidRPr="3E2A1E39">
              <w:rPr>
                <w:rFonts w:ascii="Open Sans" w:hAnsi="Open Sans" w:cs="Open Sans"/>
              </w:rPr>
              <w:t>PDF</w:t>
            </w:r>
            <w:r w:rsidR="3F168EF0" w:rsidRPr="3E2A1E39">
              <w:rPr>
                <w:rFonts w:ascii="Open Sans" w:hAnsi="Open Sans" w:cs="Open Sans"/>
              </w:rPr>
              <w:t>-format og vise dette sammen med andre geodata</w:t>
            </w:r>
            <w:r w:rsidR="00C47CAF" w:rsidRPr="3E2A1E39">
              <w:rPr>
                <w:rFonts w:ascii="Open Sans" w:hAnsi="Open Sans" w:cs="Open Sans"/>
              </w:rPr>
              <w:t>.</w:t>
            </w:r>
          </w:p>
          <w:p w14:paraId="294E8C13" w14:textId="402EA7B1" w:rsidR="00B751B0" w:rsidRPr="00C844B5" w:rsidRDefault="646BEA1A" w:rsidP="3E2A1E39">
            <w:pPr>
              <w:pStyle w:val="Tabeller"/>
              <w:spacing w:line="259" w:lineRule="auto"/>
            </w:pPr>
            <w:r w:rsidRPr="0533657C">
              <w:rPr>
                <w:rFonts w:ascii="Open Sans" w:eastAsia="Open Sans" w:hAnsi="Open Sans" w:cs="Open Sans"/>
                <w:i/>
                <w:iCs/>
                <w:color w:val="0070C0"/>
              </w:rPr>
              <w:t>Leverandøren skal bekrefte (Ja/Nei) at kravet er oppfylt og levere tilstrekkelig beskrivelse/dokumentasjon for å verifisere dette. Leverandøren bes b</w:t>
            </w:r>
            <w:r w:rsidR="1F1D01CE" w:rsidRPr="0533657C">
              <w:rPr>
                <w:rFonts w:ascii="Open Sans" w:eastAsia="Open Sans" w:hAnsi="Open Sans" w:cs="Open Sans"/>
                <w:i/>
                <w:iCs/>
                <w:color w:val="0070C0"/>
              </w:rPr>
              <w:t>eskriv</w:t>
            </w:r>
            <w:r w:rsidR="4A26B295" w:rsidRPr="0533657C">
              <w:rPr>
                <w:rFonts w:ascii="Open Sans" w:eastAsia="Open Sans" w:hAnsi="Open Sans" w:cs="Open Sans"/>
                <w:i/>
                <w:iCs/>
                <w:color w:val="0070C0"/>
              </w:rPr>
              <w:t>e</w:t>
            </w:r>
            <w:r w:rsidR="1F1D01CE" w:rsidRPr="0533657C">
              <w:rPr>
                <w:rFonts w:ascii="Open Sans" w:eastAsia="Open Sans" w:hAnsi="Open Sans" w:cs="Open Sans"/>
                <w:i/>
                <w:iCs/>
                <w:color w:val="0070C0"/>
              </w:rPr>
              <w:t xml:space="preserve"> hvilke formater</w:t>
            </w:r>
            <w:r w:rsidR="570A763E" w:rsidRPr="0533657C">
              <w:rPr>
                <w:rFonts w:ascii="Open Sans" w:eastAsia="Open Sans" w:hAnsi="Open Sans" w:cs="Open Sans"/>
                <w:i/>
                <w:iCs/>
                <w:color w:val="0070C0"/>
              </w:rPr>
              <w:t xml:space="preserve"> som</w:t>
            </w:r>
            <w:r w:rsidR="1F1D01CE" w:rsidRPr="0533657C">
              <w:rPr>
                <w:rFonts w:ascii="Open Sans" w:eastAsia="Open Sans" w:hAnsi="Open Sans" w:cs="Open Sans"/>
                <w:i/>
                <w:iCs/>
                <w:color w:val="0070C0"/>
              </w:rPr>
              <w:t xml:space="preserve"> støttes.</w:t>
            </w:r>
          </w:p>
        </w:tc>
        <w:tc>
          <w:tcPr>
            <w:tcW w:w="978" w:type="dxa"/>
            <w:shd w:val="clear" w:color="auto" w:fill="F2F2F2" w:themeFill="background2" w:themeFillShade="F2"/>
          </w:tcPr>
          <w:p w14:paraId="36923C85" w14:textId="50E526BB" w:rsidR="3F168EF0" w:rsidRPr="00C844B5" w:rsidRDefault="588F18F6" w:rsidP="3F168EF0">
            <w:pPr>
              <w:pStyle w:val="Tabeller"/>
              <w:rPr>
                <w:rFonts w:ascii="Open Sans" w:hAnsi="Open Sans" w:cs="Open Sans"/>
              </w:rPr>
            </w:pPr>
            <w:r w:rsidRPr="6BA5C9FA">
              <w:rPr>
                <w:rFonts w:ascii="Open Sans" w:hAnsi="Open Sans" w:cs="Open Sans"/>
              </w:rPr>
              <w:t>S</w:t>
            </w:r>
          </w:p>
        </w:tc>
        <w:tc>
          <w:tcPr>
            <w:tcW w:w="2051" w:type="dxa"/>
          </w:tcPr>
          <w:p w14:paraId="71269EAB" w14:textId="2A520867" w:rsidR="3F168EF0" w:rsidRPr="00C844B5" w:rsidRDefault="3F168EF0" w:rsidP="3F168EF0">
            <w:pPr>
              <w:pStyle w:val="Tabeller"/>
              <w:rPr>
                <w:rFonts w:ascii="Open Sans" w:hAnsi="Open Sans" w:cs="Open Sans"/>
              </w:rPr>
            </w:pPr>
          </w:p>
        </w:tc>
        <w:tc>
          <w:tcPr>
            <w:tcW w:w="4755" w:type="dxa"/>
          </w:tcPr>
          <w:p w14:paraId="1829FB6E" w14:textId="03442A1F" w:rsidR="3F168EF0" w:rsidRPr="00C844B5" w:rsidRDefault="3F168EF0" w:rsidP="3F168EF0">
            <w:pPr>
              <w:pStyle w:val="Tabeller"/>
              <w:rPr>
                <w:rFonts w:ascii="Open Sans" w:hAnsi="Open Sans" w:cs="Open Sans"/>
              </w:rPr>
            </w:pPr>
          </w:p>
        </w:tc>
      </w:tr>
      <w:tr w:rsidR="00EF5803" w:rsidRPr="00C844B5" w14:paraId="65E621CD" w14:textId="77777777" w:rsidTr="6ED5D580">
        <w:trPr>
          <w:trHeight w:val="495"/>
        </w:trPr>
        <w:tc>
          <w:tcPr>
            <w:tcW w:w="1129" w:type="dxa"/>
            <w:shd w:val="clear" w:color="auto" w:fill="D9D9D9" w:themeFill="background2" w:themeFillShade="D9"/>
          </w:tcPr>
          <w:p w14:paraId="0F4B0BD6" w14:textId="50E76E16" w:rsidR="3F168EF0" w:rsidRPr="00C844B5" w:rsidRDefault="00C47CAF" w:rsidP="3F168EF0">
            <w:pPr>
              <w:pStyle w:val="Tabeller"/>
              <w:rPr>
                <w:rFonts w:ascii="Open Sans" w:hAnsi="Open Sans" w:cs="Open Sans"/>
              </w:rPr>
            </w:pPr>
            <w:r w:rsidRPr="6ED5D580">
              <w:rPr>
                <w:rFonts w:ascii="Open Sans" w:hAnsi="Open Sans" w:cs="Open Sans"/>
              </w:rPr>
              <w:t>GF-3</w:t>
            </w:r>
            <w:r w:rsidR="6C80ADF4" w:rsidRPr="6ED5D580">
              <w:rPr>
                <w:rFonts w:ascii="Open Sans" w:hAnsi="Open Sans" w:cs="Open Sans"/>
              </w:rPr>
              <w:t>4</w:t>
            </w:r>
          </w:p>
        </w:tc>
        <w:tc>
          <w:tcPr>
            <w:tcW w:w="4569" w:type="dxa"/>
            <w:shd w:val="clear" w:color="auto" w:fill="F2F2F2" w:themeFill="background2" w:themeFillShade="F2"/>
          </w:tcPr>
          <w:p w14:paraId="39032FED" w14:textId="65233F9D" w:rsidR="002D1268" w:rsidRPr="00C844B5" w:rsidRDefault="6A1CE758" w:rsidP="3F168EF0">
            <w:pPr>
              <w:pStyle w:val="Tabeller"/>
            </w:pPr>
            <w:r w:rsidRPr="0533657C">
              <w:rPr>
                <w:rFonts w:ascii="Open Sans" w:hAnsi="Open Sans" w:cs="Open Sans"/>
              </w:rPr>
              <w:t>Løsningen</w:t>
            </w:r>
            <w:r w:rsidR="00BD7984" w:rsidRPr="00C844B5">
              <w:rPr>
                <w:rFonts w:ascii="Open Sans" w:hAnsi="Open Sans" w:cs="Open Sans"/>
              </w:rPr>
              <w:t xml:space="preserve"> skal kunne håndtere flere georefererte bilder i en felles datakilde for visning</w:t>
            </w:r>
            <w:r w:rsidR="00C47CAF">
              <w:rPr>
                <w:rFonts w:ascii="Open Sans" w:hAnsi="Open Sans" w:cs="Open Sans"/>
              </w:rPr>
              <w:t>.</w:t>
            </w:r>
          </w:p>
          <w:p w14:paraId="02514CAB" w14:textId="151EF8F3" w:rsidR="002D1268" w:rsidRPr="00C844B5" w:rsidRDefault="52B8FD18"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31CA3626" w14:textId="3E0A4308" w:rsidR="3F168EF0" w:rsidRPr="00C844B5" w:rsidRDefault="6A2D5FD9" w:rsidP="3F168EF0">
            <w:pPr>
              <w:pStyle w:val="Tabeller"/>
              <w:rPr>
                <w:rFonts w:ascii="Open Sans" w:hAnsi="Open Sans" w:cs="Open Sans"/>
              </w:rPr>
            </w:pPr>
            <w:r w:rsidRPr="6BA5C9FA">
              <w:rPr>
                <w:rFonts w:ascii="Open Sans" w:hAnsi="Open Sans" w:cs="Open Sans"/>
              </w:rPr>
              <w:t>S</w:t>
            </w:r>
          </w:p>
        </w:tc>
        <w:tc>
          <w:tcPr>
            <w:tcW w:w="2051" w:type="dxa"/>
          </w:tcPr>
          <w:p w14:paraId="6009A37F" w14:textId="7F1BA479" w:rsidR="3F168EF0" w:rsidRPr="00C844B5" w:rsidRDefault="3F168EF0" w:rsidP="3F168EF0">
            <w:pPr>
              <w:pStyle w:val="Tabeller"/>
              <w:rPr>
                <w:rFonts w:ascii="Open Sans" w:hAnsi="Open Sans" w:cs="Open Sans"/>
              </w:rPr>
            </w:pPr>
          </w:p>
        </w:tc>
        <w:tc>
          <w:tcPr>
            <w:tcW w:w="4755" w:type="dxa"/>
          </w:tcPr>
          <w:p w14:paraId="20F5C07D" w14:textId="4FAE04DD" w:rsidR="3F168EF0" w:rsidRPr="00C844B5" w:rsidRDefault="3F168EF0" w:rsidP="3F168EF0">
            <w:pPr>
              <w:pStyle w:val="Tabeller"/>
              <w:rPr>
                <w:rFonts w:ascii="Open Sans" w:hAnsi="Open Sans" w:cs="Open Sans"/>
              </w:rPr>
            </w:pPr>
          </w:p>
        </w:tc>
      </w:tr>
      <w:tr w:rsidR="00EF5803" w:rsidRPr="00C844B5" w14:paraId="09D55E42" w14:textId="77777777" w:rsidTr="6ED5D580">
        <w:trPr>
          <w:trHeight w:val="495"/>
        </w:trPr>
        <w:tc>
          <w:tcPr>
            <w:tcW w:w="1129" w:type="dxa"/>
            <w:shd w:val="clear" w:color="auto" w:fill="D9D9D9" w:themeFill="background2" w:themeFillShade="D9"/>
          </w:tcPr>
          <w:p w14:paraId="623D4F70" w14:textId="6923E59D" w:rsidR="008C31D2" w:rsidRPr="00C844B5" w:rsidRDefault="001D51D5" w:rsidP="008C31D2">
            <w:pPr>
              <w:pStyle w:val="Tabeller"/>
              <w:rPr>
                <w:rFonts w:ascii="Open Sans" w:hAnsi="Open Sans" w:cs="Open Sans"/>
              </w:rPr>
            </w:pPr>
            <w:r w:rsidRPr="6ED5D580">
              <w:rPr>
                <w:rFonts w:ascii="Open Sans" w:hAnsi="Open Sans" w:cs="Open Sans"/>
              </w:rPr>
              <w:t>GF-3</w:t>
            </w:r>
            <w:r w:rsidR="5C72269E" w:rsidRPr="6ED5D580">
              <w:rPr>
                <w:rFonts w:ascii="Open Sans" w:hAnsi="Open Sans" w:cs="Open Sans"/>
              </w:rPr>
              <w:t>5</w:t>
            </w:r>
          </w:p>
        </w:tc>
        <w:tc>
          <w:tcPr>
            <w:tcW w:w="4569" w:type="dxa"/>
            <w:shd w:val="clear" w:color="auto" w:fill="F2F2F2" w:themeFill="background2" w:themeFillShade="F2"/>
          </w:tcPr>
          <w:p w14:paraId="63702DB4" w14:textId="2D118583" w:rsidR="00123731" w:rsidRPr="00C844B5" w:rsidRDefault="38026FBC" w:rsidP="008C31D2">
            <w:pPr>
              <w:pStyle w:val="Tabeller"/>
            </w:pPr>
            <w:r w:rsidRPr="0533657C">
              <w:rPr>
                <w:rFonts w:ascii="Open Sans" w:hAnsi="Open Sans" w:cs="Open Sans"/>
              </w:rPr>
              <w:t>Løsningen</w:t>
            </w:r>
            <w:r w:rsidR="008C31D2" w:rsidRPr="00C844B5">
              <w:rPr>
                <w:rFonts w:ascii="Open Sans" w:hAnsi="Open Sans" w:cs="Open Sans"/>
              </w:rPr>
              <w:t xml:space="preserve"> skal kunne søke på matrikkeldata som GID, adresse</w:t>
            </w:r>
            <w:r w:rsidR="000D00D8">
              <w:rPr>
                <w:rFonts w:ascii="Open Sans" w:hAnsi="Open Sans" w:cs="Open Sans"/>
              </w:rPr>
              <w:t>,</w:t>
            </w:r>
            <w:r w:rsidR="008C31D2" w:rsidRPr="00C844B5">
              <w:rPr>
                <w:rFonts w:ascii="Open Sans" w:hAnsi="Open Sans" w:cs="Open Sans"/>
              </w:rPr>
              <w:t xml:space="preserve"> bygningsnummer</w:t>
            </w:r>
            <w:r w:rsidR="004F09FD">
              <w:rPr>
                <w:rFonts w:ascii="Open Sans" w:hAnsi="Open Sans" w:cs="Open Sans"/>
              </w:rPr>
              <w:t>, PlanID</w:t>
            </w:r>
            <w:r w:rsidR="008E72B0">
              <w:rPr>
                <w:rFonts w:ascii="Open Sans" w:hAnsi="Open Sans" w:cs="Open Sans"/>
              </w:rPr>
              <w:t xml:space="preserve">, </w:t>
            </w:r>
            <w:r w:rsidR="008E148F">
              <w:rPr>
                <w:rFonts w:ascii="Open Sans" w:hAnsi="Open Sans" w:cs="Open Sans"/>
              </w:rPr>
              <w:t>egendefinerte</w:t>
            </w:r>
            <w:r w:rsidR="004E148A">
              <w:rPr>
                <w:rFonts w:ascii="Open Sans" w:hAnsi="Open Sans" w:cs="Open Sans"/>
              </w:rPr>
              <w:t xml:space="preserve"> </w:t>
            </w:r>
            <w:r w:rsidR="00843713">
              <w:rPr>
                <w:rFonts w:ascii="Open Sans" w:hAnsi="Open Sans" w:cs="Open Sans"/>
              </w:rPr>
              <w:t>objekter</w:t>
            </w:r>
            <w:r w:rsidR="00C47CAF">
              <w:rPr>
                <w:rFonts w:ascii="Open Sans" w:hAnsi="Open Sans" w:cs="Open Sans"/>
              </w:rPr>
              <w:t>.</w:t>
            </w:r>
          </w:p>
          <w:p w14:paraId="10DB0AC7" w14:textId="35A257B1" w:rsidR="00123731" w:rsidRPr="00C844B5" w:rsidRDefault="1A9F146A" w:rsidP="008C31D2">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04F0FA60" w14:textId="65771B35" w:rsidR="008C31D2" w:rsidRPr="00C844B5" w:rsidRDefault="6A2D5FD9" w:rsidP="008C31D2">
            <w:pPr>
              <w:pStyle w:val="Tabeller"/>
              <w:rPr>
                <w:rFonts w:ascii="Open Sans" w:hAnsi="Open Sans" w:cs="Open Sans"/>
              </w:rPr>
            </w:pPr>
            <w:r w:rsidRPr="6BA5C9FA">
              <w:rPr>
                <w:rFonts w:ascii="Open Sans" w:hAnsi="Open Sans" w:cs="Open Sans"/>
              </w:rPr>
              <w:t>S</w:t>
            </w:r>
          </w:p>
        </w:tc>
        <w:tc>
          <w:tcPr>
            <w:tcW w:w="2051" w:type="dxa"/>
          </w:tcPr>
          <w:p w14:paraId="7B0117AF" w14:textId="675AAB32" w:rsidR="008C31D2" w:rsidRPr="00C844B5" w:rsidRDefault="008C31D2" w:rsidP="008C31D2">
            <w:pPr>
              <w:pStyle w:val="Tabeller"/>
              <w:rPr>
                <w:rFonts w:ascii="Open Sans" w:hAnsi="Open Sans" w:cs="Open Sans"/>
              </w:rPr>
            </w:pPr>
          </w:p>
        </w:tc>
        <w:tc>
          <w:tcPr>
            <w:tcW w:w="4755" w:type="dxa"/>
          </w:tcPr>
          <w:p w14:paraId="64BBC42C" w14:textId="742A1823" w:rsidR="008C31D2" w:rsidRPr="00C844B5" w:rsidRDefault="008C31D2" w:rsidP="008C31D2">
            <w:pPr>
              <w:pStyle w:val="Tabeller"/>
              <w:rPr>
                <w:rFonts w:ascii="Open Sans" w:hAnsi="Open Sans" w:cs="Open Sans"/>
              </w:rPr>
            </w:pPr>
          </w:p>
        </w:tc>
      </w:tr>
      <w:tr w:rsidR="00EF5803" w:rsidRPr="00C844B5" w14:paraId="2DED2FE4" w14:textId="77777777" w:rsidTr="6ED5D580">
        <w:trPr>
          <w:trHeight w:val="495"/>
        </w:trPr>
        <w:tc>
          <w:tcPr>
            <w:tcW w:w="1129" w:type="dxa"/>
            <w:shd w:val="clear" w:color="auto" w:fill="D9D9D9" w:themeFill="background2" w:themeFillShade="D9"/>
          </w:tcPr>
          <w:p w14:paraId="1FEDA96B" w14:textId="67FD21A2" w:rsidR="008C31D2" w:rsidRPr="00C844B5" w:rsidRDefault="001D51D5" w:rsidP="008C31D2">
            <w:pPr>
              <w:pStyle w:val="Tabeller"/>
              <w:rPr>
                <w:rFonts w:ascii="Open Sans" w:hAnsi="Open Sans" w:cs="Open Sans"/>
              </w:rPr>
            </w:pPr>
            <w:r w:rsidRPr="6ED5D580">
              <w:rPr>
                <w:rFonts w:ascii="Open Sans" w:hAnsi="Open Sans" w:cs="Open Sans"/>
              </w:rPr>
              <w:t>GF-3</w:t>
            </w:r>
            <w:r w:rsidR="28325EC9" w:rsidRPr="6ED5D580">
              <w:rPr>
                <w:rFonts w:ascii="Open Sans" w:hAnsi="Open Sans" w:cs="Open Sans"/>
              </w:rPr>
              <w:t>6</w:t>
            </w:r>
          </w:p>
        </w:tc>
        <w:tc>
          <w:tcPr>
            <w:tcW w:w="4569" w:type="dxa"/>
            <w:shd w:val="clear" w:color="auto" w:fill="F2F2F2" w:themeFill="background2" w:themeFillShade="F2"/>
          </w:tcPr>
          <w:p w14:paraId="66D8C872" w14:textId="79B99D83" w:rsidR="00E40EAD" w:rsidRPr="00C844B5" w:rsidRDefault="64B7751E" w:rsidP="008C31D2">
            <w:pPr>
              <w:pStyle w:val="Tabeller"/>
            </w:pPr>
            <w:r w:rsidRPr="0533657C">
              <w:rPr>
                <w:rFonts w:ascii="Open Sans" w:hAnsi="Open Sans" w:cs="Open Sans"/>
              </w:rPr>
              <w:t>Løsningen</w:t>
            </w:r>
            <w:r w:rsidR="77B7D745" w:rsidRPr="6A253E04">
              <w:rPr>
                <w:rFonts w:ascii="Open Sans" w:hAnsi="Open Sans" w:cs="Open Sans"/>
              </w:rPr>
              <w:t xml:space="preserve"> skal gi tydelige og forståelige feilmeldinger.</w:t>
            </w:r>
          </w:p>
          <w:p w14:paraId="52FF3573" w14:textId="01732249" w:rsidR="00E40EAD" w:rsidRPr="00C844B5" w:rsidRDefault="5AB70DA6" w:rsidP="008C31D2">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14:paraId="70DE9E27" w14:textId="79B3A0A5" w:rsidR="008C31D2" w:rsidRPr="00C844B5" w:rsidRDefault="6A2D5FD9" w:rsidP="008C31D2">
            <w:pPr>
              <w:pStyle w:val="Tabeller"/>
              <w:rPr>
                <w:rFonts w:ascii="Open Sans" w:hAnsi="Open Sans" w:cs="Open Sans"/>
              </w:rPr>
            </w:pPr>
            <w:r w:rsidRPr="6BA5C9FA">
              <w:rPr>
                <w:rFonts w:ascii="Open Sans" w:hAnsi="Open Sans" w:cs="Open Sans"/>
              </w:rPr>
              <w:t>S</w:t>
            </w:r>
          </w:p>
        </w:tc>
        <w:tc>
          <w:tcPr>
            <w:tcW w:w="2051" w:type="dxa"/>
          </w:tcPr>
          <w:p w14:paraId="262B7DBF" w14:textId="5A9BB929" w:rsidR="008C31D2" w:rsidRPr="00C844B5" w:rsidRDefault="008C31D2" w:rsidP="008C31D2">
            <w:pPr>
              <w:pStyle w:val="Tabeller"/>
              <w:rPr>
                <w:rFonts w:ascii="Open Sans" w:hAnsi="Open Sans" w:cs="Open Sans"/>
              </w:rPr>
            </w:pPr>
          </w:p>
        </w:tc>
        <w:tc>
          <w:tcPr>
            <w:tcW w:w="4755" w:type="dxa"/>
          </w:tcPr>
          <w:p w14:paraId="43B1175C" w14:textId="6CDCA9FC" w:rsidR="008C31D2" w:rsidRPr="00C844B5" w:rsidRDefault="008C31D2" w:rsidP="008C31D2">
            <w:pPr>
              <w:pStyle w:val="Tabeller"/>
              <w:rPr>
                <w:rFonts w:ascii="Open Sans" w:hAnsi="Open Sans" w:cs="Open Sans"/>
              </w:rPr>
            </w:pPr>
          </w:p>
        </w:tc>
      </w:tr>
    </w:tbl>
    <w:p w14:paraId="447BC6FA" w14:textId="139F8A8E" w:rsidR="03760C86" w:rsidRDefault="03760C86"/>
    <w:p w14:paraId="4DB028EF" w14:textId="2F5D390C" w:rsidR="004C070F" w:rsidRPr="00C844B5" w:rsidRDefault="004C070F" w:rsidP="3F168EF0">
      <w:pPr>
        <w:pStyle w:val="Tabeller"/>
        <w:rPr>
          <w:rFonts w:ascii="Open Sans" w:hAnsi="Open Sans" w:cs="Open Sans"/>
        </w:rPr>
      </w:pPr>
    </w:p>
    <w:p w14:paraId="36682B45" w14:textId="69CCDB5B" w:rsidR="004C070F" w:rsidRPr="00C844B5" w:rsidRDefault="0598A8C1" w:rsidP="00DD5592">
      <w:pPr>
        <w:pStyle w:val="Overskrift3"/>
      </w:pPr>
      <w:r w:rsidRPr="00C844B5">
        <w:rPr>
          <w:rFonts w:eastAsia="Segoe UI"/>
        </w:rPr>
        <w:t>Matrikkel</w:t>
      </w:r>
    </w:p>
    <w:p w14:paraId="0A6407BD" w14:textId="1911C69A" w:rsidR="4EF4C679" w:rsidRDefault="4EF4C679" w:rsidP="6A8DC537">
      <w:pPr>
        <w:spacing w:before="210" w:after="210" w:line="300" w:lineRule="auto"/>
        <w:rPr>
          <w:rFonts w:eastAsia="Open Sans"/>
          <w:sz w:val="21"/>
          <w:szCs w:val="21"/>
        </w:rPr>
      </w:pPr>
      <w:r w:rsidRPr="6A8DC537">
        <w:rPr>
          <w:rFonts w:eastAsia="Open Sans"/>
          <w:sz w:val="21"/>
          <w:szCs w:val="21"/>
        </w:rPr>
        <w:t>Matrikkelen er et helt sentralt grunnregister for de fleste tjenesteområdene i kommunen. Det er behov for tilgang til oppdaterte matrikkeldata for å kunne dele informasjon, integrere data mot ulike systemer og sikre helhetlige og effektive arbeidsprosesser. Matrikkelen er også en viktig kilde for uttrekk av statusinformasjon, produksjon av statistikk, blant annet knyttet til bolig‑ og næringsutvikling, samt gjennomføring av analyser som understøtter planlegging, forvaltning og beslutningsprosesser.</w:t>
      </w:r>
    </w:p>
    <w:p w14:paraId="4FBF8032" w14:textId="0D60E447" w:rsidR="4EF4C679" w:rsidRDefault="6BB95BE0" w:rsidP="3F922EA7">
      <w:pPr>
        <w:spacing w:before="210" w:after="210" w:line="300" w:lineRule="auto"/>
        <w:rPr>
          <w:rFonts w:eastAsia="Open Sans"/>
          <w:sz w:val="21"/>
          <w:szCs w:val="21"/>
        </w:rPr>
      </w:pPr>
      <w:r w:rsidRPr="7BD7D8DF">
        <w:rPr>
          <w:rFonts w:eastAsia="Open Sans"/>
          <w:sz w:val="21"/>
          <w:szCs w:val="21"/>
        </w:rPr>
        <w:t xml:space="preserve">Løsningen må støtte kommunale føringsoppgaver slik disse er beskrevet i </w:t>
      </w:r>
      <w:r w:rsidR="32DC0878" w:rsidRPr="7BD7D8DF">
        <w:rPr>
          <w:rFonts w:eastAsia="Open Sans"/>
          <w:sz w:val="21"/>
          <w:szCs w:val="21"/>
        </w:rPr>
        <w:t xml:space="preserve">Kartverkets </w:t>
      </w:r>
      <w:r w:rsidRPr="7BD7D8DF">
        <w:rPr>
          <w:rFonts w:eastAsia="Open Sans"/>
          <w:sz w:val="21"/>
          <w:szCs w:val="21"/>
        </w:rPr>
        <w:t>«Føringsinstruks for matrikkelen», både for bygg</w:t>
      </w:r>
      <w:r w:rsidR="2A6E1C46" w:rsidRPr="7BD7D8DF">
        <w:rPr>
          <w:rFonts w:eastAsia="Open Sans"/>
          <w:sz w:val="21"/>
          <w:szCs w:val="21"/>
        </w:rPr>
        <w:t>, adresse</w:t>
      </w:r>
      <w:r w:rsidRPr="7BD7D8DF">
        <w:rPr>
          <w:rFonts w:eastAsia="Open Sans"/>
          <w:sz w:val="21"/>
          <w:szCs w:val="21"/>
        </w:rPr>
        <w:t xml:space="preserve"> og eiendom. Føringsprosessene </w:t>
      </w:r>
      <w:r w:rsidR="5E7F374A" w:rsidRPr="7BD7D8DF">
        <w:rPr>
          <w:rFonts w:eastAsia="Open Sans"/>
          <w:sz w:val="21"/>
          <w:szCs w:val="21"/>
        </w:rPr>
        <w:t xml:space="preserve">bør </w:t>
      </w:r>
      <w:r w:rsidRPr="7BD7D8DF">
        <w:rPr>
          <w:rFonts w:eastAsia="Open Sans"/>
          <w:sz w:val="21"/>
          <w:szCs w:val="21"/>
        </w:rPr>
        <w:t xml:space="preserve">i størst mulig grad </w:t>
      </w:r>
      <w:r w:rsidR="57249BFB" w:rsidRPr="7BD7D8DF">
        <w:rPr>
          <w:rFonts w:eastAsia="Open Sans"/>
          <w:sz w:val="21"/>
          <w:szCs w:val="21"/>
        </w:rPr>
        <w:t xml:space="preserve">være </w:t>
      </w:r>
      <w:r w:rsidRPr="7BD7D8DF">
        <w:rPr>
          <w:rFonts w:eastAsia="Open Sans"/>
          <w:sz w:val="21"/>
          <w:szCs w:val="21"/>
        </w:rPr>
        <w:t>automatiserte. For roller der byggesaksbehandler også er matrikkelfører, er det behov for en forenklet og intuitiv modul som kun inneholder nødvendig funksjonalitet for føring av bygg.</w:t>
      </w:r>
    </w:p>
    <w:p w14:paraId="6E738C88" w14:textId="41D668F7" w:rsidR="4EF4C679" w:rsidRDefault="4EF4C679" w:rsidP="6A8DC537">
      <w:pPr>
        <w:spacing w:before="210" w:after="210" w:line="300" w:lineRule="auto"/>
        <w:rPr>
          <w:rFonts w:eastAsia="Open Sans"/>
          <w:sz w:val="21"/>
          <w:szCs w:val="21"/>
        </w:rPr>
      </w:pPr>
      <w:r w:rsidRPr="6A8DC537">
        <w:rPr>
          <w:rFonts w:eastAsia="Open Sans"/>
          <w:sz w:val="21"/>
          <w:szCs w:val="21"/>
        </w:rPr>
        <w:t>Det er behov for tett integrasjon mot SFKB, slik at blant annet FKB‑Tiltak kan føres samtidig og fullstendig. Føringsprosessen bør understøttes av veivisere som samler og forenkler flere steg, med mål om å redusere antall manuelle operasjoner og brukerinteraksjoner. Løsningen må støtte import av punkter etablert i landmålingssystem, slik at disse kan benyttes direkte i konstruksjon av tiltak, bygg og grenser. Videre må det være mulig å konstruere tiltak og bygg basert på rastergrunnlag som JPG og PDF, samt hente inn geometridata fra ulike filformater som SOSI, KOF og tilsvarende. Det er også behov for støtte for BIM‑data, inkludert visning i 3D, samt mulighet for tredimensjonal forvaltning av bygningsdata.</w:t>
      </w:r>
    </w:p>
    <w:p w14:paraId="5400F0FB" w14:textId="77777777" w:rsidR="00624C3A" w:rsidRDefault="4EF4C679" w:rsidP="6A8DC537">
      <w:pPr>
        <w:spacing w:before="210" w:after="210" w:line="300" w:lineRule="auto"/>
        <w:rPr>
          <w:rFonts w:eastAsia="Open Sans"/>
          <w:sz w:val="21"/>
          <w:szCs w:val="21"/>
        </w:rPr>
      </w:pPr>
      <w:r w:rsidRPr="6A8DC537">
        <w:rPr>
          <w:rFonts w:eastAsia="Open Sans"/>
          <w:sz w:val="21"/>
          <w:szCs w:val="21"/>
        </w:rPr>
        <w:t xml:space="preserve">For å sikre god datakvalitet må løsningen inneholde kontrollverktøy som gir mulighet for konsistenssjekk mellom SFKB og matrikkelen. </w:t>
      </w:r>
    </w:p>
    <w:p w14:paraId="1E26921D" w14:textId="325DCFFD" w:rsidR="4EF4C679" w:rsidRDefault="4EF4C679" w:rsidP="6A8DC537">
      <w:pPr>
        <w:spacing w:before="210" w:after="210" w:line="300" w:lineRule="auto"/>
        <w:rPr>
          <w:rFonts w:eastAsia="Open Sans"/>
          <w:sz w:val="21"/>
          <w:szCs w:val="21"/>
        </w:rPr>
      </w:pPr>
      <w:r w:rsidRPr="6A8DC537">
        <w:rPr>
          <w:rFonts w:eastAsia="Open Sans"/>
          <w:sz w:val="21"/>
          <w:szCs w:val="21"/>
        </w:rPr>
        <w:t>Registrering av dispensasjoner fra arealplaner bør kunne gjennomføres samtidig med matrikkelføring, med automatisert informasjonsflyt fra sakssystem til planregister.</w:t>
      </w:r>
    </w:p>
    <w:p w14:paraId="10484EF0" w14:textId="0502FE3A" w:rsidR="4EF4C679" w:rsidRDefault="4EF4C679" w:rsidP="6A8DC537">
      <w:pPr>
        <w:spacing w:before="210" w:after="210" w:line="300" w:lineRule="auto"/>
        <w:rPr>
          <w:rFonts w:eastAsia="Open Sans"/>
          <w:sz w:val="21"/>
          <w:szCs w:val="21"/>
        </w:rPr>
      </w:pPr>
      <w:r w:rsidRPr="6A8DC537">
        <w:rPr>
          <w:rFonts w:eastAsia="Open Sans"/>
          <w:sz w:val="21"/>
          <w:szCs w:val="21"/>
        </w:rPr>
        <w:t>Løsningen må være integrert med kommunens sakssystem og eventuelle e‑byggesaks‑ og e‑byggesøknadsløsninger, slik at relevant informasjon for matrikkelføring er tilgjengelig og kan gjenbrukes. Systemet bør i størst mulig grad hente data automatisk for utfylling av felter i matrikkelen, samt støtte effektiv kommunikasjon med grunneiere.</w:t>
      </w:r>
    </w:p>
    <w:p w14:paraId="60E240A6" w14:textId="12E3473A" w:rsidR="4EF4C679" w:rsidRDefault="4EF4C679" w:rsidP="6A8DC537">
      <w:pPr>
        <w:spacing w:before="210" w:after="210" w:line="300" w:lineRule="auto"/>
        <w:rPr>
          <w:rFonts w:eastAsia="Open Sans"/>
          <w:sz w:val="21"/>
          <w:szCs w:val="21"/>
        </w:rPr>
      </w:pPr>
      <w:r w:rsidRPr="3E2A1E39">
        <w:rPr>
          <w:rFonts w:eastAsia="Open Sans"/>
          <w:sz w:val="21"/>
          <w:szCs w:val="21"/>
        </w:rPr>
        <w:t xml:space="preserve">Det er behov for en fleksibel rapportgenerator som gjør det mulig å etablere egne spørringer basert på ulike kriterier, samtidig som løsningen </w:t>
      </w:r>
      <w:r w:rsidR="36F9FE7E" w:rsidRPr="3E2A1E39">
        <w:rPr>
          <w:rFonts w:eastAsia="Open Sans"/>
          <w:sz w:val="21"/>
          <w:szCs w:val="21"/>
        </w:rPr>
        <w:t>bør</w:t>
      </w:r>
      <w:r w:rsidRPr="3E2A1E39">
        <w:rPr>
          <w:rFonts w:eastAsia="Open Sans"/>
          <w:sz w:val="21"/>
          <w:szCs w:val="21"/>
        </w:rPr>
        <w:t xml:space="preserve"> tilby ferdig definerte rapporter tilsvarende dem som finnes i Kartverkets matrikkelklient. Løsningen bør også kunne produsere datagrunnlag for KOSTRA‑rapportering og gi tilgang til relevante rapporter fra elektronisk grunnbok.</w:t>
      </w:r>
    </w:p>
    <w:p w14:paraId="0F25EF39" w14:textId="2A19BB54" w:rsidR="4EF4C679" w:rsidRDefault="4EF4C679" w:rsidP="6A8DC537">
      <w:pPr>
        <w:spacing w:before="210" w:after="210" w:line="300" w:lineRule="auto"/>
        <w:rPr>
          <w:rFonts w:eastAsia="Open Sans"/>
          <w:sz w:val="21"/>
          <w:szCs w:val="21"/>
        </w:rPr>
      </w:pPr>
      <w:r w:rsidRPr="6A8DC537">
        <w:rPr>
          <w:rFonts w:eastAsia="Open Sans"/>
          <w:sz w:val="21"/>
          <w:szCs w:val="21"/>
        </w:rPr>
        <w:t xml:space="preserve">For føring av eiendom skal løsningen støtte alle kommunale oppgaver i henhold til </w:t>
      </w:r>
      <w:r w:rsidR="78F8C63F" w:rsidRPr="40441168">
        <w:rPr>
          <w:rFonts w:eastAsia="Open Sans"/>
          <w:sz w:val="21"/>
          <w:szCs w:val="21"/>
        </w:rPr>
        <w:t>Kartverkets</w:t>
      </w:r>
      <w:r w:rsidRPr="40441168">
        <w:rPr>
          <w:rFonts w:eastAsia="Open Sans"/>
          <w:sz w:val="21"/>
          <w:szCs w:val="21"/>
        </w:rPr>
        <w:t xml:space="preserve"> </w:t>
      </w:r>
      <w:r w:rsidRPr="6A8DC537">
        <w:rPr>
          <w:rFonts w:eastAsia="Open Sans"/>
          <w:sz w:val="21"/>
          <w:szCs w:val="21"/>
        </w:rPr>
        <w:t>«Føringsinstruks for matrikkelen», med vekt på automatiserte prosesser. Det skal være mulig å benytte punkter etablert gjennom landmåling eller andre relevante datakilder som grunnlag for matrikkelarbeidet, og løsningen må ha tilgang til e‑tinglysing. Når det gjelder oppmåling, vises det til behov beskrevet under «oppmåling – forretninger og felt».</w:t>
      </w:r>
    </w:p>
    <w:p w14:paraId="1162B70F" w14:textId="592223C6" w:rsidR="4EF4C679" w:rsidRDefault="4EF4C679" w:rsidP="6A8DC537">
      <w:pPr>
        <w:spacing w:before="210" w:after="210" w:line="300" w:lineRule="auto"/>
        <w:rPr>
          <w:rFonts w:eastAsia="Open Sans"/>
          <w:sz w:val="21"/>
          <w:szCs w:val="21"/>
        </w:rPr>
      </w:pPr>
      <w:r w:rsidRPr="250123BD">
        <w:rPr>
          <w:rFonts w:eastAsia="Open Sans"/>
          <w:sz w:val="21"/>
          <w:szCs w:val="21"/>
        </w:rPr>
        <w:t xml:space="preserve">Løsningen må ivareta gjeldende lover, forskrifter og standarder, herunder matrikkelloven, plan‑ og bygningsloven, </w:t>
      </w:r>
      <w:r w:rsidR="17911A0D" w:rsidRPr="16433559">
        <w:rPr>
          <w:rFonts w:eastAsia="Open Sans"/>
          <w:sz w:val="21"/>
          <w:szCs w:val="21"/>
        </w:rPr>
        <w:t>standard</w:t>
      </w:r>
      <w:r w:rsidRPr="250123BD">
        <w:rPr>
          <w:rFonts w:eastAsia="Open Sans"/>
          <w:sz w:val="21"/>
          <w:szCs w:val="21"/>
        </w:rPr>
        <w:t xml:space="preserve"> for plassering og beliggenhetskontroll, samt standard for stedfesting av matrikkelenhets‑ og råderettsgrenser.</w:t>
      </w:r>
    </w:p>
    <w:p w14:paraId="39AA2D8F" w14:textId="2872A882" w:rsidR="4EF4C679" w:rsidRDefault="24A7384E" w:rsidP="6A8DC537">
      <w:pPr>
        <w:spacing w:before="210" w:after="210" w:line="300" w:lineRule="auto"/>
        <w:rPr>
          <w:rFonts w:eastAsia="Open Sans"/>
          <w:sz w:val="21"/>
          <w:szCs w:val="21"/>
        </w:rPr>
      </w:pPr>
      <w:r w:rsidRPr="03760C86">
        <w:rPr>
          <w:rFonts w:eastAsia="Open Sans"/>
          <w:sz w:val="21"/>
          <w:szCs w:val="21"/>
        </w:rPr>
        <w:t xml:space="preserve">Videre </w:t>
      </w:r>
      <w:r w:rsidR="4FC39A08" w:rsidRPr="03760C86">
        <w:rPr>
          <w:rFonts w:eastAsia="Open Sans"/>
          <w:sz w:val="21"/>
          <w:szCs w:val="21"/>
        </w:rPr>
        <w:t>har kommunen behov for en</w:t>
      </w:r>
      <w:r w:rsidRPr="03760C86">
        <w:rPr>
          <w:rFonts w:eastAsia="Open Sans"/>
          <w:sz w:val="21"/>
          <w:szCs w:val="21"/>
        </w:rPr>
        <w:t xml:space="preserve"> løsning</w:t>
      </w:r>
      <w:r w:rsidR="03E8CEA3" w:rsidRPr="03760C86">
        <w:rPr>
          <w:rFonts w:eastAsia="Open Sans"/>
          <w:sz w:val="21"/>
          <w:szCs w:val="21"/>
        </w:rPr>
        <w:t xml:space="preserve"> som kan</w:t>
      </w:r>
      <w:r w:rsidRPr="03760C86">
        <w:rPr>
          <w:rFonts w:eastAsia="Open Sans"/>
          <w:sz w:val="21"/>
          <w:szCs w:val="21"/>
        </w:rPr>
        <w:t xml:space="preserve"> hente data fra oppmålingsforretninger, SFKB, øvrige kartdatakilder, grunnboken, arkivløsninger, sakssystemer og SvarInn via FIKS. Løsningen </w:t>
      </w:r>
      <w:r w:rsidR="2181DA09" w:rsidRPr="03760C86">
        <w:rPr>
          <w:rFonts w:eastAsia="Open Sans"/>
          <w:sz w:val="21"/>
          <w:szCs w:val="21"/>
        </w:rPr>
        <w:t>bør</w:t>
      </w:r>
      <w:r w:rsidRPr="03760C86">
        <w:rPr>
          <w:rFonts w:eastAsia="Open Sans"/>
          <w:sz w:val="21"/>
          <w:szCs w:val="21"/>
        </w:rPr>
        <w:t xml:space="preserve"> også kunne levere data til feltløsninger og prosesstøttesystemer for oppmålingsforretninger, kartdatabaser, lokal matrikkelkopi, grunnboken for tinglysing, arkivløsninger og SvarUt via FIKS.</w:t>
      </w:r>
    </w:p>
    <w:p w14:paraId="0AE764B3" w14:textId="14FE9A89" w:rsidR="6CAA95CE" w:rsidRDefault="6CAA95CE" w:rsidP="6A8DC537">
      <w:pPr>
        <w:spacing w:before="210" w:after="210" w:line="300" w:lineRule="auto"/>
        <w:rPr>
          <w:rFonts w:eastAsia="Segoe UI"/>
          <w:sz w:val="21"/>
          <w:szCs w:val="21"/>
        </w:rPr>
      </w:pPr>
      <w:r w:rsidRPr="6A8DC537">
        <w:rPr>
          <w:rFonts w:eastAsia="Segoe UI"/>
          <w:sz w:val="21"/>
          <w:szCs w:val="21"/>
        </w:rPr>
        <w:t xml:space="preserve">Løsningen skal være robust og fleksibel nok til å støtte framtidig utvikling av matrikkelen og nasjonale fellesløsninger, samt nye automatiserte tjenester og arbeidsformer.  </w:t>
      </w:r>
    </w:p>
    <w:p w14:paraId="0DD4D663" w14:textId="2C3623A5" w:rsidR="004C070F" w:rsidRPr="00C844B5" w:rsidRDefault="0598A8C1" w:rsidP="2167B938">
      <w:pPr>
        <w:spacing w:before="210" w:after="210" w:line="300" w:lineRule="auto"/>
      </w:pPr>
      <w:r w:rsidRPr="00C844B5">
        <w:rPr>
          <w:rFonts w:eastAsia="Segoe UI"/>
          <w:sz w:val="21"/>
          <w:szCs w:val="21"/>
        </w:rPr>
        <w:t>Matrikkelføringen skal understøttes av en løsning med høy grad av automatisering og tett integrasjon mot sakssystem, planregister og landmålingssystem. Hovedprinsippet er at informasjon kun skal registreres én gang og deretter gjenbrukes på tvers av prosesser og systemer.</w:t>
      </w:r>
    </w:p>
    <w:tbl>
      <w:tblPr>
        <w:tblW w:w="0" w:type="auto"/>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ook w:val="04A0" w:firstRow="1" w:lastRow="0" w:firstColumn="1" w:lastColumn="0" w:noHBand="0" w:noVBand="1"/>
      </w:tblPr>
      <w:tblGrid>
        <w:gridCol w:w="846"/>
        <w:gridCol w:w="4918"/>
        <w:gridCol w:w="706"/>
        <w:gridCol w:w="2078"/>
        <w:gridCol w:w="4934"/>
      </w:tblGrid>
      <w:tr w:rsidR="00157B91" w:rsidRPr="00C844B5" w14:paraId="18D5504A" w14:textId="77777777" w:rsidTr="10CD8341">
        <w:trPr>
          <w:trHeight w:val="300"/>
        </w:trPr>
        <w:tc>
          <w:tcPr>
            <w:tcW w:w="846" w:type="dxa"/>
            <w:shd w:val="clear" w:color="auto" w:fill="D9D9D9" w:themeFill="background2" w:themeFillShade="D9"/>
          </w:tcPr>
          <w:p w14:paraId="6DC0FCE8" w14:textId="77777777" w:rsidR="2167B938" w:rsidRPr="00C844B5" w:rsidRDefault="2167B938" w:rsidP="2167B938">
            <w:pPr>
              <w:rPr>
                <w:b/>
                <w:bCs/>
                <w:sz w:val="18"/>
                <w:szCs w:val="18"/>
                <w:lang w:eastAsia="nb-NO"/>
              </w:rPr>
            </w:pPr>
            <w:r w:rsidRPr="00C844B5">
              <w:rPr>
                <w:b/>
                <w:bCs/>
                <w:sz w:val="18"/>
                <w:szCs w:val="18"/>
                <w:lang w:eastAsia="nb-NO"/>
              </w:rPr>
              <w:t>Nr.</w:t>
            </w:r>
          </w:p>
        </w:tc>
        <w:tc>
          <w:tcPr>
            <w:tcW w:w="4918" w:type="dxa"/>
            <w:shd w:val="clear" w:color="auto" w:fill="D9D9D9" w:themeFill="background2" w:themeFillShade="D9"/>
          </w:tcPr>
          <w:p w14:paraId="395CBC8C" w14:textId="77777777" w:rsidR="2167B938" w:rsidRPr="00C844B5" w:rsidRDefault="2167B938" w:rsidP="2167B938">
            <w:pPr>
              <w:rPr>
                <w:b/>
                <w:bCs/>
                <w:sz w:val="18"/>
                <w:szCs w:val="18"/>
                <w:lang w:eastAsia="nb-NO"/>
              </w:rPr>
            </w:pPr>
            <w:r w:rsidRPr="00C844B5">
              <w:rPr>
                <w:b/>
                <w:bCs/>
                <w:sz w:val="18"/>
                <w:szCs w:val="18"/>
                <w:lang w:eastAsia="nb-NO"/>
              </w:rPr>
              <w:t>Krav</w:t>
            </w:r>
          </w:p>
        </w:tc>
        <w:tc>
          <w:tcPr>
            <w:tcW w:w="706" w:type="dxa"/>
            <w:shd w:val="clear" w:color="auto" w:fill="D9D9D9" w:themeFill="background2" w:themeFillShade="D9"/>
          </w:tcPr>
          <w:p w14:paraId="6F650242" w14:textId="77777777" w:rsidR="2167B938" w:rsidRPr="00C844B5" w:rsidRDefault="2167B938" w:rsidP="2167B938">
            <w:pPr>
              <w:jc w:val="center"/>
              <w:rPr>
                <w:b/>
                <w:bCs/>
                <w:sz w:val="18"/>
                <w:szCs w:val="18"/>
                <w:lang w:eastAsia="nb-NO"/>
              </w:rPr>
            </w:pPr>
            <w:r w:rsidRPr="00C844B5">
              <w:rPr>
                <w:b/>
                <w:bCs/>
                <w:sz w:val="18"/>
                <w:szCs w:val="18"/>
                <w:lang w:eastAsia="nb-NO"/>
              </w:rPr>
              <w:t>Type krav:</w:t>
            </w:r>
          </w:p>
        </w:tc>
        <w:tc>
          <w:tcPr>
            <w:tcW w:w="2078" w:type="dxa"/>
            <w:shd w:val="clear" w:color="auto" w:fill="D9D9D9" w:themeFill="background2" w:themeFillShade="D9"/>
          </w:tcPr>
          <w:p w14:paraId="7872BB5A" w14:textId="6F8060F3" w:rsidR="2167B938" w:rsidRPr="00C844B5" w:rsidRDefault="2167B938" w:rsidP="2167B938">
            <w:pPr>
              <w:jc w:val="center"/>
              <w:rPr>
                <w:b/>
                <w:bCs/>
                <w:sz w:val="18"/>
                <w:szCs w:val="18"/>
                <w:lang w:eastAsia="nb-NO"/>
              </w:rPr>
            </w:pPr>
            <w:r w:rsidRPr="00C844B5">
              <w:rPr>
                <w:b/>
                <w:bCs/>
                <w:sz w:val="18"/>
                <w:szCs w:val="18"/>
                <w:lang w:eastAsia="nb-NO"/>
              </w:rPr>
              <w:t>Leverandørens bekreftelse (Ja/Nei):</w:t>
            </w:r>
          </w:p>
        </w:tc>
        <w:tc>
          <w:tcPr>
            <w:tcW w:w="4934" w:type="dxa"/>
            <w:shd w:val="clear" w:color="auto" w:fill="D9D9D9" w:themeFill="background2" w:themeFillShade="D9"/>
          </w:tcPr>
          <w:p w14:paraId="5E599EAD" w14:textId="52720728" w:rsidR="2167B938" w:rsidRPr="00C844B5" w:rsidRDefault="2167B938" w:rsidP="2167B938">
            <w:pPr>
              <w:jc w:val="center"/>
              <w:rPr>
                <w:b/>
                <w:bCs/>
                <w:sz w:val="18"/>
                <w:szCs w:val="18"/>
                <w:lang w:eastAsia="nb-NO"/>
              </w:rPr>
            </w:pPr>
            <w:r w:rsidRPr="00C844B5">
              <w:rPr>
                <w:b/>
                <w:bCs/>
                <w:sz w:val="18"/>
                <w:szCs w:val="18"/>
                <w:lang w:eastAsia="nb-NO"/>
              </w:rPr>
              <w:t>Leverandørens besvarelse:</w:t>
            </w:r>
          </w:p>
        </w:tc>
      </w:tr>
      <w:tr w:rsidR="40441168" w14:paraId="67CE5ACC" w14:textId="77777777" w:rsidTr="10CD8341">
        <w:trPr>
          <w:trHeight w:val="300"/>
        </w:trPr>
        <w:tc>
          <w:tcPr>
            <w:tcW w:w="846" w:type="dxa"/>
            <w:shd w:val="clear" w:color="auto" w:fill="D9D9D9" w:themeFill="background2" w:themeFillShade="D9"/>
          </w:tcPr>
          <w:p w14:paraId="4818F8DC" w14:textId="36BACB4F" w:rsidR="40441168" w:rsidRPr="0052441C" w:rsidRDefault="007F70C3" w:rsidP="40441168">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1</w:t>
            </w:r>
          </w:p>
        </w:tc>
        <w:tc>
          <w:tcPr>
            <w:tcW w:w="4918" w:type="dxa"/>
            <w:shd w:val="clear" w:color="auto" w:fill="F2F2F2" w:themeFill="background2" w:themeFillShade="F2"/>
          </w:tcPr>
          <w:p w14:paraId="50F0F388" w14:textId="5E62AADC" w:rsidR="00717624" w:rsidRPr="007F70C3" w:rsidRDefault="3C6CA5B3" w:rsidP="40441168">
            <w:pPr>
              <w:pStyle w:val="Tabeller"/>
            </w:pPr>
            <w:r w:rsidRPr="0533657C">
              <w:rPr>
                <w:rFonts w:ascii="Open Sans" w:hAnsi="Open Sans" w:cs="Open Sans"/>
              </w:rPr>
              <w:t>Løsningen</w:t>
            </w:r>
            <w:r w:rsidR="00E18CB5" w:rsidRPr="40441168">
              <w:rPr>
                <w:rFonts w:ascii="Open Sans" w:hAnsi="Open Sans" w:cs="Open Sans"/>
              </w:rPr>
              <w:t xml:space="preserve"> skal bestå av nødvendig funksjoner for å kunne utføre kommunale føringsoppgaver som er beskrevet i "Føringsinstruks for matrikkelen". </w:t>
            </w:r>
          </w:p>
          <w:p w14:paraId="152E2928" w14:textId="016FBC4F" w:rsidR="00717624" w:rsidRPr="007F70C3" w:rsidRDefault="1B1134FE" w:rsidP="40441168">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14:paraId="6FFB8BA4" w14:textId="4CB39B32" w:rsidR="3C6FBA11" w:rsidRDefault="3C6FBA11" w:rsidP="40441168">
            <w:pPr>
              <w:pStyle w:val="Tabeller"/>
              <w:rPr>
                <w:rFonts w:ascii="Open Sans" w:hAnsi="Open Sans" w:cs="Open Sans"/>
                <w:lang w:eastAsia="nb-NO"/>
              </w:rPr>
            </w:pPr>
            <w:r w:rsidRPr="40441168">
              <w:rPr>
                <w:rFonts w:ascii="Open Sans" w:hAnsi="Open Sans" w:cs="Open Sans"/>
                <w:lang w:eastAsia="nb-NO"/>
              </w:rPr>
              <w:t>S</w:t>
            </w:r>
          </w:p>
        </w:tc>
        <w:tc>
          <w:tcPr>
            <w:tcW w:w="2078" w:type="dxa"/>
          </w:tcPr>
          <w:p w14:paraId="597CE939" w14:textId="238A7C6A" w:rsidR="40441168" w:rsidRDefault="40441168" w:rsidP="40441168">
            <w:pPr>
              <w:pStyle w:val="Tabeller"/>
              <w:rPr>
                <w:rFonts w:ascii="Open Sans" w:hAnsi="Open Sans" w:cs="Open Sans"/>
                <w:lang w:eastAsia="nb-NO"/>
              </w:rPr>
            </w:pPr>
          </w:p>
        </w:tc>
        <w:tc>
          <w:tcPr>
            <w:tcW w:w="4934" w:type="dxa"/>
          </w:tcPr>
          <w:p w14:paraId="4F210D78" w14:textId="70764961" w:rsidR="40441168" w:rsidRDefault="40441168" w:rsidP="40441168">
            <w:pPr>
              <w:pStyle w:val="Tabeller"/>
              <w:rPr>
                <w:rFonts w:ascii="Open Sans" w:hAnsi="Open Sans" w:cs="Open Sans"/>
                <w:lang w:eastAsia="nb-NO"/>
              </w:rPr>
            </w:pPr>
          </w:p>
        </w:tc>
      </w:tr>
      <w:tr w:rsidR="40441168" w14:paraId="6E1C9010" w14:textId="77777777" w:rsidTr="10CD8341">
        <w:trPr>
          <w:trHeight w:val="300"/>
        </w:trPr>
        <w:tc>
          <w:tcPr>
            <w:tcW w:w="846" w:type="dxa"/>
            <w:shd w:val="clear" w:color="auto" w:fill="D9D9D9" w:themeFill="background2" w:themeFillShade="D9"/>
          </w:tcPr>
          <w:p w14:paraId="33D2BF0A" w14:textId="30C935F4" w:rsidR="40441168" w:rsidRPr="0052441C" w:rsidRDefault="007F70C3" w:rsidP="40441168">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2</w:t>
            </w:r>
          </w:p>
        </w:tc>
        <w:tc>
          <w:tcPr>
            <w:tcW w:w="4918" w:type="dxa"/>
            <w:shd w:val="clear" w:color="auto" w:fill="F2F2F2" w:themeFill="background2" w:themeFillShade="F2"/>
          </w:tcPr>
          <w:p w14:paraId="302D5547" w14:textId="7DD52B89" w:rsidR="00717624" w:rsidRDefault="1DBAF473" w:rsidP="40441168">
            <w:pPr>
              <w:pStyle w:val="Tabeller"/>
            </w:pPr>
            <w:r w:rsidRPr="0533657C">
              <w:rPr>
                <w:rFonts w:ascii="Open Sans" w:hAnsi="Open Sans" w:cs="Open Sans"/>
              </w:rPr>
              <w:t>Løsningen</w:t>
            </w:r>
            <w:r w:rsidR="35364A02" w:rsidRPr="6A253E04">
              <w:rPr>
                <w:rFonts w:ascii="Open Sans" w:hAnsi="Open Sans" w:cs="Open Sans"/>
              </w:rPr>
              <w:t xml:space="preserve"> </w:t>
            </w:r>
            <w:r w:rsidR="1D2AE9D6" w:rsidRPr="6A253E04">
              <w:rPr>
                <w:rFonts w:ascii="Open Sans" w:hAnsi="Open Sans" w:cs="Open Sans"/>
              </w:rPr>
              <w:t xml:space="preserve">bør </w:t>
            </w:r>
            <w:r w:rsidR="35364A02" w:rsidRPr="6A253E04">
              <w:rPr>
                <w:rFonts w:ascii="Open Sans" w:hAnsi="Open Sans" w:cs="Open Sans"/>
              </w:rPr>
              <w:t xml:space="preserve">ha automatiske </w:t>
            </w:r>
            <w:r w:rsidR="55803744" w:rsidRPr="6A253E04">
              <w:rPr>
                <w:rFonts w:ascii="Open Sans" w:hAnsi="Open Sans" w:cs="Open Sans"/>
              </w:rPr>
              <w:t>prosesser</w:t>
            </w:r>
            <w:r w:rsidR="35364A02" w:rsidRPr="6A253E04">
              <w:rPr>
                <w:rFonts w:ascii="Open Sans" w:hAnsi="Open Sans" w:cs="Open Sans"/>
              </w:rPr>
              <w:t xml:space="preserve"> som er enkle, raske og intuitive. (slår sammen flere av stegene i en føringsprosess - færrest mulig klikk</w:t>
            </w:r>
            <w:r w:rsidR="4502EC43" w:rsidRPr="6A253E04">
              <w:rPr>
                <w:rFonts w:ascii="Open Sans" w:hAnsi="Open Sans" w:cs="Open Sans"/>
              </w:rPr>
              <w:t>).</w:t>
            </w:r>
          </w:p>
          <w:p w14:paraId="20932388" w14:textId="649CDB19" w:rsidR="00717624" w:rsidRDefault="50902F39" w:rsidP="6A253E04">
            <w:pPr>
              <w:pStyle w:val="Tabeller"/>
              <w:rPr>
                <w:rFonts w:ascii="Open Sans" w:hAnsi="Open Sans" w:cs="Open Sans"/>
                <w:i/>
                <w:iCs/>
                <w:color w:val="0070C0"/>
              </w:rPr>
            </w:pPr>
            <w:r w:rsidRPr="6A253E04">
              <w:rPr>
                <w:rFonts w:ascii="Open Sans" w:hAnsi="Open Sans" w:cs="Open Sans"/>
                <w:i/>
                <w:iCs/>
                <w:color w:val="0070C0"/>
              </w:rPr>
              <w:t xml:space="preserve">Beskriv hvilke prosesser </w:t>
            </w:r>
            <w:r w:rsidR="34485D16" w:rsidRPr="0533657C">
              <w:rPr>
                <w:rFonts w:ascii="Open Sans" w:hAnsi="Open Sans" w:cs="Open Sans"/>
                <w:i/>
                <w:iCs/>
                <w:color w:val="0070C0"/>
              </w:rPr>
              <w:t>som</w:t>
            </w:r>
            <w:r w:rsidR="0D2C1683" w:rsidRPr="0533657C">
              <w:rPr>
                <w:rFonts w:ascii="Open Sans" w:hAnsi="Open Sans" w:cs="Open Sans"/>
                <w:i/>
                <w:iCs/>
                <w:color w:val="0070C0"/>
              </w:rPr>
              <w:t xml:space="preserve"> </w:t>
            </w:r>
            <w:r w:rsidRPr="6A253E04">
              <w:rPr>
                <w:rFonts w:ascii="Open Sans" w:hAnsi="Open Sans" w:cs="Open Sans"/>
                <w:i/>
                <w:iCs/>
                <w:color w:val="0070C0"/>
              </w:rPr>
              <w:t>kan automatiseres og hvordan det blir gjort.</w:t>
            </w:r>
          </w:p>
        </w:tc>
        <w:tc>
          <w:tcPr>
            <w:tcW w:w="706" w:type="dxa"/>
            <w:shd w:val="clear" w:color="auto" w:fill="F2F2F2" w:themeFill="background2" w:themeFillShade="F2"/>
          </w:tcPr>
          <w:p w14:paraId="0BC16C7F" w14:textId="10EE4422" w:rsidR="190605AB" w:rsidRDefault="00717624" w:rsidP="40441168">
            <w:pPr>
              <w:pStyle w:val="Tabeller"/>
              <w:rPr>
                <w:rFonts w:ascii="Open Sans" w:hAnsi="Open Sans" w:cs="Open Sans"/>
                <w:lang w:eastAsia="nb-NO"/>
              </w:rPr>
            </w:pPr>
            <w:r>
              <w:rPr>
                <w:rFonts w:ascii="Open Sans" w:hAnsi="Open Sans" w:cs="Open Sans"/>
                <w:lang w:eastAsia="nb-NO"/>
              </w:rPr>
              <w:t>B</w:t>
            </w:r>
          </w:p>
        </w:tc>
        <w:tc>
          <w:tcPr>
            <w:tcW w:w="2078" w:type="dxa"/>
          </w:tcPr>
          <w:p w14:paraId="50C3FF7A" w14:textId="71D6E445" w:rsidR="40441168" w:rsidRDefault="40441168" w:rsidP="40441168">
            <w:pPr>
              <w:pStyle w:val="Tabeller"/>
              <w:rPr>
                <w:rFonts w:ascii="Open Sans" w:hAnsi="Open Sans" w:cs="Open Sans"/>
                <w:lang w:eastAsia="nb-NO"/>
              </w:rPr>
            </w:pPr>
          </w:p>
        </w:tc>
        <w:tc>
          <w:tcPr>
            <w:tcW w:w="4934" w:type="dxa"/>
          </w:tcPr>
          <w:p w14:paraId="083368D0" w14:textId="031912B8" w:rsidR="40441168" w:rsidRDefault="40441168" w:rsidP="40441168">
            <w:pPr>
              <w:pStyle w:val="Tabeller"/>
              <w:rPr>
                <w:rFonts w:ascii="Open Sans" w:hAnsi="Open Sans" w:cs="Open Sans"/>
                <w:lang w:eastAsia="nb-NO"/>
              </w:rPr>
            </w:pPr>
          </w:p>
        </w:tc>
      </w:tr>
      <w:tr w:rsidR="40441168" w14:paraId="4B7DA184" w14:textId="77777777" w:rsidTr="10CD8341">
        <w:trPr>
          <w:trHeight w:val="300"/>
        </w:trPr>
        <w:tc>
          <w:tcPr>
            <w:tcW w:w="846" w:type="dxa"/>
            <w:shd w:val="clear" w:color="auto" w:fill="D9D9D9" w:themeFill="background2" w:themeFillShade="D9"/>
          </w:tcPr>
          <w:p w14:paraId="25129670" w14:textId="24AED85C" w:rsidR="40441168" w:rsidRDefault="00A813B2" w:rsidP="40441168">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3</w:t>
            </w:r>
          </w:p>
        </w:tc>
        <w:tc>
          <w:tcPr>
            <w:tcW w:w="4918" w:type="dxa"/>
            <w:shd w:val="clear" w:color="auto" w:fill="F2F2F2" w:themeFill="background2" w:themeFillShade="F2"/>
          </w:tcPr>
          <w:p w14:paraId="3E89A813" w14:textId="6709B9E5" w:rsidR="006E6776" w:rsidRDefault="14E14CD6" w:rsidP="40441168">
            <w:pPr>
              <w:pStyle w:val="Tabeller"/>
            </w:pPr>
            <w:r w:rsidRPr="0533657C">
              <w:rPr>
                <w:rFonts w:ascii="Open Sans" w:hAnsi="Open Sans" w:cs="Open Sans"/>
              </w:rPr>
              <w:t xml:space="preserve">Løsningen skal støtte </w:t>
            </w:r>
            <w:r w:rsidR="00E18CB5" w:rsidRPr="40441168">
              <w:rPr>
                <w:rFonts w:ascii="Open Sans" w:hAnsi="Open Sans" w:cs="Open Sans"/>
              </w:rPr>
              <w:t xml:space="preserve">Søk/Oppslag på eiendom, adresse, bygning og koordinater skal støttes. </w:t>
            </w:r>
          </w:p>
          <w:p w14:paraId="3414B894" w14:textId="3F0ECAC5" w:rsidR="006E6776" w:rsidRDefault="7358001B" w:rsidP="40441168">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14:paraId="1B8387A4" w14:textId="0A1804BE" w:rsidR="0DCCBFEE" w:rsidRDefault="0DCCBFEE" w:rsidP="40441168">
            <w:pPr>
              <w:pStyle w:val="Tabeller"/>
              <w:rPr>
                <w:rFonts w:ascii="Open Sans" w:hAnsi="Open Sans" w:cs="Open Sans"/>
                <w:lang w:eastAsia="nb-NO"/>
              </w:rPr>
            </w:pPr>
            <w:r w:rsidRPr="40441168">
              <w:rPr>
                <w:rFonts w:ascii="Open Sans" w:hAnsi="Open Sans" w:cs="Open Sans"/>
                <w:lang w:eastAsia="nb-NO"/>
              </w:rPr>
              <w:t>S</w:t>
            </w:r>
          </w:p>
        </w:tc>
        <w:tc>
          <w:tcPr>
            <w:tcW w:w="2078" w:type="dxa"/>
          </w:tcPr>
          <w:p w14:paraId="6AF0D428" w14:textId="77777777" w:rsidR="40441168" w:rsidRDefault="40441168" w:rsidP="40441168">
            <w:pPr>
              <w:pStyle w:val="Tabeller"/>
              <w:rPr>
                <w:rFonts w:ascii="Open Sans" w:hAnsi="Open Sans" w:cs="Open Sans"/>
                <w:lang w:eastAsia="nb-NO"/>
              </w:rPr>
            </w:pPr>
          </w:p>
        </w:tc>
        <w:tc>
          <w:tcPr>
            <w:tcW w:w="4934" w:type="dxa"/>
          </w:tcPr>
          <w:p w14:paraId="15128C07" w14:textId="77777777" w:rsidR="40441168" w:rsidRDefault="40441168" w:rsidP="40441168">
            <w:pPr>
              <w:pStyle w:val="Tabeller"/>
              <w:rPr>
                <w:rFonts w:ascii="Open Sans" w:hAnsi="Open Sans" w:cs="Open Sans"/>
                <w:lang w:eastAsia="nb-NO"/>
              </w:rPr>
            </w:pPr>
          </w:p>
        </w:tc>
      </w:tr>
      <w:tr w:rsidR="00EF5803" w:rsidRPr="00C844B5" w14:paraId="511C5689" w14:textId="77777777" w:rsidTr="10CD8341">
        <w:trPr>
          <w:trHeight w:val="300"/>
        </w:trPr>
        <w:tc>
          <w:tcPr>
            <w:tcW w:w="846" w:type="dxa"/>
            <w:shd w:val="clear" w:color="auto" w:fill="D9D9D9" w:themeFill="background2" w:themeFillShade="D9"/>
          </w:tcPr>
          <w:p w14:paraId="1E7A7D78" w14:textId="5ED43705" w:rsidR="2167B938" w:rsidRPr="0052441C" w:rsidRDefault="00A813B2" w:rsidP="00C844B5">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4</w:t>
            </w:r>
          </w:p>
        </w:tc>
        <w:tc>
          <w:tcPr>
            <w:tcW w:w="4918" w:type="dxa"/>
            <w:shd w:val="clear" w:color="auto" w:fill="F2F2F2" w:themeFill="background2" w:themeFillShade="F2"/>
          </w:tcPr>
          <w:p w14:paraId="05CF8B8D" w14:textId="0404DFB4" w:rsidR="006E6776" w:rsidRPr="00C844B5" w:rsidRDefault="2A78CC95" w:rsidP="00C844B5">
            <w:pPr>
              <w:pStyle w:val="Tabeller"/>
            </w:pPr>
            <w:r w:rsidRPr="10CD8341">
              <w:rPr>
                <w:rFonts w:ascii="Open Sans" w:eastAsia="Calibri" w:hAnsi="Open Sans" w:cs="Open Sans"/>
              </w:rPr>
              <w:t>Løsningen bør ha funksjonalitet som sikrer at d</w:t>
            </w:r>
            <w:r w:rsidR="77B6CBE2" w:rsidRPr="10CD8341">
              <w:rPr>
                <w:rFonts w:ascii="Open Sans" w:eastAsia="Calibri" w:hAnsi="Open Sans" w:cs="Open Sans"/>
              </w:rPr>
              <w:t>ata for t</w:t>
            </w:r>
            <w:r w:rsidR="64C182F5" w:rsidRPr="10CD8341">
              <w:rPr>
                <w:rFonts w:ascii="Open Sans" w:eastAsia="Calibri" w:hAnsi="Open Sans" w:cs="Open Sans"/>
              </w:rPr>
              <w:t xml:space="preserve">iltak </w:t>
            </w:r>
            <w:r w:rsidR="137ED34E" w:rsidRPr="10CD8341">
              <w:rPr>
                <w:rFonts w:ascii="Open Sans" w:eastAsia="Calibri" w:hAnsi="Open Sans" w:cs="Open Sans"/>
              </w:rPr>
              <w:t xml:space="preserve">fra søknaden </w:t>
            </w:r>
            <w:r w:rsidR="64C182F5" w:rsidRPr="10CD8341">
              <w:rPr>
                <w:rFonts w:ascii="Open Sans" w:eastAsia="Calibri" w:hAnsi="Open Sans" w:cs="Open Sans"/>
              </w:rPr>
              <w:t>(omriss/geometri)</w:t>
            </w:r>
            <w:r w:rsidR="7115238C" w:rsidRPr="10CD8341">
              <w:rPr>
                <w:rFonts w:ascii="Open Sans" w:eastAsia="Calibri" w:hAnsi="Open Sans" w:cs="Open Sans"/>
              </w:rPr>
              <w:t xml:space="preserve"> kan</w:t>
            </w:r>
            <w:r w:rsidR="64C182F5" w:rsidRPr="10CD8341">
              <w:rPr>
                <w:rFonts w:ascii="Open Sans" w:eastAsia="Calibri" w:hAnsi="Open Sans" w:cs="Open Sans"/>
              </w:rPr>
              <w:t xml:space="preserve"> leveres digitalt</w:t>
            </w:r>
            <w:r w:rsidR="3EDC3DAD" w:rsidRPr="10CD8341">
              <w:rPr>
                <w:rFonts w:ascii="Open Sans" w:eastAsia="Calibri" w:hAnsi="Open Sans" w:cs="Open Sans"/>
              </w:rPr>
              <w:t>.</w:t>
            </w:r>
          </w:p>
          <w:p w14:paraId="4FD596AF" w14:textId="474D8F9E" w:rsidR="006E6776" w:rsidRPr="00C844B5" w:rsidRDefault="170144EE" w:rsidP="6A253E04">
            <w:pPr>
              <w:pStyle w:val="Tabeller"/>
              <w:spacing w:line="259" w:lineRule="auto"/>
            </w:pPr>
            <w:r w:rsidRPr="6A253E04">
              <w:rPr>
                <w:rFonts w:ascii="Open Sans" w:eastAsia="Open Sans" w:hAnsi="Open Sans" w:cs="Open Sans"/>
                <w:i/>
                <w:iCs/>
                <w:color w:val="0070C0"/>
              </w:rPr>
              <w:t xml:space="preserve">Beskriv hvordan </w:t>
            </w:r>
            <w:r w:rsidR="799C7D00" w:rsidRPr="6A253E04">
              <w:rPr>
                <w:rFonts w:ascii="Open Sans" w:eastAsia="Open Sans" w:hAnsi="Open Sans" w:cs="Open Sans"/>
                <w:i/>
                <w:iCs/>
                <w:color w:val="0070C0"/>
              </w:rPr>
              <w:t>innlevert data</w:t>
            </w:r>
            <w:r w:rsidRPr="6A253E04">
              <w:rPr>
                <w:rFonts w:ascii="Open Sans" w:eastAsia="Open Sans" w:hAnsi="Open Sans" w:cs="Open Sans"/>
                <w:i/>
                <w:iCs/>
                <w:color w:val="0070C0"/>
              </w:rPr>
              <w:t xml:space="preserve"> kan brukes i forvaltningssystemet</w:t>
            </w:r>
          </w:p>
        </w:tc>
        <w:tc>
          <w:tcPr>
            <w:tcW w:w="706" w:type="dxa"/>
            <w:shd w:val="clear" w:color="auto" w:fill="F2F2F2" w:themeFill="background2" w:themeFillShade="F2"/>
          </w:tcPr>
          <w:p w14:paraId="4A449424" w14:textId="51169AEE" w:rsidR="2167B938" w:rsidRPr="00C844B5" w:rsidRDefault="6E5A485E" w:rsidP="00C844B5">
            <w:pPr>
              <w:pStyle w:val="Tabeller"/>
              <w:rPr>
                <w:rFonts w:ascii="Open Sans" w:hAnsi="Open Sans" w:cs="Open Sans"/>
                <w:lang w:eastAsia="nb-NO"/>
              </w:rPr>
            </w:pPr>
            <w:r w:rsidRPr="6BA5C9FA">
              <w:rPr>
                <w:rFonts w:ascii="Open Sans" w:hAnsi="Open Sans" w:cs="Open Sans"/>
                <w:lang w:eastAsia="nb-NO"/>
              </w:rPr>
              <w:t>B</w:t>
            </w:r>
          </w:p>
        </w:tc>
        <w:tc>
          <w:tcPr>
            <w:tcW w:w="2078" w:type="dxa"/>
          </w:tcPr>
          <w:p w14:paraId="5F2EACE0" w14:textId="77777777" w:rsidR="2167B938" w:rsidRPr="00C844B5" w:rsidRDefault="2167B938" w:rsidP="00C844B5">
            <w:pPr>
              <w:pStyle w:val="Tabeller"/>
              <w:rPr>
                <w:rFonts w:ascii="Open Sans" w:hAnsi="Open Sans" w:cs="Open Sans"/>
                <w:lang w:eastAsia="nb-NO"/>
              </w:rPr>
            </w:pPr>
          </w:p>
        </w:tc>
        <w:tc>
          <w:tcPr>
            <w:tcW w:w="4934" w:type="dxa"/>
          </w:tcPr>
          <w:p w14:paraId="76BF2633" w14:textId="77777777" w:rsidR="2167B938" w:rsidRPr="00C844B5" w:rsidRDefault="2167B938" w:rsidP="00C844B5">
            <w:pPr>
              <w:pStyle w:val="Tabeller"/>
              <w:rPr>
                <w:rFonts w:ascii="Open Sans" w:hAnsi="Open Sans" w:cs="Open Sans"/>
                <w:lang w:eastAsia="nb-NO"/>
              </w:rPr>
            </w:pPr>
          </w:p>
        </w:tc>
      </w:tr>
      <w:tr w:rsidR="00EF5803" w:rsidRPr="00C844B5" w14:paraId="1E904856" w14:textId="77777777" w:rsidTr="10CD8341">
        <w:trPr>
          <w:trHeight w:val="300"/>
        </w:trPr>
        <w:tc>
          <w:tcPr>
            <w:tcW w:w="846" w:type="dxa"/>
            <w:shd w:val="clear" w:color="auto" w:fill="D9D9D9" w:themeFill="background2" w:themeFillShade="D9"/>
          </w:tcPr>
          <w:p w14:paraId="3C5FAC29" w14:textId="187B8C10" w:rsidR="2167B938" w:rsidRPr="0052441C" w:rsidRDefault="005935E8" w:rsidP="00C844B5">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5</w:t>
            </w:r>
          </w:p>
        </w:tc>
        <w:tc>
          <w:tcPr>
            <w:tcW w:w="4918" w:type="dxa"/>
            <w:shd w:val="clear" w:color="auto" w:fill="F2F2F2" w:themeFill="background2" w:themeFillShade="F2"/>
          </w:tcPr>
          <w:p w14:paraId="3CF8A8C2" w14:textId="7EFB05A5" w:rsidR="006E6776" w:rsidRPr="00C844B5" w:rsidRDefault="03C07132" w:rsidP="00C844B5">
            <w:pPr>
              <w:pStyle w:val="Tabeller"/>
            </w:pPr>
            <w:r w:rsidRPr="10CD8341">
              <w:rPr>
                <w:rFonts w:ascii="Open Sans" w:hAnsi="Open Sans" w:cs="Open Sans"/>
              </w:rPr>
              <w:t xml:space="preserve">Løsningen bør ha støtte </w:t>
            </w:r>
            <w:r w:rsidR="1DA5E22C" w:rsidRPr="10CD8341">
              <w:rPr>
                <w:rFonts w:ascii="Open Sans" w:hAnsi="Open Sans" w:cs="Open Sans"/>
              </w:rPr>
              <w:t>for kontroll av tilt</w:t>
            </w:r>
            <w:r w:rsidR="64C182F5" w:rsidRPr="10CD8341">
              <w:rPr>
                <w:rFonts w:ascii="Open Sans" w:eastAsia="Calibri" w:hAnsi="Open Sans" w:cs="Open Sans"/>
              </w:rPr>
              <w:t xml:space="preserve">aket og </w:t>
            </w:r>
            <w:r w:rsidR="628C623A" w:rsidRPr="10CD8341">
              <w:rPr>
                <w:rFonts w:ascii="Open Sans" w:eastAsia="Calibri" w:hAnsi="Open Sans" w:cs="Open Sans"/>
              </w:rPr>
              <w:t xml:space="preserve">mulighet </w:t>
            </w:r>
            <w:r w:rsidR="31B40970" w:rsidRPr="10CD8341">
              <w:rPr>
                <w:rFonts w:ascii="Open Sans" w:eastAsia="Calibri" w:hAnsi="Open Sans" w:cs="Open Sans"/>
              </w:rPr>
              <w:t xml:space="preserve">for </w:t>
            </w:r>
            <w:r w:rsidR="628C623A" w:rsidRPr="10CD8341">
              <w:rPr>
                <w:rFonts w:ascii="Open Sans" w:eastAsia="Calibri" w:hAnsi="Open Sans" w:cs="Open Sans"/>
              </w:rPr>
              <w:t xml:space="preserve">at det </w:t>
            </w:r>
            <w:r w:rsidR="64C182F5" w:rsidRPr="10CD8341">
              <w:rPr>
                <w:rFonts w:ascii="Open Sans" w:eastAsia="Calibri" w:hAnsi="Open Sans" w:cs="Open Sans"/>
              </w:rPr>
              <w:t>deretter kan legges direkte inn i tiltaksbase</w:t>
            </w:r>
            <w:r w:rsidR="3EDC3DAD" w:rsidRPr="10CD8341">
              <w:rPr>
                <w:rFonts w:ascii="Open Sans" w:eastAsia="Calibri" w:hAnsi="Open Sans" w:cs="Open Sans"/>
              </w:rPr>
              <w:t>.</w:t>
            </w:r>
          </w:p>
          <w:p w14:paraId="2044CB60" w14:textId="1AF3A101" w:rsidR="006E6776" w:rsidRPr="00C844B5" w:rsidRDefault="613AF3CC" w:rsidP="0533657C">
            <w:pPr>
              <w:pStyle w:val="Tabeller"/>
              <w:spacing w:line="259" w:lineRule="auto"/>
            </w:pPr>
            <w:r w:rsidRPr="6A253E04">
              <w:rPr>
                <w:rFonts w:ascii="Open Sans" w:eastAsia="Open Sans" w:hAnsi="Open Sans" w:cs="Open Sans"/>
                <w:i/>
                <w:iCs/>
                <w:color w:val="0070C0"/>
              </w:rPr>
              <w:t>Beskriv hvordan data kontrolleres og hvordan det kan legges inn i forvaltningssystemet</w:t>
            </w:r>
          </w:p>
        </w:tc>
        <w:tc>
          <w:tcPr>
            <w:tcW w:w="706" w:type="dxa"/>
            <w:shd w:val="clear" w:color="auto" w:fill="F2F2F2" w:themeFill="background2" w:themeFillShade="F2"/>
          </w:tcPr>
          <w:p w14:paraId="6BCCA0D2" w14:textId="127878C2" w:rsidR="2167B938" w:rsidRPr="00C844B5" w:rsidRDefault="00452766" w:rsidP="00C844B5">
            <w:pPr>
              <w:pStyle w:val="Tabeller"/>
              <w:rPr>
                <w:rFonts w:ascii="Open Sans" w:hAnsi="Open Sans" w:cs="Open Sans"/>
                <w:lang w:eastAsia="nb-NO"/>
              </w:rPr>
            </w:pPr>
            <w:r>
              <w:rPr>
                <w:rFonts w:ascii="Open Sans" w:hAnsi="Open Sans" w:cs="Open Sans"/>
                <w:lang w:eastAsia="nb-NO"/>
              </w:rPr>
              <w:t>B</w:t>
            </w:r>
          </w:p>
        </w:tc>
        <w:tc>
          <w:tcPr>
            <w:tcW w:w="2078" w:type="dxa"/>
          </w:tcPr>
          <w:p w14:paraId="6E757234" w14:textId="7129CFE4" w:rsidR="2167B938" w:rsidRPr="00C844B5" w:rsidRDefault="2167B938" w:rsidP="00C844B5">
            <w:pPr>
              <w:pStyle w:val="Tabeller"/>
              <w:rPr>
                <w:rFonts w:ascii="Open Sans" w:hAnsi="Open Sans" w:cs="Open Sans"/>
                <w:lang w:eastAsia="nb-NO"/>
              </w:rPr>
            </w:pPr>
          </w:p>
        </w:tc>
        <w:tc>
          <w:tcPr>
            <w:tcW w:w="4934" w:type="dxa"/>
          </w:tcPr>
          <w:p w14:paraId="446E6929" w14:textId="777E301C" w:rsidR="2167B938" w:rsidRPr="00C844B5" w:rsidRDefault="2167B938" w:rsidP="00C844B5">
            <w:pPr>
              <w:pStyle w:val="Tabeller"/>
              <w:rPr>
                <w:rFonts w:ascii="Open Sans" w:hAnsi="Open Sans" w:cs="Open Sans"/>
                <w:lang w:eastAsia="nb-NO"/>
              </w:rPr>
            </w:pPr>
          </w:p>
        </w:tc>
      </w:tr>
      <w:tr w:rsidR="0E51AD2E" w14:paraId="1DCBB53E" w14:textId="77777777" w:rsidTr="10CD8341">
        <w:trPr>
          <w:trHeight w:val="492"/>
        </w:trPr>
        <w:tc>
          <w:tcPr>
            <w:tcW w:w="846" w:type="dxa"/>
            <w:shd w:val="clear" w:color="auto" w:fill="D9D9D9" w:themeFill="background2" w:themeFillShade="D9"/>
          </w:tcPr>
          <w:p w14:paraId="6A119ABE" w14:textId="625ECDC7" w:rsidR="0E51AD2E" w:rsidRDefault="00E333E1" w:rsidP="0E51AD2E">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6</w:t>
            </w:r>
          </w:p>
        </w:tc>
        <w:tc>
          <w:tcPr>
            <w:tcW w:w="4918" w:type="dxa"/>
            <w:shd w:val="clear" w:color="auto" w:fill="F2F2F2" w:themeFill="background2" w:themeFillShade="F2"/>
          </w:tcPr>
          <w:p w14:paraId="0E06AC04" w14:textId="5D573C2B" w:rsidR="00111977" w:rsidRDefault="02894491" w:rsidP="0E51AD2E">
            <w:pPr>
              <w:pStyle w:val="Tabeller"/>
            </w:pPr>
            <w:r w:rsidRPr="6A253E04">
              <w:rPr>
                <w:rFonts w:ascii="Open Sans" w:hAnsi="Open Sans" w:cs="Open Sans"/>
              </w:rPr>
              <w:t>Det bør være mulighet for i</w:t>
            </w:r>
            <w:r w:rsidR="734AA3D0" w:rsidRPr="6A253E04">
              <w:rPr>
                <w:rFonts w:ascii="Open Sans" w:hAnsi="Open Sans" w:cs="Open Sans"/>
              </w:rPr>
              <w:t>mport og oppdatering av tiltak i 2D og 3D på kjente formater</w:t>
            </w:r>
            <w:r w:rsidR="6C1AE125" w:rsidRPr="6A253E04">
              <w:rPr>
                <w:rFonts w:ascii="Open Sans" w:hAnsi="Open Sans" w:cs="Open Sans"/>
              </w:rPr>
              <w:t>.</w:t>
            </w:r>
          </w:p>
          <w:p w14:paraId="4B88B82F" w14:textId="32B7BE4C" w:rsidR="00111977" w:rsidRDefault="78405A85" w:rsidP="6A253E04">
            <w:pPr>
              <w:pStyle w:val="Tabeller"/>
              <w:spacing w:line="259" w:lineRule="auto"/>
            </w:pPr>
            <w:r w:rsidRPr="6A253E04">
              <w:rPr>
                <w:rFonts w:ascii="Open Sans" w:eastAsia="Open Sans" w:hAnsi="Open Sans" w:cs="Open Sans"/>
                <w:i/>
                <w:iCs/>
                <w:color w:val="0070C0"/>
              </w:rPr>
              <w:t xml:space="preserve">Beskriv hvordan import </w:t>
            </w:r>
            <w:r w:rsidR="1F94F13C" w:rsidRPr="6A253E04">
              <w:rPr>
                <w:rFonts w:ascii="Open Sans" w:eastAsia="Open Sans" w:hAnsi="Open Sans" w:cs="Open Sans"/>
                <w:i/>
                <w:iCs/>
                <w:color w:val="0070C0"/>
              </w:rPr>
              <w:t>skjer,</w:t>
            </w:r>
            <w:r w:rsidRPr="6A253E04">
              <w:rPr>
                <w:rFonts w:ascii="Open Sans" w:eastAsia="Open Sans" w:hAnsi="Open Sans" w:cs="Open Sans"/>
                <w:i/>
                <w:iCs/>
                <w:color w:val="0070C0"/>
              </w:rPr>
              <w:t xml:space="preserve"> og hvilke formater av data kan brukes i forvaltningssystemet</w:t>
            </w:r>
          </w:p>
        </w:tc>
        <w:tc>
          <w:tcPr>
            <w:tcW w:w="706" w:type="dxa"/>
            <w:shd w:val="clear" w:color="auto" w:fill="F2F2F2" w:themeFill="background2" w:themeFillShade="F2"/>
          </w:tcPr>
          <w:p w14:paraId="1BCF3076" w14:textId="28598DD4" w:rsidR="17DE713A" w:rsidRDefault="17DE713A" w:rsidP="0E51AD2E">
            <w:pPr>
              <w:pStyle w:val="Tabeller"/>
              <w:rPr>
                <w:rFonts w:ascii="Open Sans" w:hAnsi="Open Sans" w:cs="Open Sans"/>
                <w:lang w:eastAsia="nb-NO"/>
              </w:rPr>
            </w:pPr>
            <w:r w:rsidRPr="0E51AD2E">
              <w:rPr>
                <w:rFonts w:ascii="Open Sans" w:hAnsi="Open Sans" w:cs="Open Sans"/>
                <w:lang w:eastAsia="nb-NO"/>
              </w:rPr>
              <w:t>B</w:t>
            </w:r>
          </w:p>
        </w:tc>
        <w:tc>
          <w:tcPr>
            <w:tcW w:w="2078" w:type="dxa"/>
          </w:tcPr>
          <w:p w14:paraId="10ABE2F1" w14:textId="77777777" w:rsidR="0E51AD2E" w:rsidRDefault="0E51AD2E" w:rsidP="0E51AD2E">
            <w:pPr>
              <w:pStyle w:val="Tabeller"/>
              <w:rPr>
                <w:rFonts w:ascii="Open Sans" w:hAnsi="Open Sans" w:cs="Open Sans"/>
                <w:lang w:eastAsia="nb-NO"/>
              </w:rPr>
            </w:pPr>
          </w:p>
        </w:tc>
        <w:tc>
          <w:tcPr>
            <w:tcW w:w="4934" w:type="dxa"/>
          </w:tcPr>
          <w:p w14:paraId="3189C405" w14:textId="77777777" w:rsidR="0E51AD2E" w:rsidRDefault="0E51AD2E" w:rsidP="0E51AD2E">
            <w:pPr>
              <w:pStyle w:val="Tabeller"/>
              <w:rPr>
                <w:rFonts w:ascii="Open Sans" w:hAnsi="Open Sans" w:cs="Open Sans"/>
                <w:lang w:eastAsia="nb-NO"/>
              </w:rPr>
            </w:pPr>
          </w:p>
        </w:tc>
      </w:tr>
      <w:tr w:rsidR="00EF5803" w:rsidRPr="00C844B5" w14:paraId="464A93A2" w14:textId="77777777" w:rsidTr="10CD8341">
        <w:trPr>
          <w:trHeight w:val="300"/>
        </w:trPr>
        <w:tc>
          <w:tcPr>
            <w:tcW w:w="846" w:type="dxa"/>
            <w:shd w:val="clear" w:color="auto" w:fill="D9D9D9" w:themeFill="background2" w:themeFillShade="D9"/>
          </w:tcPr>
          <w:p w14:paraId="698E78D6" w14:textId="21411154" w:rsidR="2167B938" w:rsidRPr="0052441C" w:rsidRDefault="00324F29" w:rsidP="00C844B5">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sidR="00E333E1">
              <w:rPr>
                <w:rFonts w:ascii="Open Sans" w:hAnsi="Open Sans" w:cs="Open Sans"/>
                <w:lang w:eastAsia="nb-NO"/>
              </w:rPr>
              <w:t>7</w:t>
            </w:r>
          </w:p>
        </w:tc>
        <w:tc>
          <w:tcPr>
            <w:tcW w:w="4918" w:type="dxa"/>
            <w:shd w:val="clear" w:color="auto" w:fill="F2F2F2" w:themeFill="background2" w:themeFillShade="F2"/>
          </w:tcPr>
          <w:p w14:paraId="3955428E" w14:textId="2019A48E" w:rsidR="00CB69AE" w:rsidRPr="00C844B5" w:rsidRDefault="721B06E6" w:rsidP="00C844B5">
            <w:pPr>
              <w:pStyle w:val="Tabeller"/>
            </w:pPr>
            <w:r w:rsidRPr="3E2A1E39">
              <w:rPr>
                <w:rFonts w:ascii="Open Sans" w:eastAsia="Calibri" w:hAnsi="Open Sans" w:cs="Open Sans"/>
              </w:rPr>
              <w:t xml:space="preserve">Matrikkelføring av bygg og tiltak </w:t>
            </w:r>
            <w:r w:rsidR="556AB763" w:rsidRPr="3E2A1E39">
              <w:rPr>
                <w:rFonts w:ascii="Open Sans" w:eastAsia="Calibri" w:hAnsi="Open Sans" w:cs="Open Sans"/>
              </w:rPr>
              <w:t xml:space="preserve">bør kunne </w:t>
            </w:r>
            <w:r w:rsidRPr="3E2A1E39">
              <w:rPr>
                <w:rFonts w:ascii="Open Sans" w:eastAsia="Calibri" w:hAnsi="Open Sans" w:cs="Open Sans"/>
              </w:rPr>
              <w:t xml:space="preserve">skje samtidig, komplett og </w:t>
            </w:r>
            <w:r w:rsidR="54A35183" w:rsidRPr="3E2A1E39">
              <w:rPr>
                <w:rFonts w:ascii="Open Sans" w:eastAsia="Calibri" w:hAnsi="Open Sans" w:cs="Open Sans"/>
              </w:rPr>
              <w:t>konsistent</w:t>
            </w:r>
            <w:r w:rsidR="1CB165FA" w:rsidRPr="3E2A1E39">
              <w:rPr>
                <w:rFonts w:ascii="Open Sans" w:eastAsia="Calibri" w:hAnsi="Open Sans" w:cs="Open Sans"/>
              </w:rPr>
              <w:t>.</w:t>
            </w:r>
          </w:p>
          <w:p w14:paraId="267F3007" w14:textId="56E8CF49" w:rsidR="00CB69AE" w:rsidRPr="00C844B5" w:rsidRDefault="38426D0E" w:rsidP="3E2A1E39">
            <w:pPr>
              <w:pStyle w:val="Tabeller"/>
              <w:spacing w:line="259" w:lineRule="auto"/>
            </w:pPr>
            <w:r w:rsidRPr="3E2A1E39">
              <w:rPr>
                <w:rFonts w:ascii="Open Sans" w:eastAsia="Open Sans" w:hAnsi="Open Sans" w:cs="Open Sans"/>
                <w:i/>
                <w:iCs/>
                <w:color w:val="0070C0"/>
              </w:rPr>
              <w:t>Beskriv hvordan dette skjer i forvaltningssystemet</w:t>
            </w:r>
          </w:p>
        </w:tc>
        <w:tc>
          <w:tcPr>
            <w:tcW w:w="706" w:type="dxa"/>
            <w:shd w:val="clear" w:color="auto" w:fill="F2F2F2" w:themeFill="background2" w:themeFillShade="F2"/>
          </w:tcPr>
          <w:p w14:paraId="6E01B353" w14:textId="778012AD" w:rsidR="2167B938" w:rsidRPr="00C844B5" w:rsidRDefault="6931B6CC" w:rsidP="00C844B5">
            <w:pPr>
              <w:pStyle w:val="Tabeller"/>
              <w:rPr>
                <w:rFonts w:ascii="Open Sans" w:hAnsi="Open Sans" w:cs="Open Sans"/>
                <w:lang w:eastAsia="nb-NO"/>
              </w:rPr>
            </w:pPr>
            <w:r w:rsidRPr="6BA5C9FA">
              <w:rPr>
                <w:rFonts w:ascii="Open Sans" w:hAnsi="Open Sans" w:cs="Open Sans"/>
                <w:lang w:eastAsia="nb-NO"/>
              </w:rPr>
              <w:t>B</w:t>
            </w:r>
          </w:p>
        </w:tc>
        <w:tc>
          <w:tcPr>
            <w:tcW w:w="2078" w:type="dxa"/>
          </w:tcPr>
          <w:p w14:paraId="05FE22B3" w14:textId="27B55711" w:rsidR="2167B938" w:rsidRPr="00C844B5" w:rsidRDefault="2167B938" w:rsidP="00C844B5">
            <w:pPr>
              <w:pStyle w:val="Tabeller"/>
              <w:rPr>
                <w:rFonts w:ascii="Open Sans" w:hAnsi="Open Sans" w:cs="Open Sans"/>
                <w:lang w:eastAsia="nb-NO"/>
              </w:rPr>
            </w:pPr>
          </w:p>
        </w:tc>
        <w:tc>
          <w:tcPr>
            <w:tcW w:w="4934" w:type="dxa"/>
          </w:tcPr>
          <w:p w14:paraId="4795DAF3" w14:textId="7428E239" w:rsidR="2167B938" w:rsidRPr="00C844B5" w:rsidRDefault="2167B938" w:rsidP="00C844B5">
            <w:pPr>
              <w:pStyle w:val="Tabeller"/>
              <w:rPr>
                <w:rFonts w:ascii="Open Sans" w:hAnsi="Open Sans" w:cs="Open Sans"/>
                <w:lang w:eastAsia="nb-NO"/>
              </w:rPr>
            </w:pPr>
          </w:p>
        </w:tc>
      </w:tr>
      <w:tr w:rsidR="40441168" w14:paraId="0D83922B" w14:textId="77777777" w:rsidTr="10CD8341">
        <w:trPr>
          <w:trHeight w:val="300"/>
        </w:trPr>
        <w:tc>
          <w:tcPr>
            <w:tcW w:w="846" w:type="dxa"/>
            <w:shd w:val="clear" w:color="auto" w:fill="D9D9D9" w:themeFill="background2" w:themeFillShade="D9"/>
          </w:tcPr>
          <w:p w14:paraId="22BB9560" w14:textId="6B757BBA" w:rsidR="40441168" w:rsidRDefault="00324F29" w:rsidP="40441168">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sidR="00E333E1">
              <w:rPr>
                <w:rFonts w:ascii="Open Sans" w:hAnsi="Open Sans" w:cs="Open Sans"/>
                <w:lang w:eastAsia="nb-NO"/>
              </w:rPr>
              <w:t>8</w:t>
            </w:r>
          </w:p>
        </w:tc>
        <w:tc>
          <w:tcPr>
            <w:tcW w:w="4918" w:type="dxa"/>
            <w:shd w:val="clear" w:color="auto" w:fill="F2F2F2" w:themeFill="background2" w:themeFillShade="F2"/>
          </w:tcPr>
          <w:p w14:paraId="4E51A9BB" w14:textId="1E400715" w:rsidR="0055201C" w:rsidRDefault="483A222B" w:rsidP="40441168">
            <w:pPr>
              <w:pStyle w:val="Tabeller"/>
            </w:pPr>
            <w:r w:rsidRPr="0533657C">
              <w:rPr>
                <w:rFonts w:ascii="Open Sans" w:hAnsi="Open Sans" w:cs="Open Sans"/>
              </w:rPr>
              <w:t>Løsningen</w:t>
            </w:r>
            <w:r w:rsidR="36789A01" w:rsidRPr="3E2A1E39">
              <w:rPr>
                <w:rFonts w:ascii="Open Sans" w:hAnsi="Open Sans" w:cs="Open Sans"/>
              </w:rPr>
              <w:t xml:space="preserve"> bør ha i</w:t>
            </w:r>
            <w:r w:rsidR="6245E150" w:rsidRPr="3E2A1E39">
              <w:rPr>
                <w:rFonts w:ascii="Open Sans" w:hAnsi="Open Sans" w:cs="Open Sans"/>
              </w:rPr>
              <w:t xml:space="preserve">ntegrasjon mot </w:t>
            </w:r>
            <w:r w:rsidR="1B676FD5" w:rsidRPr="3E2A1E39">
              <w:rPr>
                <w:rFonts w:ascii="Open Sans" w:hAnsi="Open Sans" w:cs="Open Sans"/>
              </w:rPr>
              <w:t xml:space="preserve">ebyggesaksløsning </w:t>
            </w:r>
            <w:r w:rsidR="6245E150" w:rsidRPr="3E2A1E39">
              <w:rPr>
                <w:rFonts w:ascii="Open Sans" w:hAnsi="Open Sans" w:cs="Open Sans"/>
              </w:rPr>
              <w:t>(sakssystemet) - gjenbruk av data for preutfylling av matrikkelopplysningene (automatisk)</w:t>
            </w:r>
            <w:r w:rsidR="1CB165FA" w:rsidRPr="3E2A1E39">
              <w:rPr>
                <w:rFonts w:ascii="Open Sans" w:hAnsi="Open Sans" w:cs="Open Sans"/>
              </w:rPr>
              <w:t>.</w:t>
            </w:r>
          </w:p>
          <w:p w14:paraId="38672018" w14:textId="1CC5277A" w:rsidR="0055201C" w:rsidRDefault="32F2A6A0" w:rsidP="0533657C">
            <w:pPr>
              <w:pStyle w:val="Tabeller"/>
              <w:spacing w:line="259" w:lineRule="auto"/>
            </w:pPr>
            <w:r w:rsidRPr="3E2A1E39">
              <w:rPr>
                <w:rFonts w:ascii="Open Sans" w:eastAsia="Open Sans" w:hAnsi="Open Sans" w:cs="Open Sans"/>
                <w:i/>
                <w:iCs/>
                <w:color w:val="0070C0"/>
              </w:rPr>
              <w:t>Beskriv hvilken og hvordan integrasjon skjer i forvaltningssystemet</w:t>
            </w:r>
          </w:p>
        </w:tc>
        <w:tc>
          <w:tcPr>
            <w:tcW w:w="706" w:type="dxa"/>
            <w:shd w:val="clear" w:color="auto" w:fill="F2F2F2" w:themeFill="background2" w:themeFillShade="F2"/>
          </w:tcPr>
          <w:p w14:paraId="7E286AC1" w14:textId="28BBC371" w:rsidR="6B73AA87" w:rsidRDefault="32F2A6A0" w:rsidP="3E2A1E39">
            <w:pPr>
              <w:pStyle w:val="Tabeller"/>
            </w:pPr>
            <w:r w:rsidRPr="3E2A1E39">
              <w:rPr>
                <w:rFonts w:ascii="Open Sans" w:hAnsi="Open Sans" w:cs="Open Sans"/>
                <w:lang w:eastAsia="nb-NO"/>
              </w:rPr>
              <w:t>B</w:t>
            </w:r>
          </w:p>
        </w:tc>
        <w:tc>
          <w:tcPr>
            <w:tcW w:w="2078" w:type="dxa"/>
          </w:tcPr>
          <w:p w14:paraId="0F89DBD3" w14:textId="77777777" w:rsidR="40441168" w:rsidRDefault="40441168" w:rsidP="40441168">
            <w:pPr>
              <w:pStyle w:val="Tabeller"/>
              <w:rPr>
                <w:rFonts w:ascii="Open Sans" w:hAnsi="Open Sans" w:cs="Open Sans"/>
                <w:lang w:eastAsia="nb-NO"/>
              </w:rPr>
            </w:pPr>
          </w:p>
        </w:tc>
        <w:tc>
          <w:tcPr>
            <w:tcW w:w="4934" w:type="dxa"/>
          </w:tcPr>
          <w:p w14:paraId="48354D1E" w14:textId="77777777" w:rsidR="40441168" w:rsidRDefault="40441168" w:rsidP="40441168">
            <w:pPr>
              <w:pStyle w:val="Tabeller"/>
              <w:rPr>
                <w:rFonts w:ascii="Open Sans" w:hAnsi="Open Sans" w:cs="Open Sans"/>
                <w:lang w:eastAsia="nb-NO"/>
              </w:rPr>
            </w:pPr>
          </w:p>
        </w:tc>
      </w:tr>
      <w:tr w:rsidR="00EF5803" w:rsidRPr="00C844B5" w14:paraId="55B8BE7B" w14:textId="77777777" w:rsidTr="10CD8341">
        <w:trPr>
          <w:trHeight w:val="300"/>
        </w:trPr>
        <w:tc>
          <w:tcPr>
            <w:tcW w:w="846" w:type="dxa"/>
            <w:shd w:val="clear" w:color="auto" w:fill="D9D9D9" w:themeFill="background2" w:themeFillShade="D9"/>
          </w:tcPr>
          <w:p w14:paraId="3C38862C" w14:textId="7522787B" w:rsidR="003C7091" w:rsidRPr="00C844B5" w:rsidRDefault="00324F29" w:rsidP="00C844B5">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sidR="00E333E1">
              <w:rPr>
                <w:rFonts w:ascii="Open Sans" w:hAnsi="Open Sans" w:cs="Open Sans"/>
                <w:lang w:eastAsia="nb-NO"/>
              </w:rPr>
              <w:t>9</w:t>
            </w:r>
          </w:p>
        </w:tc>
        <w:tc>
          <w:tcPr>
            <w:tcW w:w="4918" w:type="dxa"/>
            <w:shd w:val="clear" w:color="auto" w:fill="F2F2F2" w:themeFill="background2" w:themeFillShade="F2"/>
          </w:tcPr>
          <w:p w14:paraId="0516DA02" w14:textId="78801525" w:rsidR="00D331A1" w:rsidRPr="00C844B5" w:rsidRDefault="2B541C2D" w:rsidP="00C844B5">
            <w:pPr>
              <w:pStyle w:val="Tabeller"/>
            </w:pPr>
            <w:r w:rsidRPr="0533657C">
              <w:rPr>
                <w:rFonts w:ascii="Open Sans" w:hAnsi="Open Sans" w:cs="Open Sans"/>
              </w:rPr>
              <w:t>Løsningen</w:t>
            </w:r>
            <w:r w:rsidR="676303CE" w:rsidRPr="6A253E04">
              <w:rPr>
                <w:rFonts w:ascii="Open Sans" w:hAnsi="Open Sans" w:cs="Open Sans"/>
              </w:rPr>
              <w:t xml:space="preserve"> skal kunne</w:t>
            </w:r>
            <w:r w:rsidR="5CE18AFA" w:rsidRPr="6A253E04">
              <w:rPr>
                <w:rFonts w:ascii="Open Sans" w:hAnsi="Open Sans" w:cs="Open Sans"/>
              </w:rPr>
              <w:t xml:space="preserve"> integreres mot SFKB med konstruksjonsverktøy for tiltak/bygg. Bruker skal kunne utføre samtidig og fullstendig føring av Matrikkelen og SFKB. </w:t>
            </w:r>
          </w:p>
          <w:p w14:paraId="172BE488" w14:textId="1A555CA9" w:rsidR="00D331A1" w:rsidRPr="00C844B5" w:rsidRDefault="613BE388" w:rsidP="00C844B5">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14:paraId="5E1CBA7F" w14:textId="3D7AFF08" w:rsidR="003C7091" w:rsidRPr="00C844B5" w:rsidRDefault="00036B0A" w:rsidP="00C844B5">
            <w:pPr>
              <w:pStyle w:val="Tabeller"/>
              <w:rPr>
                <w:rFonts w:ascii="Open Sans" w:hAnsi="Open Sans" w:cs="Open Sans"/>
                <w:lang w:eastAsia="nb-NO"/>
              </w:rPr>
            </w:pPr>
            <w:r>
              <w:rPr>
                <w:rFonts w:ascii="Open Sans" w:hAnsi="Open Sans" w:cs="Open Sans"/>
                <w:lang w:eastAsia="nb-NO"/>
              </w:rPr>
              <w:t>S</w:t>
            </w:r>
          </w:p>
        </w:tc>
        <w:tc>
          <w:tcPr>
            <w:tcW w:w="2078" w:type="dxa"/>
          </w:tcPr>
          <w:p w14:paraId="3C9F4B4B" w14:textId="77777777" w:rsidR="003C7091" w:rsidRPr="00C844B5" w:rsidRDefault="003C7091" w:rsidP="00C844B5">
            <w:pPr>
              <w:pStyle w:val="Tabeller"/>
              <w:rPr>
                <w:rFonts w:ascii="Open Sans" w:hAnsi="Open Sans" w:cs="Open Sans"/>
                <w:lang w:eastAsia="nb-NO"/>
              </w:rPr>
            </w:pPr>
          </w:p>
        </w:tc>
        <w:tc>
          <w:tcPr>
            <w:tcW w:w="4934" w:type="dxa"/>
          </w:tcPr>
          <w:p w14:paraId="7A9E1B9C" w14:textId="77777777" w:rsidR="003C7091" w:rsidRPr="00C844B5" w:rsidRDefault="003C7091" w:rsidP="00C844B5">
            <w:pPr>
              <w:pStyle w:val="Tabeller"/>
              <w:rPr>
                <w:rFonts w:ascii="Open Sans" w:hAnsi="Open Sans" w:cs="Open Sans"/>
                <w:lang w:eastAsia="nb-NO"/>
              </w:rPr>
            </w:pPr>
          </w:p>
        </w:tc>
      </w:tr>
      <w:tr w:rsidR="00EF5803" w:rsidRPr="00C844B5" w14:paraId="77CD1EA7" w14:textId="77777777" w:rsidTr="10CD8341">
        <w:trPr>
          <w:trHeight w:val="300"/>
        </w:trPr>
        <w:tc>
          <w:tcPr>
            <w:tcW w:w="846" w:type="dxa"/>
            <w:shd w:val="clear" w:color="auto" w:fill="D9D9D9" w:themeFill="background2" w:themeFillShade="D9"/>
          </w:tcPr>
          <w:p w14:paraId="4E407E51" w14:textId="0F62F6CE" w:rsidR="003C7091" w:rsidRPr="00C844B5" w:rsidRDefault="00324F29" w:rsidP="00C844B5">
            <w:pPr>
              <w:pStyle w:val="Tabeller"/>
              <w:rPr>
                <w:rFonts w:ascii="Open Sans" w:hAnsi="Open Sans" w:cs="Open Sans"/>
                <w:lang w:eastAsia="nb-NO"/>
              </w:rPr>
            </w:pPr>
            <w:r>
              <w:rPr>
                <w:rFonts w:ascii="Open Sans" w:hAnsi="Open Sans" w:cs="Open Sans"/>
                <w:lang w:eastAsia="nb-NO"/>
              </w:rPr>
              <w:t>M-</w:t>
            </w:r>
            <w:r w:rsidR="00E333E1">
              <w:rPr>
                <w:rFonts w:ascii="Open Sans" w:hAnsi="Open Sans" w:cs="Open Sans"/>
                <w:lang w:eastAsia="nb-NO"/>
              </w:rPr>
              <w:t>10</w:t>
            </w:r>
          </w:p>
        </w:tc>
        <w:tc>
          <w:tcPr>
            <w:tcW w:w="4918" w:type="dxa"/>
            <w:shd w:val="clear" w:color="auto" w:fill="F2F2F2" w:themeFill="background2" w:themeFillShade="F2"/>
          </w:tcPr>
          <w:p w14:paraId="0CE5EFAC" w14:textId="3F8A2A9F" w:rsidR="00036B0A" w:rsidRPr="00C844B5" w:rsidRDefault="6D780C89" w:rsidP="00C844B5">
            <w:pPr>
              <w:pStyle w:val="Tabeller"/>
            </w:pPr>
            <w:r w:rsidRPr="0533657C">
              <w:rPr>
                <w:rFonts w:ascii="Open Sans" w:hAnsi="Open Sans" w:cs="Open Sans"/>
              </w:rPr>
              <w:t>Løsningen</w:t>
            </w:r>
            <w:r w:rsidR="49B35519" w:rsidRPr="49D1B93B">
              <w:rPr>
                <w:rFonts w:ascii="Open Sans" w:hAnsi="Open Sans" w:cs="Open Sans"/>
              </w:rPr>
              <w:t xml:space="preserve"> bør ha i</w:t>
            </w:r>
            <w:r w:rsidR="6E2161B8" w:rsidRPr="49D1B93B">
              <w:rPr>
                <w:rFonts w:ascii="Open Sans" w:hAnsi="Open Sans" w:cs="Open Sans"/>
              </w:rPr>
              <w:t xml:space="preserve">ntegrasjon mot Landmåling. Det </w:t>
            </w:r>
            <w:r w:rsidR="1F5A1B00" w:rsidRPr="49D1B93B">
              <w:rPr>
                <w:rFonts w:ascii="Open Sans" w:hAnsi="Open Sans" w:cs="Open Sans"/>
              </w:rPr>
              <w:t>bør</w:t>
            </w:r>
            <w:r w:rsidR="6E2161B8" w:rsidRPr="49D1B93B">
              <w:rPr>
                <w:rFonts w:ascii="Open Sans" w:hAnsi="Open Sans" w:cs="Open Sans"/>
              </w:rPr>
              <w:t xml:space="preserve"> være mulig å importere punkter etablert/beregnet i landmålingssystemet</w:t>
            </w:r>
            <w:r w:rsidR="57F05B11" w:rsidRPr="49D1B93B">
              <w:rPr>
                <w:rFonts w:ascii="Open Sans" w:hAnsi="Open Sans" w:cs="Open Sans"/>
              </w:rPr>
              <w:t>.</w:t>
            </w:r>
          </w:p>
          <w:p w14:paraId="1B3ABFC9" w14:textId="4B7097A5" w:rsidR="00036B0A" w:rsidRPr="00C844B5" w:rsidRDefault="13B1EC98" w:rsidP="49D1B93B">
            <w:pPr>
              <w:pStyle w:val="Tabeller"/>
              <w:spacing w:line="259" w:lineRule="auto"/>
            </w:pPr>
            <w:r w:rsidRPr="49D1B93B">
              <w:rPr>
                <w:rFonts w:ascii="Open Sans" w:eastAsia="Open Sans" w:hAnsi="Open Sans" w:cs="Open Sans"/>
                <w:i/>
                <w:iCs/>
                <w:color w:val="0070C0"/>
              </w:rPr>
              <w:t>Beskriv hvilken og hvordan integrasjon skjer i forvaltningssystemet</w:t>
            </w:r>
          </w:p>
        </w:tc>
        <w:tc>
          <w:tcPr>
            <w:tcW w:w="706" w:type="dxa"/>
            <w:shd w:val="clear" w:color="auto" w:fill="F2F2F2" w:themeFill="background2" w:themeFillShade="F2"/>
          </w:tcPr>
          <w:p w14:paraId="37DC2F6D" w14:textId="5AE6984A" w:rsidR="003C7091" w:rsidRPr="00C844B5" w:rsidRDefault="00D659D9" w:rsidP="00C844B5">
            <w:pPr>
              <w:pStyle w:val="Tabeller"/>
              <w:rPr>
                <w:rFonts w:ascii="Open Sans" w:hAnsi="Open Sans" w:cs="Open Sans"/>
                <w:lang w:eastAsia="nb-NO"/>
              </w:rPr>
            </w:pPr>
            <w:r>
              <w:rPr>
                <w:rFonts w:ascii="Open Sans" w:hAnsi="Open Sans" w:cs="Open Sans"/>
                <w:lang w:eastAsia="nb-NO"/>
              </w:rPr>
              <w:t>B</w:t>
            </w:r>
          </w:p>
        </w:tc>
        <w:tc>
          <w:tcPr>
            <w:tcW w:w="2078" w:type="dxa"/>
          </w:tcPr>
          <w:p w14:paraId="15144549" w14:textId="77777777" w:rsidR="003C7091" w:rsidRPr="00C844B5" w:rsidRDefault="003C7091" w:rsidP="00C844B5">
            <w:pPr>
              <w:pStyle w:val="Tabeller"/>
              <w:rPr>
                <w:rFonts w:ascii="Open Sans" w:hAnsi="Open Sans" w:cs="Open Sans"/>
                <w:lang w:eastAsia="nb-NO"/>
              </w:rPr>
            </w:pPr>
          </w:p>
        </w:tc>
        <w:tc>
          <w:tcPr>
            <w:tcW w:w="4934" w:type="dxa"/>
          </w:tcPr>
          <w:p w14:paraId="45B2CF72" w14:textId="77777777" w:rsidR="003C7091" w:rsidRPr="00C844B5" w:rsidRDefault="003C7091" w:rsidP="00C844B5">
            <w:pPr>
              <w:pStyle w:val="Tabeller"/>
              <w:rPr>
                <w:rFonts w:ascii="Open Sans" w:hAnsi="Open Sans" w:cs="Open Sans"/>
                <w:lang w:eastAsia="nb-NO"/>
              </w:rPr>
            </w:pPr>
          </w:p>
        </w:tc>
      </w:tr>
      <w:tr w:rsidR="00EF5803" w:rsidRPr="00C844B5" w14:paraId="7DCD9BF2" w14:textId="77777777" w:rsidTr="10CD8341">
        <w:trPr>
          <w:trHeight w:val="594"/>
        </w:trPr>
        <w:tc>
          <w:tcPr>
            <w:tcW w:w="846" w:type="dxa"/>
            <w:shd w:val="clear" w:color="auto" w:fill="D9D9D9" w:themeFill="background2" w:themeFillShade="D9"/>
          </w:tcPr>
          <w:p w14:paraId="6D1A2C3E" w14:textId="217C6CA2" w:rsidR="003C7091" w:rsidRPr="00C844B5" w:rsidRDefault="00324F29"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1</w:t>
            </w:r>
          </w:p>
        </w:tc>
        <w:tc>
          <w:tcPr>
            <w:tcW w:w="4918" w:type="dxa"/>
            <w:shd w:val="clear" w:color="auto" w:fill="F2F2F2" w:themeFill="background2" w:themeFillShade="F2"/>
          </w:tcPr>
          <w:p w14:paraId="6BE19684" w14:textId="6B9944AC" w:rsidR="00C835FC" w:rsidRPr="00C844B5" w:rsidRDefault="3EF50082" w:rsidP="00C844B5">
            <w:pPr>
              <w:pStyle w:val="Tabeller"/>
            </w:pPr>
            <w:r w:rsidRPr="0533657C">
              <w:rPr>
                <w:rFonts w:ascii="Open Sans" w:hAnsi="Open Sans" w:cs="Open Sans"/>
              </w:rPr>
              <w:t>Løsningen</w:t>
            </w:r>
            <w:r w:rsidR="5CE18AFA" w:rsidRPr="6A253E04">
              <w:rPr>
                <w:rFonts w:ascii="Open Sans" w:hAnsi="Open Sans" w:cs="Open Sans"/>
              </w:rPr>
              <w:t xml:space="preserve"> </w:t>
            </w:r>
            <w:r w:rsidR="712D5122" w:rsidRPr="6A253E04">
              <w:rPr>
                <w:rFonts w:ascii="Open Sans" w:hAnsi="Open Sans" w:cs="Open Sans"/>
              </w:rPr>
              <w:t xml:space="preserve">bør </w:t>
            </w:r>
            <w:r w:rsidR="5CE18AFA" w:rsidRPr="6A253E04">
              <w:rPr>
                <w:rFonts w:ascii="Open Sans" w:hAnsi="Open Sans" w:cs="Open Sans"/>
              </w:rPr>
              <w:t xml:space="preserve">ha funksjonalitet for å hente ut rapporter når det gjelder adresser, bygning og eiendom. </w:t>
            </w:r>
          </w:p>
          <w:p w14:paraId="20203E09" w14:textId="1D564244" w:rsidR="00C835FC" w:rsidRPr="00C844B5" w:rsidRDefault="5818C64F" w:rsidP="6A253E04">
            <w:pPr>
              <w:pStyle w:val="Tabeller"/>
              <w:rPr>
                <w:rFonts w:ascii="Open Sans" w:hAnsi="Open Sans" w:cs="Open Sans"/>
                <w:i/>
                <w:iCs/>
                <w:color w:val="0070C0"/>
              </w:rPr>
            </w:pPr>
            <w:r w:rsidRPr="6A253E04">
              <w:rPr>
                <w:rFonts w:ascii="Open Sans" w:hAnsi="Open Sans" w:cs="Open Sans"/>
                <w:i/>
                <w:iCs/>
                <w:color w:val="0070C0"/>
              </w:rPr>
              <w:t xml:space="preserve">Beskriv hvilke rapporter kan hentes fra systemet og hvordan disse dataene kan brukes videre i saksbehandling, hvilke format rapporter </w:t>
            </w:r>
            <w:r w:rsidR="630BE7C4" w:rsidRPr="6A253E04">
              <w:rPr>
                <w:rFonts w:ascii="Open Sans" w:hAnsi="Open Sans" w:cs="Open Sans"/>
                <w:i/>
                <w:iCs/>
                <w:color w:val="0070C0"/>
              </w:rPr>
              <w:t>kan leveres og eksportmuligheter til ulike type dataformater.</w:t>
            </w:r>
          </w:p>
        </w:tc>
        <w:tc>
          <w:tcPr>
            <w:tcW w:w="706" w:type="dxa"/>
            <w:shd w:val="clear" w:color="auto" w:fill="F2F2F2" w:themeFill="background2" w:themeFillShade="F2"/>
          </w:tcPr>
          <w:p w14:paraId="0FF8AE52" w14:textId="259B0114" w:rsidR="003C7091" w:rsidRPr="00C844B5" w:rsidRDefault="00C835FC" w:rsidP="00C844B5">
            <w:pPr>
              <w:pStyle w:val="Tabeller"/>
              <w:rPr>
                <w:rFonts w:ascii="Open Sans" w:hAnsi="Open Sans" w:cs="Open Sans"/>
                <w:lang w:eastAsia="nb-NO"/>
              </w:rPr>
            </w:pPr>
            <w:r>
              <w:rPr>
                <w:rFonts w:ascii="Open Sans" w:hAnsi="Open Sans" w:cs="Open Sans"/>
                <w:lang w:eastAsia="nb-NO"/>
              </w:rPr>
              <w:t>B</w:t>
            </w:r>
          </w:p>
        </w:tc>
        <w:tc>
          <w:tcPr>
            <w:tcW w:w="2078" w:type="dxa"/>
          </w:tcPr>
          <w:p w14:paraId="52444B77" w14:textId="77777777" w:rsidR="003C7091" w:rsidRPr="00C844B5" w:rsidRDefault="003C7091" w:rsidP="00C844B5">
            <w:pPr>
              <w:pStyle w:val="Tabeller"/>
              <w:rPr>
                <w:rFonts w:ascii="Open Sans" w:hAnsi="Open Sans" w:cs="Open Sans"/>
                <w:lang w:eastAsia="nb-NO"/>
              </w:rPr>
            </w:pPr>
          </w:p>
        </w:tc>
        <w:tc>
          <w:tcPr>
            <w:tcW w:w="4934" w:type="dxa"/>
          </w:tcPr>
          <w:p w14:paraId="210FFF9B" w14:textId="77777777" w:rsidR="003C7091" w:rsidRPr="00C844B5" w:rsidRDefault="003C7091" w:rsidP="00C844B5">
            <w:pPr>
              <w:pStyle w:val="Tabeller"/>
              <w:rPr>
                <w:rFonts w:ascii="Open Sans" w:hAnsi="Open Sans" w:cs="Open Sans"/>
                <w:lang w:eastAsia="nb-NO"/>
              </w:rPr>
            </w:pPr>
          </w:p>
        </w:tc>
      </w:tr>
      <w:tr w:rsidR="00EF5803" w:rsidRPr="00C844B5" w14:paraId="2F100AAD" w14:textId="77777777" w:rsidTr="10CD8341">
        <w:trPr>
          <w:trHeight w:val="300"/>
        </w:trPr>
        <w:tc>
          <w:tcPr>
            <w:tcW w:w="846" w:type="dxa"/>
            <w:shd w:val="clear" w:color="auto" w:fill="D9D9D9" w:themeFill="background2" w:themeFillShade="D9"/>
          </w:tcPr>
          <w:p w14:paraId="67687D66" w14:textId="2EC6498D" w:rsidR="003C7091" w:rsidRPr="00C844B5" w:rsidRDefault="00E950BF"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2</w:t>
            </w:r>
          </w:p>
        </w:tc>
        <w:tc>
          <w:tcPr>
            <w:tcW w:w="4918" w:type="dxa"/>
            <w:shd w:val="clear" w:color="auto" w:fill="F2F2F2" w:themeFill="background2" w:themeFillShade="F2"/>
          </w:tcPr>
          <w:p w14:paraId="7D17EB0B" w14:textId="64D85C6B" w:rsidR="000C49F0" w:rsidRPr="00C844B5" w:rsidRDefault="0E2DC409" w:rsidP="00C844B5">
            <w:pPr>
              <w:pStyle w:val="Tabeller"/>
            </w:pPr>
            <w:r w:rsidRPr="0533657C">
              <w:rPr>
                <w:rFonts w:ascii="Open Sans" w:hAnsi="Open Sans" w:cs="Open Sans"/>
              </w:rPr>
              <w:t>Løsningen</w:t>
            </w:r>
            <w:r w:rsidR="3B8D2CFC" w:rsidRPr="6A253E04">
              <w:rPr>
                <w:rFonts w:ascii="Open Sans" w:hAnsi="Open Sans" w:cs="Open Sans"/>
              </w:rPr>
              <w:t xml:space="preserve"> </w:t>
            </w:r>
            <w:r w:rsidR="2F33E7E4" w:rsidRPr="6A253E04">
              <w:rPr>
                <w:rFonts w:ascii="Open Sans" w:hAnsi="Open Sans" w:cs="Open Sans"/>
              </w:rPr>
              <w:t>bør</w:t>
            </w:r>
            <w:r w:rsidR="3B8D2CFC" w:rsidRPr="6A253E04">
              <w:rPr>
                <w:rFonts w:ascii="Open Sans" w:hAnsi="Open Sans" w:cs="Open Sans"/>
              </w:rPr>
              <w:t xml:space="preserve"> kunne ta ut rapporter for Kostra</w:t>
            </w:r>
            <w:r w:rsidR="6D585BC4" w:rsidRPr="6A253E04">
              <w:rPr>
                <w:rFonts w:ascii="Open Sans" w:hAnsi="Open Sans" w:cs="Open Sans"/>
              </w:rPr>
              <w:t>.</w:t>
            </w:r>
          </w:p>
          <w:p w14:paraId="2E9FA718" w14:textId="0EADE6AF" w:rsidR="000C49F0" w:rsidRPr="00C844B5" w:rsidRDefault="064C7629" w:rsidP="6A253E04">
            <w:pPr>
              <w:pStyle w:val="Tabeller"/>
              <w:rPr>
                <w:rFonts w:ascii="Open Sans" w:hAnsi="Open Sans" w:cs="Open Sans"/>
                <w:i/>
                <w:iCs/>
                <w:color w:val="0070C0"/>
              </w:rPr>
            </w:pPr>
            <w:r w:rsidRPr="6A253E04">
              <w:rPr>
                <w:rFonts w:ascii="Open Sans" w:hAnsi="Open Sans" w:cs="Open Sans"/>
                <w:i/>
                <w:iCs/>
                <w:color w:val="0070C0"/>
              </w:rPr>
              <w:t xml:space="preserve">Beskriv hvilke KOSTRA data </w:t>
            </w:r>
            <w:r w:rsidR="6CFA6CC6" w:rsidRPr="0533657C">
              <w:rPr>
                <w:rFonts w:ascii="Open Sans" w:hAnsi="Open Sans" w:cs="Open Sans"/>
                <w:i/>
                <w:iCs/>
                <w:color w:val="0070C0"/>
              </w:rPr>
              <w:t>som</w:t>
            </w:r>
            <w:r w:rsidR="3C5119DA" w:rsidRPr="0533657C">
              <w:rPr>
                <w:rFonts w:ascii="Open Sans" w:hAnsi="Open Sans" w:cs="Open Sans"/>
                <w:i/>
                <w:iCs/>
                <w:color w:val="0070C0"/>
              </w:rPr>
              <w:t xml:space="preserve"> </w:t>
            </w:r>
            <w:r w:rsidRPr="6A253E04">
              <w:rPr>
                <w:rFonts w:ascii="Open Sans" w:hAnsi="Open Sans" w:cs="Open Sans"/>
                <w:i/>
                <w:iCs/>
                <w:color w:val="0070C0"/>
              </w:rPr>
              <w:t xml:space="preserve">kan hentes fra systemet og hvordan </w:t>
            </w:r>
            <w:r w:rsidR="06A46C27" w:rsidRPr="6A253E04">
              <w:rPr>
                <w:rFonts w:ascii="Open Sans" w:hAnsi="Open Sans" w:cs="Open Sans"/>
                <w:i/>
                <w:iCs/>
                <w:color w:val="0070C0"/>
              </w:rPr>
              <w:t>disse dataene kan brukes i KOSTRA rapportering.</w:t>
            </w:r>
          </w:p>
        </w:tc>
        <w:tc>
          <w:tcPr>
            <w:tcW w:w="706" w:type="dxa"/>
            <w:shd w:val="clear" w:color="auto" w:fill="F2F2F2" w:themeFill="background2" w:themeFillShade="F2"/>
          </w:tcPr>
          <w:p w14:paraId="3DDA12EB" w14:textId="51A2DF7D" w:rsidR="003C7091" w:rsidRPr="00C844B5" w:rsidRDefault="13BF192D" w:rsidP="250123BD">
            <w:pPr>
              <w:pStyle w:val="Tabeller"/>
            </w:pPr>
            <w:r w:rsidRPr="250123BD">
              <w:rPr>
                <w:rFonts w:ascii="Open Sans" w:hAnsi="Open Sans" w:cs="Open Sans"/>
                <w:lang w:eastAsia="nb-NO"/>
              </w:rPr>
              <w:t>B</w:t>
            </w:r>
          </w:p>
        </w:tc>
        <w:tc>
          <w:tcPr>
            <w:tcW w:w="2078" w:type="dxa"/>
          </w:tcPr>
          <w:p w14:paraId="72149AFC" w14:textId="77777777" w:rsidR="003C7091" w:rsidRPr="00C844B5" w:rsidRDefault="003C7091" w:rsidP="00C844B5">
            <w:pPr>
              <w:pStyle w:val="Tabeller"/>
              <w:rPr>
                <w:rFonts w:ascii="Open Sans" w:hAnsi="Open Sans" w:cs="Open Sans"/>
                <w:lang w:eastAsia="nb-NO"/>
              </w:rPr>
            </w:pPr>
          </w:p>
        </w:tc>
        <w:tc>
          <w:tcPr>
            <w:tcW w:w="4934" w:type="dxa"/>
          </w:tcPr>
          <w:p w14:paraId="1B8A98AE" w14:textId="77777777" w:rsidR="003C7091" w:rsidRPr="00C844B5" w:rsidRDefault="003C7091" w:rsidP="00C844B5">
            <w:pPr>
              <w:pStyle w:val="Tabeller"/>
              <w:rPr>
                <w:rFonts w:ascii="Open Sans" w:hAnsi="Open Sans" w:cs="Open Sans"/>
                <w:lang w:eastAsia="nb-NO"/>
              </w:rPr>
            </w:pPr>
          </w:p>
        </w:tc>
      </w:tr>
      <w:tr w:rsidR="00EF5803" w:rsidRPr="00C844B5" w14:paraId="668EA5E4" w14:textId="77777777" w:rsidTr="10CD8341">
        <w:trPr>
          <w:trHeight w:val="300"/>
        </w:trPr>
        <w:tc>
          <w:tcPr>
            <w:tcW w:w="846" w:type="dxa"/>
            <w:shd w:val="clear" w:color="auto" w:fill="D9D9D9" w:themeFill="background2" w:themeFillShade="D9"/>
          </w:tcPr>
          <w:p w14:paraId="08386862" w14:textId="14FBC5F9" w:rsidR="003C7091" w:rsidRPr="00C844B5" w:rsidRDefault="00E950BF"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3</w:t>
            </w:r>
          </w:p>
        </w:tc>
        <w:tc>
          <w:tcPr>
            <w:tcW w:w="4918" w:type="dxa"/>
            <w:shd w:val="clear" w:color="auto" w:fill="F2F2F2" w:themeFill="background2" w:themeFillShade="F2"/>
          </w:tcPr>
          <w:p w14:paraId="036F9DD8" w14:textId="50D30A7C" w:rsidR="00A83DCA" w:rsidRPr="00C844B5" w:rsidRDefault="738E40A1" w:rsidP="00C844B5">
            <w:pPr>
              <w:pStyle w:val="Tabeller"/>
            </w:pPr>
            <w:r w:rsidRPr="0533657C">
              <w:rPr>
                <w:rFonts w:ascii="Open Sans" w:hAnsi="Open Sans" w:cs="Open Sans"/>
              </w:rPr>
              <w:t>Løsningen</w:t>
            </w:r>
            <w:r w:rsidR="003C7091" w:rsidRPr="00C844B5">
              <w:rPr>
                <w:rFonts w:ascii="Open Sans" w:hAnsi="Open Sans" w:cs="Open Sans"/>
              </w:rPr>
              <w:t xml:space="preserve"> skal ha funksjonalitet for å hente </w:t>
            </w:r>
            <w:r w:rsidR="002911BF">
              <w:rPr>
                <w:rFonts w:ascii="Open Sans" w:hAnsi="Open Sans" w:cs="Open Sans"/>
              </w:rPr>
              <w:t>informasjon</w:t>
            </w:r>
            <w:r w:rsidR="003C7091" w:rsidRPr="00C844B5">
              <w:rPr>
                <w:rFonts w:ascii="Open Sans" w:hAnsi="Open Sans" w:cs="Open Sans"/>
              </w:rPr>
              <w:t xml:space="preserve"> fra Elektronisk Grunnbok. Funksjonen skal vise all informasjonen som gjøres tilgjengelig i Kartverket sin løsning. </w:t>
            </w:r>
          </w:p>
          <w:p w14:paraId="77091A37" w14:textId="528A0112" w:rsidR="00A83DCA" w:rsidRPr="00C844B5" w:rsidRDefault="4F75F8D8" w:rsidP="00C844B5">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14:paraId="333FAD09" w14:textId="70472B98" w:rsidR="003C7091" w:rsidRPr="00C844B5" w:rsidRDefault="30791765" w:rsidP="00C844B5">
            <w:pPr>
              <w:pStyle w:val="Tabeller"/>
              <w:rPr>
                <w:rFonts w:ascii="Open Sans" w:hAnsi="Open Sans" w:cs="Open Sans"/>
                <w:lang w:eastAsia="nb-NO"/>
              </w:rPr>
            </w:pPr>
            <w:r w:rsidRPr="6BA5C9FA">
              <w:rPr>
                <w:rFonts w:ascii="Open Sans" w:hAnsi="Open Sans" w:cs="Open Sans"/>
                <w:lang w:eastAsia="nb-NO"/>
              </w:rPr>
              <w:t>S</w:t>
            </w:r>
          </w:p>
        </w:tc>
        <w:tc>
          <w:tcPr>
            <w:tcW w:w="2078" w:type="dxa"/>
          </w:tcPr>
          <w:p w14:paraId="2CDE1241" w14:textId="77777777" w:rsidR="003C7091" w:rsidRPr="00C844B5" w:rsidRDefault="003C7091" w:rsidP="00C844B5">
            <w:pPr>
              <w:pStyle w:val="Tabeller"/>
              <w:rPr>
                <w:rFonts w:ascii="Open Sans" w:hAnsi="Open Sans" w:cs="Open Sans"/>
                <w:lang w:eastAsia="nb-NO"/>
              </w:rPr>
            </w:pPr>
          </w:p>
        </w:tc>
        <w:tc>
          <w:tcPr>
            <w:tcW w:w="4934" w:type="dxa"/>
          </w:tcPr>
          <w:p w14:paraId="5E6F153D" w14:textId="2C7787D8" w:rsidR="003C7091" w:rsidRPr="00C844B5" w:rsidRDefault="003C7091" w:rsidP="00C844B5">
            <w:pPr>
              <w:pStyle w:val="Tabeller"/>
              <w:rPr>
                <w:rFonts w:ascii="Open Sans" w:hAnsi="Open Sans" w:cs="Open Sans"/>
                <w:lang w:eastAsia="nb-NO"/>
              </w:rPr>
            </w:pPr>
          </w:p>
        </w:tc>
      </w:tr>
      <w:tr w:rsidR="00EF5803" w:rsidRPr="00C844B5" w14:paraId="183110D0" w14:textId="77777777" w:rsidTr="10CD8341">
        <w:trPr>
          <w:trHeight w:val="300"/>
        </w:trPr>
        <w:tc>
          <w:tcPr>
            <w:tcW w:w="846" w:type="dxa"/>
            <w:shd w:val="clear" w:color="auto" w:fill="D9D9D9" w:themeFill="background2" w:themeFillShade="D9"/>
          </w:tcPr>
          <w:p w14:paraId="311458D8" w14:textId="3E092534" w:rsidR="00111977" w:rsidRPr="00C844B5" w:rsidRDefault="00E950BF"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4</w:t>
            </w:r>
          </w:p>
        </w:tc>
        <w:tc>
          <w:tcPr>
            <w:tcW w:w="4918" w:type="dxa"/>
            <w:shd w:val="clear" w:color="auto" w:fill="F2F2F2" w:themeFill="background2" w:themeFillShade="F2"/>
          </w:tcPr>
          <w:p w14:paraId="1BC2039D" w14:textId="6A07B61C" w:rsidR="00882362" w:rsidRPr="00C844B5" w:rsidRDefault="7F4F76B4" w:rsidP="00C844B5">
            <w:pPr>
              <w:pStyle w:val="Tabeller"/>
            </w:pPr>
            <w:r w:rsidRPr="0533657C">
              <w:rPr>
                <w:rFonts w:ascii="Open Sans" w:hAnsi="Open Sans" w:cs="Open Sans"/>
              </w:rPr>
              <w:t>Løsningen</w:t>
            </w:r>
            <w:r w:rsidR="3FDBEA08" w:rsidRPr="3E2A1E39">
              <w:rPr>
                <w:rFonts w:ascii="Open Sans" w:hAnsi="Open Sans" w:cs="Open Sans"/>
              </w:rPr>
              <w:t xml:space="preserve"> bør ha m</w:t>
            </w:r>
            <w:r w:rsidR="677A99CA" w:rsidRPr="3E2A1E39">
              <w:rPr>
                <w:rFonts w:ascii="Open Sans" w:hAnsi="Open Sans" w:cs="Open Sans"/>
              </w:rPr>
              <w:t xml:space="preserve">ulighet for å kjøre </w:t>
            </w:r>
            <w:r w:rsidR="4498E54F" w:rsidRPr="3E2A1E39">
              <w:rPr>
                <w:rFonts w:ascii="Open Sans" w:hAnsi="Open Sans" w:cs="Open Sans"/>
              </w:rPr>
              <w:t>konsistenssjekk</w:t>
            </w:r>
            <w:r w:rsidR="677A99CA" w:rsidRPr="3E2A1E39">
              <w:rPr>
                <w:rFonts w:ascii="Open Sans" w:hAnsi="Open Sans" w:cs="Open Sans"/>
              </w:rPr>
              <w:t xml:space="preserve"> på data (SFKB+matrikkel)</w:t>
            </w:r>
          </w:p>
          <w:p w14:paraId="74A112C8" w14:textId="2D6042E6" w:rsidR="00882362" w:rsidRPr="00C844B5" w:rsidRDefault="187FC023" w:rsidP="3E2A1E39">
            <w:pPr>
              <w:pStyle w:val="Tabeller"/>
              <w:spacing w:line="259" w:lineRule="auto"/>
            </w:pPr>
            <w:r w:rsidRPr="3E2A1E39">
              <w:rPr>
                <w:rFonts w:ascii="Open Sans" w:eastAsia="Open Sans" w:hAnsi="Open Sans" w:cs="Open Sans"/>
                <w:i/>
                <w:iCs/>
                <w:color w:val="0070C0"/>
              </w:rPr>
              <w:t>Beskriv hvordan dette skjer i forvaltningssystemet</w:t>
            </w:r>
          </w:p>
        </w:tc>
        <w:tc>
          <w:tcPr>
            <w:tcW w:w="706" w:type="dxa"/>
            <w:shd w:val="clear" w:color="auto" w:fill="F2F2F2" w:themeFill="background2" w:themeFillShade="F2"/>
          </w:tcPr>
          <w:p w14:paraId="625A8B53" w14:textId="4BE1280D" w:rsidR="00111977" w:rsidRPr="00C844B5" w:rsidRDefault="00E3792E" w:rsidP="00C844B5">
            <w:pPr>
              <w:pStyle w:val="Tabeller"/>
              <w:rPr>
                <w:rFonts w:ascii="Open Sans" w:hAnsi="Open Sans" w:cs="Open Sans"/>
                <w:lang w:eastAsia="nb-NO"/>
              </w:rPr>
            </w:pPr>
            <w:r>
              <w:rPr>
                <w:rFonts w:ascii="Open Sans" w:hAnsi="Open Sans" w:cs="Open Sans"/>
                <w:lang w:eastAsia="nb-NO"/>
              </w:rPr>
              <w:t>B</w:t>
            </w:r>
          </w:p>
        </w:tc>
        <w:tc>
          <w:tcPr>
            <w:tcW w:w="2078" w:type="dxa"/>
          </w:tcPr>
          <w:p w14:paraId="469FD4FB" w14:textId="77777777" w:rsidR="00111977" w:rsidRPr="00C844B5" w:rsidRDefault="00111977" w:rsidP="00C844B5">
            <w:pPr>
              <w:pStyle w:val="Tabeller"/>
              <w:rPr>
                <w:rFonts w:ascii="Open Sans" w:hAnsi="Open Sans" w:cs="Open Sans"/>
                <w:lang w:eastAsia="nb-NO"/>
              </w:rPr>
            </w:pPr>
          </w:p>
        </w:tc>
        <w:tc>
          <w:tcPr>
            <w:tcW w:w="4934" w:type="dxa"/>
          </w:tcPr>
          <w:p w14:paraId="7CBA7540" w14:textId="77777777" w:rsidR="00111977" w:rsidRPr="00C844B5" w:rsidRDefault="00111977" w:rsidP="00C844B5">
            <w:pPr>
              <w:pStyle w:val="Tabeller"/>
              <w:rPr>
                <w:rFonts w:ascii="Open Sans" w:hAnsi="Open Sans" w:cs="Open Sans"/>
                <w:lang w:eastAsia="nb-NO"/>
              </w:rPr>
            </w:pPr>
          </w:p>
        </w:tc>
      </w:tr>
      <w:tr w:rsidR="00EF5803" w:rsidRPr="00C844B5" w14:paraId="445F246C" w14:textId="77777777" w:rsidTr="10CD8341">
        <w:trPr>
          <w:trHeight w:val="300"/>
        </w:trPr>
        <w:tc>
          <w:tcPr>
            <w:tcW w:w="846" w:type="dxa"/>
            <w:shd w:val="clear" w:color="auto" w:fill="D9D9D9" w:themeFill="background2" w:themeFillShade="D9"/>
          </w:tcPr>
          <w:p w14:paraId="3FC68958" w14:textId="1200FE4D" w:rsidR="00111977" w:rsidRPr="00C844B5" w:rsidRDefault="00E950BF"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5</w:t>
            </w:r>
          </w:p>
        </w:tc>
        <w:tc>
          <w:tcPr>
            <w:tcW w:w="4918" w:type="dxa"/>
            <w:shd w:val="clear" w:color="auto" w:fill="F2F2F2" w:themeFill="background2" w:themeFillShade="F2"/>
          </w:tcPr>
          <w:p w14:paraId="688FB6BE" w14:textId="6685FAAA" w:rsidR="00E3792E" w:rsidRPr="00C844B5" w:rsidRDefault="3CD45EA0" w:rsidP="00C844B5">
            <w:pPr>
              <w:pStyle w:val="Tabeller"/>
            </w:pPr>
            <w:r w:rsidRPr="0533657C">
              <w:rPr>
                <w:rFonts w:ascii="Open Sans" w:hAnsi="Open Sans" w:cs="Open Sans"/>
              </w:rPr>
              <w:t>Løsningen</w:t>
            </w:r>
            <w:r w:rsidR="20747018" w:rsidRPr="3E2A1E39">
              <w:rPr>
                <w:rFonts w:ascii="Open Sans" w:hAnsi="Open Sans" w:cs="Open Sans"/>
              </w:rPr>
              <w:t xml:space="preserve"> bør</w:t>
            </w:r>
            <w:r w:rsidR="1A7330F2" w:rsidRPr="3E2A1E39">
              <w:rPr>
                <w:rFonts w:ascii="Open Sans" w:hAnsi="Open Sans" w:cs="Open Sans"/>
              </w:rPr>
              <w:t xml:space="preserve"> ha m</w:t>
            </w:r>
            <w:r w:rsidR="1B5E5255" w:rsidRPr="3E2A1E39">
              <w:rPr>
                <w:rFonts w:ascii="Open Sans" w:hAnsi="Open Sans" w:cs="Open Sans"/>
              </w:rPr>
              <w:t>ulighet for å importere BIM-modell</w:t>
            </w:r>
            <w:r w:rsidR="33607926" w:rsidRPr="3E2A1E39">
              <w:rPr>
                <w:rFonts w:ascii="Open Sans" w:hAnsi="Open Sans" w:cs="Open Sans"/>
              </w:rPr>
              <w:t>.</w:t>
            </w:r>
          </w:p>
          <w:p w14:paraId="3E8FB93B" w14:textId="55B9AE21" w:rsidR="00E3792E" w:rsidRPr="00C844B5" w:rsidRDefault="3E3EA54D" w:rsidP="502C4E63">
            <w:pPr>
              <w:pStyle w:val="Tabeller"/>
              <w:rPr>
                <w:rFonts w:ascii="Open Sans" w:hAnsi="Open Sans" w:cs="Open Sans"/>
                <w:i/>
                <w:iCs/>
                <w:color w:val="0070C0"/>
              </w:rPr>
            </w:pPr>
            <w:r w:rsidRPr="502C4E63">
              <w:rPr>
                <w:rFonts w:ascii="Open Sans" w:hAnsi="Open Sans" w:cs="Open Sans"/>
                <w:i/>
                <w:iCs/>
                <w:color w:val="0070C0"/>
              </w:rPr>
              <w:t xml:space="preserve">Beskriv hvilke BIM formater </w:t>
            </w:r>
            <w:r w:rsidR="00C1D4F6" w:rsidRPr="0533657C">
              <w:rPr>
                <w:rFonts w:ascii="Open Sans" w:hAnsi="Open Sans" w:cs="Open Sans"/>
                <w:i/>
                <w:iCs/>
                <w:color w:val="0070C0"/>
              </w:rPr>
              <w:t>som</w:t>
            </w:r>
            <w:r w:rsidR="1B5135D4" w:rsidRPr="0533657C">
              <w:rPr>
                <w:rFonts w:ascii="Open Sans" w:hAnsi="Open Sans" w:cs="Open Sans"/>
                <w:i/>
                <w:iCs/>
                <w:color w:val="0070C0"/>
              </w:rPr>
              <w:t xml:space="preserve"> </w:t>
            </w:r>
            <w:r w:rsidRPr="502C4E63">
              <w:rPr>
                <w:rFonts w:ascii="Open Sans" w:hAnsi="Open Sans" w:cs="Open Sans"/>
                <w:i/>
                <w:iCs/>
                <w:color w:val="0070C0"/>
              </w:rPr>
              <w:t>kan importeres, hvordan de kan plasseres på kar</w:t>
            </w:r>
            <w:r w:rsidR="008126DE" w:rsidRPr="502C4E63">
              <w:rPr>
                <w:rFonts w:ascii="Open Sans" w:hAnsi="Open Sans" w:cs="Open Sans"/>
                <w:i/>
                <w:iCs/>
                <w:color w:val="0070C0"/>
              </w:rPr>
              <w:t xml:space="preserve">t. I tillegg </w:t>
            </w:r>
            <w:r w:rsidR="7A1CD1E3" w:rsidRPr="502C4E63">
              <w:rPr>
                <w:rFonts w:ascii="Open Sans" w:hAnsi="Open Sans" w:cs="Open Sans"/>
                <w:i/>
                <w:iCs/>
                <w:color w:val="0070C0"/>
              </w:rPr>
              <w:t xml:space="preserve">bør </w:t>
            </w:r>
            <w:r w:rsidR="008126DE" w:rsidRPr="502C4E63">
              <w:rPr>
                <w:rFonts w:ascii="Open Sans" w:hAnsi="Open Sans" w:cs="Open Sans"/>
                <w:i/>
                <w:iCs/>
                <w:color w:val="0070C0"/>
              </w:rPr>
              <w:t xml:space="preserve">informasjon </w:t>
            </w:r>
            <w:r w:rsidR="1A985DD3" w:rsidRPr="502C4E63">
              <w:rPr>
                <w:rFonts w:ascii="Open Sans" w:hAnsi="Open Sans" w:cs="Open Sans"/>
                <w:i/>
                <w:iCs/>
                <w:color w:val="0070C0"/>
              </w:rPr>
              <w:t xml:space="preserve">kunne </w:t>
            </w:r>
            <w:r w:rsidR="008126DE" w:rsidRPr="502C4E63">
              <w:rPr>
                <w:rFonts w:ascii="Open Sans" w:hAnsi="Open Sans" w:cs="Open Sans"/>
                <w:i/>
                <w:iCs/>
                <w:color w:val="0070C0"/>
              </w:rPr>
              <w:t xml:space="preserve">legges inn til matrikkelføring: beskriv data </w:t>
            </w:r>
            <w:r w:rsidR="6ACF906E" w:rsidRPr="502C4E63">
              <w:rPr>
                <w:rFonts w:ascii="Open Sans" w:hAnsi="Open Sans" w:cs="Open Sans"/>
                <w:i/>
                <w:iCs/>
                <w:color w:val="0070C0"/>
              </w:rPr>
              <w:t>som kan tas ut av modellen og hvordan den kan legges til matrikkelføring.</w:t>
            </w:r>
          </w:p>
        </w:tc>
        <w:tc>
          <w:tcPr>
            <w:tcW w:w="706" w:type="dxa"/>
            <w:shd w:val="clear" w:color="auto" w:fill="F2F2F2" w:themeFill="background2" w:themeFillShade="F2"/>
          </w:tcPr>
          <w:p w14:paraId="2AC1D21E" w14:textId="17CA61FA" w:rsidR="00111977" w:rsidRPr="00C844B5" w:rsidRDefault="00116DC9" w:rsidP="00C844B5">
            <w:pPr>
              <w:pStyle w:val="Tabeller"/>
              <w:rPr>
                <w:rFonts w:ascii="Open Sans" w:hAnsi="Open Sans" w:cs="Open Sans"/>
                <w:lang w:eastAsia="nb-NO"/>
              </w:rPr>
            </w:pPr>
            <w:r>
              <w:rPr>
                <w:rFonts w:ascii="Open Sans" w:hAnsi="Open Sans" w:cs="Open Sans"/>
                <w:lang w:eastAsia="nb-NO"/>
              </w:rPr>
              <w:t>B</w:t>
            </w:r>
          </w:p>
        </w:tc>
        <w:tc>
          <w:tcPr>
            <w:tcW w:w="2078" w:type="dxa"/>
          </w:tcPr>
          <w:p w14:paraId="68A69FE3" w14:textId="77777777" w:rsidR="00111977" w:rsidRPr="00C844B5" w:rsidRDefault="00111977" w:rsidP="00C844B5">
            <w:pPr>
              <w:pStyle w:val="Tabeller"/>
              <w:rPr>
                <w:rFonts w:ascii="Open Sans" w:hAnsi="Open Sans" w:cs="Open Sans"/>
                <w:lang w:eastAsia="nb-NO"/>
              </w:rPr>
            </w:pPr>
          </w:p>
        </w:tc>
        <w:tc>
          <w:tcPr>
            <w:tcW w:w="4934" w:type="dxa"/>
          </w:tcPr>
          <w:p w14:paraId="5B50C33F" w14:textId="77777777" w:rsidR="00111977" w:rsidRPr="00C844B5" w:rsidRDefault="00111977" w:rsidP="00C844B5">
            <w:pPr>
              <w:pStyle w:val="Tabeller"/>
              <w:rPr>
                <w:rFonts w:ascii="Open Sans" w:hAnsi="Open Sans" w:cs="Open Sans"/>
                <w:lang w:eastAsia="nb-NO"/>
              </w:rPr>
            </w:pPr>
          </w:p>
        </w:tc>
      </w:tr>
      <w:tr w:rsidR="00EF5803" w:rsidRPr="00C844B5" w14:paraId="5D2F3B99" w14:textId="77777777" w:rsidTr="10CD8341">
        <w:trPr>
          <w:trHeight w:val="300"/>
        </w:trPr>
        <w:tc>
          <w:tcPr>
            <w:tcW w:w="846" w:type="dxa"/>
            <w:shd w:val="clear" w:color="auto" w:fill="D9D9D9" w:themeFill="background2" w:themeFillShade="D9"/>
          </w:tcPr>
          <w:p w14:paraId="49234749" w14:textId="6AA9B712" w:rsidR="00111977" w:rsidRPr="00C844B5" w:rsidRDefault="005064A4"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6</w:t>
            </w:r>
          </w:p>
        </w:tc>
        <w:tc>
          <w:tcPr>
            <w:tcW w:w="4918" w:type="dxa"/>
            <w:shd w:val="clear" w:color="auto" w:fill="F2F2F2" w:themeFill="background2" w:themeFillShade="F2"/>
          </w:tcPr>
          <w:p w14:paraId="4E524D6B" w14:textId="6179F8E3" w:rsidR="00C33725" w:rsidRPr="00C844B5" w:rsidRDefault="2D0AADF7" w:rsidP="00C844B5">
            <w:pPr>
              <w:pStyle w:val="Tabeller"/>
            </w:pPr>
            <w:r w:rsidRPr="0533657C">
              <w:rPr>
                <w:rFonts w:ascii="Open Sans" w:hAnsi="Open Sans" w:cs="Open Sans"/>
              </w:rPr>
              <w:t>Løsningen</w:t>
            </w:r>
            <w:r w:rsidR="1119093D" w:rsidRPr="3E2A1E39">
              <w:rPr>
                <w:rFonts w:ascii="Open Sans" w:hAnsi="Open Sans" w:cs="Open Sans"/>
              </w:rPr>
              <w:t xml:space="preserve"> skal ha m</w:t>
            </w:r>
            <w:r w:rsidR="2DF97540" w:rsidRPr="3E2A1E39">
              <w:rPr>
                <w:rFonts w:ascii="Open Sans" w:hAnsi="Open Sans" w:cs="Open Sans"/>
              </w:rPr>
              <w:t xml:space="preserve">ulighet </w:t>
            </w:r>
            <w:r w:rsidR="677A99CA" w:rsidRPr="3E2A1E39">
              <w:rPr>
                <w:rFonts w:ascii="Open Sans" w:hAnsi="Open Sans" w:cs="Open Sans"/>
              </w:rPr>
              <w:t xml:space="preserve">å registrere/finne </w:t>
            </w:r>
            <w:r w:rsidR="6EACA9EE" w:rsidRPr="3E2A1E39">
              <w:rPr>
                <w:rFonts w:ascii="Open Sans" w:hAnsi="Open Sans" w:cs="Open Sans"/>
              </w:rPr>
              <w:t>kote</w:t>
            </w:r>
            <w:r w:rsidR="6F884C64" w:rsidRPr="3E2A1E39">
              <w:rPr>
                <w:rFonts w:ascii="Open Sans" w:hAnsi="Open Sans" w:cs="Open Sans"/>
              </w:rPr>
              <w:t>høyde</w:t>
            </w:r>
            <w:r w:rsidR="677A99CA" w:rsidRPr="3E2A1E39">
              <w:rPr>
                <w:rFonts w:ascii="Open Sans" w:hAnsi="Open Sans" w:cs="Open Sans"/>
              </w:rPr>
              <w:t xml:space="preserve"> på tiltak</w:t>
            </w:r>
            <w:r w:rsidR="6A805798" w:rsidRPr="0533657C">
              <w:rPr>
                <w:rFonts w:ascii="Open Sans" w:hAnsi="Open Sans" w:cs="Open Sans"/>
              </w:rPr>
              <w:t>.</w:t>
            </w:r>
          </w:p>
          <w:p w14:paraId="69729FB2" w14:textId="1BB0D0A3" w:rsidR="00C33725" w:rsidRPr="00C844B5" w:rsidRDefault="79A1C6A9" w:rsidP="00C844B5">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14:paraId="6D656A3F" w14:textId="55C220A0" w:rsidR="00111977" w:rsidRPr="00C844B5" w:rsidRDefault="005064A4" w:rsidP="00C844B5">
            <w:pPr>
              <w:pStyle w:val="Tabeller"/>
              <w:rPr>
                <w:rFonts w:ascii="Open Sans" w:hAnsi="Open Sans" w:cs="Open Sans"/>
                <w:lang w:eastAsia="nb-NO"/>
              </w:rPr>
            </w:pPr>
            <w:r>
              <w:rPr>
                <w:rFonts w:ascii="Open Sans" w:hAnsi="Open Sans" w:cs="Open Sans"/>
                <w:lang w:eastAsia="nb-NO"/>
              </w:rPr>
              <w:t>S</w:t>
            </w:r>
          </w:p>
        </w:tc>
        <w:tc>
          <w:tcPr>
            <w:tcW w:w="2078" w:type="dxa"/>
          </w:tcPr>
          <w:p w14:paraId="66A9D305" w14:textId="77777777" w:rsidR="00111977" w:rsidRPr="00C844B5" w:rsidRDefault="00111977" w:rsidP="00C844B5">
            <w:pPr>
              <w:pStyle w:val="Tabeller"/>
              <w:rPr>
                <w:rFonts w:ascii="Open Sans" w:hAnsi="Open Sans" w:cs="Open Sans"/>
                <w:lang w:eastAsia="nb-NO"/>
              </w:rPr>
            </w:pPr>
          </w:p>
        </w:tc>
        <w:tc>
          <w:tcPr>
            <w:tcW w:w="4934" w:type="dxa"/>
          </w:tcPr>
          <w:p w14:paraId="1C114275" w14:textId="77777777" w:rsidR="00111977" w:rsidRPr="00C844B5" w:rsidRDefault="00111977" w:rsidP="00C844B5">
            <w:pPr>
              <w:pStyle w:val="Tabeller"/>
              <w:rPr>
                <w:rFonts w:ascii="Open Sans" w:hAnsi="Open Sans" w:cs="Open Sans"/>
                <w:lang w:eastAsia="nb-NO"/>
              </w:rPr>
            </w:pPr>
          </w:p>
        </w:tc>
      </w:tr>
      <w:tr w:rsidR="00EF5803" w:rsidRPr="00C844B5" w14:paraId="2AEDD13F" w14:textId="77777777" w:rsidTr="10CD8341">
        <w:trPr>
          <w:trHeight w:val="300"/>
        </w:trPr>
        <w:tc>
          <w:tcPr>
            <w:tcW w:w="846" w:type="dxa"/>
            <w:shd w:val="clear" w:color="auto" w:fill="D9D9D9" w:themeFill="background2" w:themeFillShade="D9"/>
          </w:tcPr>
          <w:p w14:paraId="5BE5F89F" w14:textId="558587A6" w:rsidR="00111977" w:rsidRPr="00C844B5" w:rsidRDefault="005064A4"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7</w:t>
            </w:r>
          </w:p>
        </w:tc>
        <w:tc>
          <w:tcPr>
            <w:tcW w:w="4918" w:type="dxa"/>
            <w:shd w:val="clear" w:color="auto" w:fill="F2F2F2" w:themeFill="background2" w:themeFillShade="F2"/>
          </w:tcPr>
          <w:p w14:paraId="64AFF3E1" w14:textId="16BF0889" w:rsidR="003D2243" w:rsidRPr="00C844B5" w:rsidRDefault="680C583D" w:rsidP="00C844B5">
            <w:pPr>
              <w:pStyle w:val="Tabeller"/>
            </w:pPr>
            <w:r w:rsidRPr="0533657C">
              <w:rPr>
                <w:rFonts w:ascii="Open Sans" w:hAnsi="Open Sans" w:cs="Open Sans"/>
              </w:rPr>
              <w:t>Løsningen</w:t>
            </w:r>
            <w:r w:rsidR="021E8970" w:rsidRPr="3E2A1E39">
              <w:rPr>
                <w:rFonts w:ascii="Open Sans" w:hAnsi="Open Sans" w:cs="Open Sans"/>
              </w:rPr>
              <w:t xml:space="preserve"> bør </w:t>
            </w:r>
            <w:r w:rsidR="23C972E7" w:rsidRPr="3E2A1E39">
              <w:rPr>
                <w:rFonts w:ascii="Open Sans" w:hAnsi="Open Sans" w:cs="Open Sans"/>
              </w:rPr>
              <w:t>ha m</w:t>
            </w:r>
            <w:r w:rsidR="1B5E5255" w:rsidRPr="3E2A1E39">
              <w:rPr>
                <w:rFonts w:ascii="Open Sans" w:hAnsi="Open Sans" w:cs="Open Sans"/>
              </w:rPr>
              <w:t>ulig</w:t>
            </w:r>
            <w:r w:rsidR="2838043D" w:rsidRPr="3E2A1E39">
              <w:rPr>
                <w:rFonts w:ascii="Open Sans" w:hAnsi="Open Sans" w:cs="Open Sans"/>
              </w:rPr>
              <w:t>het</w:t>
            </w:r>
            <w:r w:rsidR="1B5E5255" w:rsidRPr="3E2A1E39">
              <w:rPr>
                <w:rFonts w:ascii="Open Sans" w:hAnsi="Open Sans" w:cs="Open Sans"/>
              </w:rPr>
              <w:t xml:space="preserve"> å kontrollere 'as built' (geometri på tiltak mot geometri på ferdigbygget)</w:t>
            </w:r>
          </w:p>
          <w:p w14:paraId="207FD770" w14:textId="7808718F" w:rsidR="003D2243" w:rsidRPr="00C844B5" w:rsidRDefault="6325B4A7" w:rsidP="6A253E04">
            <w:pPr>
              <w:pStyle w:val="Tabeller"/>
              <w:rPr>
                <w:rFonts w:ascii="Open Sans" w:hAnsi="Open Sans" w:cs="Open Sans"/>
                <w:i/>
                <w:iCs/>
                <w:color w:val="0070C0"/>
              </w:rPr>
            </w:pPr>
            <w:r w:rsidRPr="6A253E04">
              <w:rPr>
                <w:rFonts w:ascii="Open Sans" w:hAnsi="Open Sans" w:cs="Open Sans"/>
                <w:i/>
                <w:iCs/>
                <w:color w:val="0070C0"/>
              </w:rPr>
              <w:t>Beskriv hvordan utstikningsdata og innmålingsdata skal sammenlignes og hvordan kontrollrapport leveres</w:t>
            </w:r>
          </w:p>
        </w:tc>
        <w:tc>
          <w:tcPr>
            <w:tcW w:w="706" w:type="dxa"/>
            <w:shd w:val="clear" w:color="auto" w:fill="F2F2F2" w:themeFill="background2" w:themeFillShade="F2"/>
          </w:tcPr>
          <w:p w14:paraId="637897D6" w14:textId="70FFDF4F" w:rsidR="00111977" w:rsidRPr="00C844B5" w:rsidRDefault="003D2243" w:rsidP="00C844B5">
            <w:pPr>
              <w:pStyle w:val="Tabeller"/>
              <w:rPr>
                <w:rFonts w:ascii="Open Sans" w:hAnsi="Open Sans" w:cs="Open Sans"/>
                <w:lang w:eastAsia="nb-NO"/>
              </w:rPr>
            </w:pPr>
            <w:r>
              <w:rPr>
                <w:rFonts w:ascii="Open Sans" w:hAnsi="Open Sans" w:cs="Open Sans"/>
                <w:lang w:eastAsia="nb-NO"/>
              </w:rPr>
              <w:t>B</w:t>
            </w:r>
          </w:p>
        </w:tc>
        <w:tc>
          <w:tcPr>
            <w:tcW w:w="2078" w:type="dxa"/>
          </w:tcPr>
          <w:p w14:paraId="2465D6C5" w14:textId="77777777" w:rsidR="00111977" w:rsidRPr="00C844B5" w:rsidRDefault="00111977" w:rsidP="00C844B5">
            <w:pPr>
              <w:pStyle w:val="Tabeller"/>
              <w:rPr>
                <w:rFonts w:ascii="Open Sans" w:hAnsi="Open Sans" w:cs="Open Sans"/>
                <w:lang w:eastAsia="nb-NO"/>
              </w:rPr>
            </w:pPr>
          </w:p>
        </w:tc>
        <w:tc>
          <w:tcPr>
            <w:tcW w:w="4934" w:type="dxa"/>
          </w:tcPr>
          <w:p w14:paraId="71ECF7DD" w14:textId="77777777" w:rsidR="00111977" w:rsidRPr="00C844B5" w:rsidRDefault="00111977" w:rsidP="00C844B5">
            <w:pPr>
              <w:pStyle w:val="Tabeller"/>
              <w:rPr>
                <w:rFonts w:ascii="Open Sans" w:hAnsi="Open Sans" w:cs="Open Sans"/>
                <w:lang w:eastAsia="nb-NO"/>
              </w:rPr>
            </w:pPr>
          </w:p>
        </w:tc>
      </w:tr>
      <w:tr w:rsidR="00EF5803" w:rsidRPr="00C844B5" w14:paraId="3A4F2DF7" w14:textId="77777777" w:rsidTr="10CD8341">
        <w:trPr>
          <w:trHeight w:val="300"/>
        </w:trPr>
        <w:tc>
          <w:tcPr>
            <w:tcW w:w="846" w:type="dxa"/>
            <w:shd w:val="clear" w:color="auto" w:fill="D9D9D9" w:themeFill="background2" w:themeFillShade="D9"/>
          </w:tcPr>
          <w:p w14:paraId="450E5F96" w14:textId="040A77F2" w:rsidR="000776D1" w:rsidRPr="00C844B5" w:rsidRDefault="005064A4" w:rsidP="00C844B5">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8</w:t>
            </w:r>
          </w:p>
        </w:tc>
        <w:tc>
          <w:tcPr>
            <w:tcW w:w="4918" w:type="dxa"/>
            <w:shd w:val="clear" w:color="auto" w:fill="F2F2F2" w:themeFill="background2" w:themeFillShade="F2"/>
          </w:tcPr>
          <w:p w14:paraId="6B51B68A" w14:textId="67021ACB" w:rsidR="000776D1" w:rsidRPr="00C844B5" w:rsidRDefault="42E7243A" w:rsidP="12DCA626">
            <w:pPr>
              <w:pStyle w:val="Tabeller"/>
            </w:pPr>
            <w:r w:rsidRPr="2C8C795E">
              <w:rPr>
                <w:rFonts w:ascii="Open Sans" w:hAnsi="Open Sans" w:cs="Open Sans"/>
              </w:rPr>
              <w:t>Løsningen</w:t>
            </w:r>
            <w:r w:rsidR="13C22D4A" w:rsidRPr="2C8C795E">
              <w:rPr>
                <w:rFonts w:ascii="Open Sans" w:hAnsi="Open Sans" w:cs="Open Sans"/>
              </w:rPr>
              <w:t xml:space="preserve"> </w:t>
            </w:r>
            <w:r w:rsidR="6D63CCBD" w:rsidRPr="2C8C795E">
              <w:rPr>
                <w:rFonts w:ascii="Open Sans" w:hAnsi="Open Sans" w:cs="Open Sans"/>
              </w:rPr>
              <w:t xml:space="preserve">bør </w:t>
            </w:r>
            <w:r w:rsidR="3C043045" w:rsidRPr="2C8C795E">
              <w:rPr>
                <w:rFonts w:ascii="Open Sans" w:hAnsi="Open Sans" w:cs="Open Sans"/>
                <w:lang w:eastAsia="nb-NO"/>
              </w:rPr>
              <w:t>ha t</w:t>
            </w:r>
            <w:r w:rsidR="337E2210" w:rsidRPr="2C8C795E">
              <w:rPr>
                <w:rFonts w:ascii="Open Sans" w:hAnsi="Open Sans" w:cs="Open Sans"/>
                <w:lang w:eastAsia="nb-NO"/>
              </w:rPr>
              <w:t>ilgang til e-tinglysing</w:t>
            </w:r>
            <w:r w:rsidR="19D3608B" w:rsidRPr="2C8C795E">
              <w:rPr>
                <w:rFonts w:ascii="Open Sans" w:hAnsi="Open Sans" w:cs="Open Sans"/>
                <w:lang w:eastAsia="nb-NO"/>
              </w:rPr>
              <w:t>.</w:t>
            </w:r>
          </w:p>
          <w:p w14:paraId="5375D755" w14:textId="1E950851" w:rsidR="000776D1" w:rsidRPr="00C844B5" w:rsidRDefault="19D3608B" w:rsidP="2C8C795E">
            <w:pPr>
              <w:pStyle w:val="Tabeller"/>
            </w:pPr>
            <w:r w:rsidRPr="2C8C795E">
              <w:rPr>
                <w:rFonts w:ascii="Open Sans" w:eastAsia="Open Sans" w:hAnsi="Open Sans" w:cs="Open Sans"/>
                <w:i/>
                <w:iCs/>
                <w:color w:val="0070C0"/>
              </w:rPr>
              <w:t>Leverandøren bes beskrive hvordan Løsningen dekker behovet.</w:t>
            </w:r>
          </w:p>
        </w:tc>
        <w:tc>
          <w:tcPr>
            <w:tcW w:w="706" w:type="dxa"/>
            <w:shd w:val="clear" w:color="auto" w:fill="F2F2F2" w:themeFill="background2" w:themeFillShade="F2"/>
          </w:tcPr>
          <w:p w14:paraId="6AD2A98C" w14:textId="5E63BEAD" w:rsidR="000776D1" w:rsidRPr="00C844B5" w:rsidRDefault="00F625F7" w:rsidP="502C4E63">
            <w:pPr>
              <w:pStyle w:val="Tabeller"/>
            </w:pPr>
            <w:r w:rsidRPr="2C8C795E">
              <w:rPr>
                <w:rFonts w:ascii="Open Sans" w:hAnsi="Open Sans" w:cs="Open Sans"/>
                <w:lang w:eastAsia="nb-NO"/>
              </w:rPr>
              <w:t>B</w:t>
            </w:r>
          </w:p>
        </w:tc>
        <w:tc>
          <w:tcPr>
            <w:tcW w:w="2078" w:type="dxa"/>
          </w:tcPr>
          <w:p w14:paraId="2EBF5F9D" w14:textId="77777777" w:rsidR="000776D1" w:rsidRPr="00C844B5" w:rsidRDefault="000776D1" w:rsidP="00C844B5">
            <w:pPr>
              <w:pStyle w:val="Tabeller"/>
              <w:rPr>
                <w:rFonts w:ascii="Open Sans" w:hAnsi="Open Sans" w:cs="Open Sans"/>
                <w:lang w:eastAsia="nb-NO"/>
              </w:rPr>
            </w:pPr>
          </w:p>
        </w:tc>
        <w:tc>
          <w:tcPr>
            <w:tcW w:w="4934" w:type="dxa"/>
          </w:tcPr>
          <w:p w14:paraId="7EC3D855" w14:textId="61E3D873" w:rsidR="000776D1" w:rsidRPr="00C844B5" w:rsidRDefault="000776D1" w:rsidP="2C8C795E">
            <w:pPr>
              <w:pStyle w:val="Tabeller"/>
              <w:rPr>
                <w:rFonts w:ascii="Open Sans" w:hAnsi="Open Sans" w:cs="Open Sans"/>
                <w:lang w:eastAsia="nb-NO"/>
              </w:rPr>
            </w:pPr>
          </w:p>
        </w:tc>
      </w:tr>
    </w:tbl>
    <w:p w14:paraId="669C2490" w14:textId="422994F3" w:rsidR="6A10466D" w:rsidRDefault="6A10466D" w:rsidP="00CB4513"/>
    <w:p w14:paraId="2CA2330C" w14:textId="6281C473" w:rsidR="004C070F" w:rsidRPr="00C844B5" w:rsidRDefault="1FFC737D" w:rsidP="3B9DE8C8">
      <w:pPr>
        <w:pStyle w:val="Overskrift2"/>
        <w:rPr>
          <w:rFonts w:ascii="Open Sans" w:eastAsia="Calibri" w:hAnsi="Open Sans" w:cs="Open Sans"/>
          <w:b/>
          <w:bCs/>
        </w:rPr>
      </w:pPr>
      <w:r w:rsidRPr="3B9DE8C8">
        <w:t>Oppmåling</w:t>
      </w:r>
    </w:p>
    <w:p w14:paraId="03119109" w14:textId="6255386E" w:rsidR="004C070F" w:rsidRPr="00C844B5" w:rsidRDefault="1FFC737D" w:rsidP="3B9DE8C8">
      <w:pPr>
        <w:pStyle w:val="Overskrift3"/>
        <w:rPr>
          <w:rFonts w:ascii="Open Sans" w:eastAsia="Calibri" w:hAnsi="Open Sans" w:cs="Open Sans"/>
          <w:b/>
          <w:bCs/>
        </w:rPr>
      </w:pPr>
      <w:r w:rsidRPr="3B9DE8C8">
        <w:t>Behovsbeskrivelse oppmålingsforretninger</w:t>
      </w:r>
    </w:p>
    <w:p w14:paraId="2DAA73E8" w14:textId="288B1506" w:rsidR="004C070F" w:rsidRPr="00C844B5" w:rsidRDefault="1FFC737D" w:rsidP="3B9DE8C8">
      <w:pPr>
        <w:spacing w:after="0" w:line="300" w:lineRule="auto"/>
        <w:rPr>
          <w:rFonts w:eastAsia="Calibri"/>
        </w:rPr>
      </w:pPr>
      <w:r w:rsidRPr="3B9DE8C8">
        <w:rPr>
          <w:rFonts w:eastAsia="Calibri"/>
        </w:rPr>
        <w:t xml:space="preserve">Kommunen har behov for en helhetlig løsning som understøtter både saksbehandling og gjennomføring av oppmålingsforretninger, med mål om høy grad av automatisering og sammenhengende informasjonsflyt gjennom hele prosessen. Behovet omfatter et samlet sak‑ og </w:t>
      </w:r>
      <w:r w:rsidRPr="00C052C3">
        <w:rPr>
          <w:rFonts w:eastAsia="Calibri"/>
        </w:rPr>
        <w:t>prosess</w:t>
      </w:r>
      <w:r w:rsidR="000C5C5C" w:rsidRPr="00C052C3">
        <w:rPr>
          <w:rFonts w:eastAsia="Calibri"/>
        </w:rPr>
        <w:t>-s</w:t>
      </w:r>
      <w:r w:rsidRPr="00C052C3">
        <w:rPr>
          <w:rFonts w:eastAsia="Calibri"/>
        </w:rPr>
        <w:t>tøttesystem</w:t>
      </w:r>
      <w:r w:rsidRPr="3B9DE8C8">
        <w:rPr>
          <w:rFonts w:eastAsia="Calibri"/>
        </w:rPr>
        <w:t xml:space="preserve"> der informasjon som registreres én gang kan benyttes på tvers av alle deler av saksbehandlingen. Dette bidrar til å redusere dobbeltregistrering og sikre konsistens i data, både internt i løsningen og i samhandling med tilhørende kildesystemer og systemer som oppdateres som følge av en oppmålingsforretning. Gjenbruk av metadata er sentralt for å oppnå effektiv arbeidsflyt og god datakvalitet.</w:t>
      </w:r>
    </w:p>
    <w:p w14:paraId="6E27AACC" w14:textId="73758FB0" w:rsidR="004C070F" w:rsidRPr="00C844B5" w:rsidRDefault="1FFC737D" w:rsidP="3B9DE8C8">
      <w:pPr>
        <w:spacing w:after="0" w:line="300" w:lineRule="auto"/>
        <w:rPr>
          <w:rFonts w:eastAsia="Calibri"/>
        </w:rPr>
      </w:pPr>
      <w:r w:rsidRPr="3B9DE8C8">
        <w:rPr>
          <w:rFonts w:eastAsia="Calibri"/>
        </w:rPr>
        <w:t>Det er behov for en løsning som oppleves intuitiv og brukervennlig, med et brukergrensesnitt som er lett å forstå og hensiktsmessig å arbeide i. Sentrale saksopplysninger må være lett tilgjengelige i saksbehandlerens arbeidsflate, slik at unødvendig navigering gjennom mange menyer, klikk og tastetrykk unngås.</w:t>
      </w:r>
    </w:p>
    <w:p w14:paraId="4513E596" w14:textId="77777777" w:rsidR="008C3786" w:rsidRPr="00C052C3" w:rsidRDefault="008C3786" w:rsidP="3B9DE8C8">
      <w:pPr>
        <w:spacing w:after="0" w:line="300" w:lineRule="auto"/>
        <w:rPr>
          <w:rFonts w:eastAsia="Calibri"/>
        </w:rPr>
      </w:pPr>
    </w:p>
    <w:p w14:paraId="066B3C4F" w14:textId="6A9AF91C" w:rsidR="004C070F" w:rsidRPr="00C844B5" w:rsidRDefault="1FFC737D" w:rsidP="3B9DE8C8">
      <w:pPr>
        <w:spacing w:after="0" w:line="300" w:lineRule="auto"/>
        <w:rPr>
          <w:rFonts w:eastAsia="Calibri"/>
        </w:rPr>
      </w:pPr>
      <w:r w:rsidRPr="3B9DE8C8">
        <w:rPr>
          <w:rFonts w:eastAsia="Calibri"/>
        </w:rPr>
        <w:t>Gjennom hele saksprosessen er det behov for å benytte maler som forenkler arbeidshverdagen og sikrer ensartet dokumentasjon. Disse malene bør bygge videre på allerede registrert informasjon i saken, samtidig som det er mulig å supplere med nødvendige opplysninger ved behov.</w:t>
      </w:r>
    </w:p>
    <w:p w14:paraId="6C6181D3" w14:textId="0CE344CD" w:rsidR="004C070F" w:rsidRPr="00C844B5" w:rsidRDefault="1FFC737D" w:rsidP="3B9DE8C8">
      <w:pPr>
        <w:spacing w:after="0" w:line="300" w:lineRule="auto"/>
        <w:rPr>
          <w:rFonts w:eastAsia="Calibri"/>
        </w:rPr>
      </w:pPr>
      <w:r w:rsidRPr="3B9DE8C8">
        <w:rPr>
          <w:rFonts w:eastAsia="Calibri"/>
        </w:rPr>
        <w:t>Saksbehandlingen er underlagt lovverk og forskrifter som stiller krav til framdrift og frister. Det foreligger derfor et behov for støtte til oversikt og oppfølging av frister gjennom hele oppmålingsforretningen, slik at kommunens ansvar ivaretas på en strukturert måte. I kommunikasjonen med parter er det behov for effektiv bruk av digitale samhandlingskanaler, herunder FIKS og Svar ut.</w:t>
      </w:r>
    </w:p>
    <w:p w14:paraId="2C562F8F" w14:textId="77777777" w:rsidR="00571A6A" w:rsidRPr="00C052C3" w:rsidRDefault="00571A6A" w:rsidP="3B9DE8C8">
      <w:pPr>
        <w:spacing w:after="0" w:line="300" w:lineRule="auto"/>
        <w:rPr>
          <w:rFonts w:eastAsia="Calibri"/>
        </w:rPr>
      </w:pPr>
    </w:p>
    <w:p w14:paraId="5E7B7C4E" w14:textId="2FC3BE71" w:rsidR="004C070F" w:rsidRDefault="1FFC737D" w:rsidP="3B9DE8C8">
      <w:pPr>
        <w:spacing w:after="0" w:line="300" w:lineRule="auto"/>
        <w:rPr>
          <w:rFonts w:eastAsia="Calibri"/>
        </w:rPr>
      </w:pPr>
      <w:r w:rsidRPr="3B9DE8C8">
        <w:rPr>
          <w:rFonts w:eastAsia="Calibri"/>
        </w:rPr>
        <w:t>Andre sentrale behov knytter seg til mulighet for å føre interne notater, håndtere gebyrberegning og samhandle med kommunens faktureringsløsninger, slik at økonomi og dokumentasjon inngår som en integrert del av saksbehandlingen.</w:t>
      </w:r>
      <w:r w:rsidR="00D12046">
        <w:rPr>
          <w:rFonts w:eastAsia="Calibri"/>
        </w:rPr>
        <w:t xml:space="preserve"> </w:t>
      </w:r>
    </w:p>
    <w:p w14:paraId="25B55D5E" w14:textId="77777777" w:rsidR="0072005D" w:rsidRPr="00C844B5" w:rsidRDefault="0072005D" w:rsidP="3B9DE8C8">
      <w:pPr>
        <w:spacing w:after="0" w:line="300" w:lineRule="auto"/>
        <w:rPr>
          <w:rFonts w:eastAsia="Calibri"/>
        </w:rPr>
      </w:pPr>
    </w:p>
    <w:p w14:paraId="21568378" w14:textId="4FBE9F92" w:rsidR="004C070F" w:rsidRPr="00C844B5" w:rsidRDefault="1FFC737D" w:rsidP="3B9DE8C8">
      <w:pPr>
        <w:pStyle w:val="Overskrift3"/>
        <w:rPr>
          <w:rFonts w:ascii="Open Sans" w:eastAsia="Calibri" w:hAnsi="Open Sans" w:cs="Open Sans"/>
          <w:b/>
          <w:bCs/>
        </w:rPr>
      </w:pPr>
      <w:r w:rsidRPr="3B9DE8C8">
        <w:t>Behovsbeskrivelse feltløsning for oppmålingsforretninger</w:t>
      </w:r>
    </w:p>
    <w:p w14:paraId="7CB3C755" w14:textId="219CA608" w:rsidR="004C070F" w:rsidRPr="00C844B5" w:rsidRDefault="1FFC737D" w:rsidP="3B9DE8C8">
      <w:pPr>
        <w:spacing w:after="0" w:line="300" w:lineRule="auto"/>
        <w:rPr>
          <w:rFonts w:eastAsia="Calibri"/>
        </w:rPr>
      </w:pPr>
      <w:r w:rsidRPr="3B9DE8C8">
        <w:rPr>
          <w:rFonts w:eastAsia="Calibri"/>
        </w:rPr>
        <w:t xml:space="preserve">I forbindelse med gjennomføring av oppmålingsforretninger i felt er det behov for tilgang til all relevant saksinformasjon gjennom en feltløsning, for eksempel på nettbrett. Dette inkluderer tilgang til dokumenter, kartgrunnlag og matrikkelinformasjon. Det er behov for å kunne registrere nødvendige opplysninger direkte i felt, slik at informasjonen automatisk blir en del av saken i det tilhørende </w:t>
      </w:r>
      <w:r w:rsidRPr="00C052C3">
        <w:rPr>
          <w:rFonts w:eastAsia="Calibri"/>
        </w:rPr>
        <w:t>prosess</w:t>
      </w:r>
      <w:r w:rsidR="00CA2290">
        <w:rPr>
          <w:rFonts w:eastAsia="Calibri"/>
        </w:rPr>
        <w:t>-s</w:t>
      </w:r>
      <w:r w:rsidRPr="00C052C3">
        <w:rPr>
          <w:rFonts w:eastAsia="Calibri"/>
        </w:rPr>
        <w:t>tøttesystemet.</w:t>
      </w:r>
    </w:p>
    <w:p w14:paraId="76D4BE01" w14:textId="482B40C3" w:rsidR="004C070F" w:rsidRPr="00C844B5" w:rsidRDefault="1FFC737D" w:rsidP="3B9DE8C8">
      <w:pPr>
        <w:spacing w:after="0" w:line="300" w:lineRule="auto"/>
        <w:rPr>
          <w:rFonts w:eastAsia="Calibri"/>
        </w:rPr>
      </w:pPr>
      <w:r w:rsidRPr="3B9DE8C8">
        <w:rPr>
          <w:rFonts w:eastAsia="Calibri"/>
        </w:rPr>
        <w:t>Feltarbeidet fordrer en løsning som er så funksjonsrik at behovet for øvrige støttesystemer eller papirbaserte hjelpemidler reduseres eller elimineres. Dette bidrar til mer effektiv gjennomføring av oppmålingsforretninger og sikrer at informasjon blir korrekt og fullstendig dokumentert.</w:t>
      </w:r>
    </w:p>
    <w:p w14:paraId="5A86349A" w14:textId="77777777" w:rsidR="008C3786" w:rsidRPr="00C052C3" w:rsidRDefault="008C3786" w:rsidP="3B9DE8C8">
      <w:pPr>
        <w:spacing w:after="0" w:line="300" w:lineRule="auto"/>
        <w:rPr>
          <w:rFonts w:eastAsia="Calibri"/>
        </w:rPr>
      </w:pPr>
    </w:p>
    <w:p w14:paraId="5BE1FD7D" w14:textId="119A5654" w:rsidR="004C070F" w:rsidRPr="00C844B5" w:rsidRDefault="1FFC737D" w:rsidP="3B9DE8C8">
      <w:pPr>
        <w:spacing w:after="0" w:line="300" w:lineRule="auto"/>
        <w:rPr>
          <w:rFonts w:eastAsia="Calibri"/>
        </w:rPr>
      </w:pPr>
      <w:r w:rsidRPr="3B9DE8C8">
        <w:rPr>
          <w:rFonts w:eastAsia="Calibri"/>
        </w:rPr>
        <w:t xml:space="preserve">Det foreligger et behov for at løsningen understøtter gjeldende faglige standarder, herunder standard for stedfesting av matrikkelenhets‑ og råderettsgrenser samt </w:t>
      </w:r>
      <w:r w:rsidR="008D776C">
        <w:rPr>
          <w:rFonts w:eastAsia="Calibri"/>
        </w:rPr>
        <w:t>standard</w:t>
      </w:r>
      <w:r w:rsidR="008D776C" w:rsidRPr="00C052C3">
        <w:rPr>
          <w:rFonts w:eastAsia="Calibri"/>
        </w:rPr>
        <w:t xml:space="preserve"> </w:t>
      </w:r>
      <w:r w:rsidRPr="3B9DE8C8">
        <w:rPr>
          <w:rFonts w:eastAsia="Calibri"/>
        </w:rPr>
        <w:t>for plassering og beliggenhetskontroll, slik at kvalitet og etterprøvbarhet ivaretas.</w:t>
      </w:r>
    </w:p>
    <w:p w14:paraId="60ABF572" w14:textId="66D6EA95" w:rsidR="004C070F" w:rsidRPr="00C844B5" w:rsidRDefault="1FFC737D" w:rsidP="3B9DE8C8">
      <w:pPr>
        <w:spacing w:after="0" w:line="300" w:lineRule="auto"/>
        <w:rPr>
          <w:rFonts w:eastAsia="Calibri"/>
        </w:rPr>
      </w:pPr>
      <w:r w:rsidRPr="3B9DE8C8">
        <w:rPr>
          <w:rFonts w:eastAsia="Calibri"/>
        </w:rPr>
        <w:t>Effektiv samhandling med øvrige systemer forutsetter tilgang til data fra blant annet kartdatakilder, matrikkelen, grunnboken, arkivløsninger og sakssystemer, samt mulighet for å overføre relevante data tilbake til disse etter gjennomført oppmålingsforretning. Dette gjelder også samhandling med feltløsninger og digitale meldings‑ og dokumentutvekslingstjenester.</w:t>
      </w:r>
    </w:p>
    <w:p w14:paraId="17325263" w14:textId="77777777" w:rsidR="00560A64" w:rsidRPr="00C052C3" w:rsidRDefault="00560A64" w:rsidP="3B9DE8C8">
      <w:pPr>
        <w:spacing w:after="0" w:line="300" w:lineRule="auto"/>
        <w:rPr>
          <w:rFonts w:eastAsia="Calibri"/>
        </w:rPr>
      </w:pPr>
    </w:p>
    <w:p w14:paraId="04EE7686" w14:textId="3721A882" w:rsidR="004C070F" w:rsidRPr="00C844B5" w:rsidRDefault="1FFC737D" w:rsidP="3B9DE8C8">
      <w:pPr>
        <w:pStyle w:val="Overskrift3"/>
        <w:rPr>
          <w:rFonts w:ascii="Open Sans" w:eastAsia="Calibri" w:hAnsi="Open Sans" w:cs="Open Sans"/>
          <w:b/>
          <w:bCs/>
        </w:rPr>
      </w:pPr>
      <w:r w:rsidRPr="3B9DE8C8">
        <w:t>Etterarbeid</w:t>
      </w:r>
    </w:p>
    <w:p w14:paraId="3D8652DB" w14:textId="1CF147D8" w:rsidR="004C070F" w:rsidRPr="00C844B5" w:rsidRDefault="1FFC737D" w:rsidP="2167B938">
      <w:pPr>
        <w:spacing w:after="0" w:line="300" w:lineRule="auto"/>
      </w:pPr>
      <w:r w:rsidRPr="3B9DE8C8">
        <w:rPr>
          <w:rFonts w:eastAsia="Calibri"/>
        </w:rPr>
        <w:t xml:space="preserve">Etter gjennomført feltarbeid er det behov for en sømløs overgang tilbake til </w:t>
      </w:r>
      <w:r w:rsidR="00965E8C">
        <w:rPr>
          <w:rFonts w:eastAsia="Calibri"/>
        </w:rPr>
        <w:t>prosess-støttesystem på kontor</w:t>
      </w:r>
      <w:r w:rsidRPr="3B9DE8C8">
        <w:rPr>
          <w:rFonts w:eastAsia="Calibri"/>
        </w:rPr>
        <w:t xml:space="preserve">, der saken er tilgjengelig for </w:t>
      </w:r>
      <w:r w:rsidR="00162ED6" w:rsidRPr="00C052C3">
        <w:rPr>
          <w:rFonts w:eastAsia="Calibri"/>
        </w:rPr>
        <w:t xml:space="preserve">videre </w:t>
      </w:r>
      <w:r w:rsidR="00404FD2">
        <w:rPr>
          <w:rFonts w:eastAsia="Calibri"/>
        </w:rPr>
        <w:t>saksbeha</w:t>
      </w:r>
      <w:r w:rsidR="00C76D71">
        <w:rPr>
          <w:rFonts w:eastAsia="Calibri"/>
        </w:rPr>
        <w:t>nd</w:t>
      </w:r>
      <w:r w:rsidR="00404FD2">
        <w:rPr>
          <w:rFonts w:eastAsia="Calibri"/>
        </w:rPr>
        <w:t>ling</w:t>
      </w:r>
      <w:r w:rsidR="00162ED6" w:rsidRPr="00C052C3">
        <w:rPr>
          <w:rFonts w:eastAsia="Calibri"/>
        </w:rPr>
        <w:t xml:space="preserve"> </w:t>
      </w:r>
      <w:r w:rsidRPr="3B9DE8C8">
        <w:rPr>
          <w:rFonts w:eastAsia="Calibri"/>
        </w:rPr>
        <w:t>og ferdigstilling. Videre foreligger det et behov for at matrikkelbrev og annen nødvendig dokumentasjon kan distribueres digitalt til berørte parter på en effektiv måte.</w:t>
      </w:r>
    </w:p>
    <w:p w14:paraId="11E63DD9" w14:textId="03A0A9D3" w:rsidR="3B9DE8C8" w:rsidRDefault="3B9DE8C8" w:rsidP="3B9DE8C8">
      <w:pPr>
        <w:spacing w:after="0" w:line="300" w:lineRule="auto"/>
      </w:pPr>
    </w:p>
    <w:tbl>
      <w:tblPr>
        <w:tblW w:w="0" w:type="auto"/>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ook w:val="04A0" w:firstRow="1" w:lastRow="0" w:firstColumn="1" w:lastColumn="0" w:noHBand="0" w:noVBand="1"/>
      </w:tblPr>
      <w:tblGrid>
        <w:gridCol w:w="846"/>
        <w:gridCol w:w="5498"/>
        <w:gridCol w:w="701"/>
        <w:gridCol w:w="2002"/>
        <w:gridCol w:w="4435"/>
      </w:tblGrid>
      <w:tr w:rsidR="007F3DB0" w:rsidRPr="00C844B5" w14:paraId="063FB063" w14:textId="77777777" w:rsidTr="6ED5D580">
        <w:trPr>
          <w:trHeight w:val="300"/>
        </w:trPr>
        <w:tc>
          <w:tcPr>
            <w:tcW w:w="846" w:type="dxa"/>
            <w:shd w:val="clear" w:color="auto" w:fill="D9D9D9" w:themeFill="background2" w:themeFillShade="D9"/>
          </w:tcPr>
          <w:p w14:paraId="55C9BA95" w14:textId="77777777" w:rsidR="2167B938" w:rsidRPr="00C844B5" w:rsidRDefault="2167B938" w:rsidP="2167B938">
            <w:pPr>
              <w:rPr>
                <w:b/>
                <w:bCs/>
                <w:sz w:val="18"/>
                <w:szCs w:val="18"/>
                <w:lang w:eastAsia="nb-NO"/>
              </w:rPr>
            </w:pPr>
            <w:r w:rsidRPr="00C844B5">
              <w:rPr>
                <w:b/>
                <w:bCs/>
                <w:sz w:val="18"/>
                <w:szCs w:val="18"/>
                <w:lang w:eastAsia="nb-NO"/>
              </w:rPr>
              <w:t>Nr.</w:t>
            </w:r>
          </w:p>
        </w:tc>
        <w:tc>
          <w:tcPr>
            <w:tcW w:w="5498" w:type="dxa"/>
            <w:shd w:val="clear" w:color="auto" w:fill="D9D9D9" w:themeFill="background2" w:themeFillShade="D9"/>
          </w:tcPr>
          <w:p w14:paraId="186FD8CF" w14:textId="77777777" w:rsidR="2167B938" w:rsidRPr="00C844B5" w:rsidRDefault="2167B938" w:rsidP="2167B938">
            <w:pPr>
              <w:rPr>
                <w:b/>
                <w:bCs/>
                <w:sz w:val="18"/>
                <w:szCs w:val="18"/>
                <w:lang w:eastAsia="nb-NO"/>
              </w:rPr>
            </w:pPr>
            <w:r w:rsidRPr="00C844B5">
              <w:rPr>
                <w:b/>
                <w:bCs/>
                <w:sz w:val="18"/>
                <w:szCs w:val="18"/>
                <w:lang w:eastAsia="nb-NO"/>
              </w:rPr>
              <w:t>Krav</w:t>
            </w:r>
          </w:p>
        </w:tc>
        <w:tc>
          <w:tcPr>
            <w:tcW w:w="701" w:type="dxa"/>
            <w:shd w:val="clear" w:color="auto" w:fill="D9D9D9" w:themeFill="background2" w:themeFillShade="D9"/>
          </w:tcPr>
          <w:p w14:paraId="5EF55A69" w14:textId="77777777" w:rsidR="2167B938" w:rsidRPr="00C844B5" w:rsidRDefault="2167B938" w:rsidP="2167B938">
            <w:pPr>
              <w:jc w:val="center"/>
              <w:rPr>
                <w:b/>
                <w:bCs/>
                <w:sz w:val="18"/>
                <w:szCs w:val="18"/>
                <w:lang w:eastAsia="nb-NO"/>
              </w:rPr>
            </w:pPr>
            <w:r w:rsidRPr="00C844B5">
              <w:rPr>
                <w:b/>
                <w:bCs/>
                <w:sz w:val="18"/>
                <w:szCs w:val="18"/>
                <w:lang w:eastAsia="nb-NO"/>
              </w:rPr>
              <w:t>Type krav:</w:t>
            </w:r>
          </w:p>
        </w:tc>
        <w:tc>
          <w:tcPr>
            <w:tcW w:w="2002" w:type="dxa"/>
            <w:shd w:val="clear" w:color="auto" w:fill="D9D9D9" w:themeFill="background2" w:themeFillShade="D9"/>
          </w:tcPr>
          <w:p w14:paraId="31B63A87" w14:textId="6F8060F3" w:rsidR="2167B938" w:rsidRPr="00C844B5" w:rsidRDefault="2167B938" w:rsidP="2167B938">
            <w:pPr>
              <w:jc w:val="center"/>
              <w:rPr>
                <w:b/>
                <w:bCs/>
                <w:sz w:val="18"/>
                <w:szCs w:val="18"/>
                <w:lang w:eastAsia="nb-NO"/>
              </w:rPr>
            </w:pPr>
            <w:r w:rsidRPr="00C844B5">
              <w:rPr>
                <w:b/>
                <w:bCs/>
                <w:sz w:val="18"/>
                <w:szCs w:val="18"/>
                <w:lang w:eastAsia="nb-NO"/>
              </w:rPr>
              <w:t>Leverandørens bekreftelse (Ja/Nei):</w:t>
            </w:r>
          </w:p>
        </w:tc>
        <w:tc>
          <w:tcPr>
            <w:tcW w:w="4435" w:type="dxa"/>
            <w:shd w:val="clear" w:color="auto" w:fill="D9D9D9" w:themeFill="background2" w:themeFillShade="D9"/>
          </w:tcPr>
          <w:p w14:paraId="4B504769" w14:textId="52720728" w:rsidR="2167B938" w:rsidRPr="00C844B5" w:rsidRDefault="2167B938" w:rsidP="2167B938">
            <w:pPr>
              <w:jc w:val="center"/>
              <w:rPr>
                <w:b/>
                <w:bCs/>
                <w:sz w:val="18"/>
                <w:szCs w:val="18"/>
                <w:lang w:eastAsia="nb-NO"/>
              </w:rPr>
            </w:pPr>
            <w:r w:rsidRPr="00C844B5">
              <w:rPr>
                <w:b/>
                <w:bCs/>
                <w:sz w:val="18"/>
                <w:szCs w:val="18"/>
                <w:lang w:eastAsia="nb-NO"/>
              </w:rPr>
              <w:t>Leverandørens besvarelse:</w:t>
            </w:r>
          </w:p>
        </w:tc>
      </w:tr>
      <w:tr w:rsidR="007F3DB0" w14:paraId="1D0E9F7C" w14:textId="77777777" w:rsidTr="6ED5D580">
        <w:trPr>
          <w:trHeight w:val="300"/>
        </w:trPr>
        <w:tc>
          <w:tcPr>
            <w:tcW w:w="846" w:type="dxa"/>
            <w:shd w:val="clear" w:color="auto" w:fill="D9D9D9" w:themeFill="background2" w:themeFillShade="D9"/>
          </w:tcPr>
          <w:p w14:paraId="43B65101" w14:textId="5F290CDC" w:rsidR="6A8DC537" w:rsidRDefault="008D1197" w:rsidP="6A8DC53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1</w:t>
            </w:r>
          </w:p>
        </w:tc>
        <w:tc>
          <w:tcPr>
            <w:tcW w:w="5498" w:type="dxa"/>
            <w:shd w:val="clear" w:color="auto" w:fill="F2F2F2" w:themeFill="background2" w:themeFillShade="F2"/>
          </w:tcPr>
          <w:p w14:paraId="15006BB6" w14:textId="67E0B8E2" w:rsidR="00CD03FC" w:rsidRDefault="63BBC2EA" w:rsidP="6A8DC537">
            <w:pPr>
              <w:pStyle w:val="Tabeller"/>
            </w:pPr>
            <w:r w:rsidRPr="2C8C795E">
              <w:rPr>
                <w:rFonts w:ascii="Open Sans" w:eastAsia="Calibri" w:hAnsi="Open Sans" w:cs="Open Sans"/>
              </w:rPr>
              <w:t>Løsningen skal ha prosess-støtte for oppmålingsforretninger</w:t>
            </w:r>
            <w:r w:rsidR="616A1EB7" w:rsidRPr="2C8C795E">
              <w:rPr>
                <w:rFonts w:ascii="Open Sans" w:eastAsia="Calibri" w:hAnsi="Open Sans" w:cs="Open Sans"/>
              </w:rPr>
              <w:t>.</w:t>
            </w:r>
          </w:p>
          <w:p w14:paraId="295CBDFB" w14:textId="6232F612" w:rsidR="00CD03FC" w:rsidRDefault="47BB4672" w:rsidP="6A8DC537">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73AF8FB6" w14:textId="01CB2AC0" w:rsidR="6A8DC537" w:rsidRDefault="4D290DAF" w:rsidP="6A8DC537">
            <w:pPr>
              <w:jc w:val="center"/>
              <w:rPr>
                <w:sz w:val="18"/>
                <w:szCs w:val="18"/>
                <w:lang w:eastAsia="nb-NO"/>
              </w:rPr>
            </w:pPr>
            <w:r w:rsidRPr="6A10466D">
              <w:rPr>
                <w:sz w:val="18"/>
                <w:szCs w:val="18"/>
                <w:lang w:eastAsia="nb-NO"/>
              </w:rPr>
              <w:t>S</w:t>
            </w:r>
          </w:p>
        </w:tc>
        <w:tc>
          <w:tcPr>
            <w:tcW w:w="2002" w:type="dxa"/>
          </w:tcPr>
          <w:p w14:paraId="3004E87C" w14:textId="666C6DD4" w:rsidR="6A8DC537" w:rsidRDefault="6A8DC537" w:rsidP="6A8DC537">
            <w:pPr>
              <w:jc w:val="center"/>
              <w:rPr>
                <w:sz w:val="18"/>
                <w:szCs w:val="18"/>
                <w:lang w:eastAsia="nb-NO"/>
              </w:rPr>
            </w:pPr>
          </w:p>
        </w:tc>
        <w:tc>
          <w:tcPr>
            <w:tcW w:w="4435" w:type="dxa"/>
          </w:tcPr>
          <w:p w14:paraId="6777D26B" w14:textId="1B515876" w:rsidR="6A8DC537" w:rsidRDefault="6A8DC537" w:rsidP="6A8DC537">
            <w:pPr>
              <w:jc w:val="center"/>
              <w:rPr>
                <w:sz w:val="18"/>
                <w:szCs w:val="18"/>
                <w:lang w:eastAsia="nb-NO"/>
              </w:rPr>
            </w:pPr>
          </w:p>
        </w:tc>
      </w:tr>
      <w:tr w:rsidR="007F5F63" w:rsidRPr="00C052C3" w14:paraId="254CF54B" w14:textId="77777777" w:rsidTr="6ED5D580">
        <w:trPr>
          <w:trHeight w:val="300"/>
        </w:trPr>
        <w:tc>
          <w:tcPr>
            <w:tcW w:w="846" w:type="dxa"/>
            <w:shd w:val="clear" w:color="auto" w:fill="D9D9D9" w:themeFill="background2" w:themeFillShade="D9"/>
          </w:tcPr>
          <w:p w14:paraId="2E086042" w14:textId="11F3602A" w:rsidR="007F5F63"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2</w:t>
            </w:r>
          </w:p>
        </w:tc>
        <w:tc>
          <w:tcPr>
            <w:tcW w:w="5498" w:type="dxa"/>
            <w:shd w:val="clear" w:color="auto" w:fill="F2F2F2" w:themeFill="background2" w:themeFillShade="F2"/>
          </w:tcPr>
          <w:p w14:paraId="333D47A4" w14:textId="2662D773" w:rsidR="007F5F63" w:rsidRPr="00C052C3" w:rsidRDefault="007F5F63">
            <w:pPr>
              <w:pStyle w:val="Tabeller"/>
            </w:pPr>
            <w:r w:rsidRPr="00C052C3">
              <w:rPr>
                <w:rFonts w:ascii="Open Sans" w:eastAsia="Calibri" w:hAnsi="Open Sans" w:cs="Open Sans"/>
              </w:rPr>
              <w:t>Alle arkivverdige dokumenter skal kunne hentes</w:t>
            </w:r>
            <w:r w:rsidR="00FF38EF" w:rsidRPr="00C052C3">
              <w:rPr>
                <w:rFonts w:ascii="Open Sans" w:eastAsia="Calibri" w:hAnsi="Open Sans" w:cs="Open Sans"/>
              </w:rPr>
              <w:t>/sendes</w:t>
            </w:r>
            <w:r w:rsidRPr="00C052C3">
              <w:rPr>
                <w:rFonts w:ascii="Open Sans" w:eastAsia="Calibri" w:hAnsi="Open Sans" w:cs="Open Sans"/>
              </w:rPr>
              <w:t xml:space="preserve"> fra </w:t>
            </w:r>
            <w:r w:rsidR="00983F2B" w:rsidRPr="00C052C3">
              <w:rPr>
                <w:rFonts w:ascii="Open Sans" w:eastAsia="Calibri" w:hAnsi="Open Sans" w:cs="Open Sans"/>
              </w:rPr>
              <w:t>saks</w:t>
            </w:r>
            <w:r w:rsidR="00FF38EF" w:rsidRPr="00C052C3">
              <w:rPr>
                <w:rFonts w:ascii="Open Sans" w:eastAsia="Calibri" w:hAnsi="Open Sans" w:cs="Open Sans"/>
              </w:rPr>
              <w:t>-</w:t>
            </w:r>
            <w:r w:rsidR="00983F2B" w:rsidRPr="00C052C3">
              <w:rPr>
                <w:rFonts w:ascii="Open Sans" w:eastAsia="Calibri" w:hAnsi="Open Sans" w:cs="Open Sans"/>
              </w:rPr>
              <w:t>arkiv</w:t>
            </w:r>
            <w:r w:rsidR="00FF38EF" w:rsidRPr="00C052C3">
              <w:rPr>
                <w:rFonts w:ascii="Open Sans" w:eastAsia="Calibri" w:hAnsi="Open Sans" w:cs="Open Sans"/>
              </w:rPr>
              <w:t>system</w:t>
            </w:r>
            <w:r w:rsidRPr="00C052C3">
              <w:rPr>
                <w:rFonts w:ascii="Open Sans" w:eastAsia="Calibri" w:hAnsi="Open Sans" w:cs="Open Sans"/>
              </w:rPr>
              <w:t xml:space="preserve"> med riktig status og kategorier</w:t>
            </w:r>
            <w:r w:rsidR="00F83464" w:rsidRPr="00C052C3">
              <w:rPr>
                <w:rFonts w:ascii="Open Sans" w:eastAsia="Calibri" w:hAnsi="Open Sans" w:cs="Open Sans"/>
              </w:rPr>
              <w:t xml:space="preserve">. </w:t>
            </w:r>
            <w:r w:rsidR="00AF3EAF" w:rsidRPr="00C052C3">
              <w:rPr>
                <w:rFonts w:ascii="Open Sans" w:eastAsia="Calibri" w:hAnsi="Open Sans" w:cs="Open Sans"/>
              </w:rPr>
              <w:t>Dokumentene skal kunne identi</w:t>
            </w:r>
            <w:r w:rsidR="002C12E4" w:rsidRPr="00C052C3">
              <w:rPr>
                <w:rFonts w:ascii="Open Sans" w:eastAsia="Calibri" w:hAnsi="Open Sans" w:cs="Open Sans"/>
              </w:rPr>
              <w:t>fiseres</w:t>
            </w:r>
            <w:r w:rsidR="0073140A" w:rsidRPr="00C052C3">
              <w:rPr>
                <w:rFonts w:ascii="Open Sans" w:eastAsia="Calibri" w:hAnsi="Open Sans" w:cs="Open Sans"/>
              </w:rPr>
              <w:t xml:space="preserve"> likt</w:t>
            </w:r>
            <w:r w:rsidR="002C12E4" w:rsidRPr="00C052C3">
              <w:rPr>
                <w:rFonts w:ascii="Open Sans" w:eastAsia="Calibri" w:hAnsi="Open Sans" w:cs="Open Sans"/>
              </w:rPr>
              <w:t xml:space="preserve"> med </w:t>
            </w:r>
            <w:r w:rsidR="00875D81" w:rsidRPr="00C052C3">
              <w:rPr>
                <w:rFonts w:ascii="Open Sans" w:eastAsia="Calibri" w:hAnsi="Open Sans" w:cs="Open Sans"/>
              </w:rPr>
              <w:t>jp</w:t>
            </w:r>
            <w:r w:rsidR="00A904DE" w:rsidRPr="00C052C3">
              <w:rPr>
                <w:rFonts w:ascii="Open Sans" w:eastAsia="Calibri" w:hAnsi="Open Sans" w:cs="Open Sans"/>
              </w:rPr>
              <w:t>/dokumentnr</w:t>
            </w:r>
            <w:r w:rsidR="00993F36" w:rsidRPr="00C052C3">
              <w:rPr>
                <w:rFonts w:ascii="Open Sans" w:eastAsia="Calibri" w:hAnsi="Open Sans" w:cs="Open Sans"/>
              </w:rPr>
              <w:t xml:space="preserve"> i prosess</w:t>
            </w:r>
            <w:r w:rsidR="00C4336C" w:rsidRPr="00C052C3">
              <w:rPr>
                <w:rFonts w:ascii="Open Sans" w:eastAsia="Calibri" w:hAnsi="Open Sans" w:cs="Open Sans"/>
              </w:rPr>
              <w:t>-s</w:t>
            </w:r>
            <w:r w:rsidR="003A4401" w:rsidRPr="00C052C3">
              <w:rPr>
                <w:rFonts w:ascii="Open Sans" w:eastAsia="Calibri" w:hAnsi="Open Sans" w:cs="Open Sans"/>
              </w:rPr>
              <w:t xml:space="preserve">tøttesystem og </w:t>
            </w:r>
            <w:r w:rsidR="00983F2B" w:rsidRPr="00C052C3">
              <w:rPr>
                <w:rFonts w:ascii="Open Sans" w:eastAsia="Calibri" w:hAnsi="Open Sans" w:cs="Open Sans"/>
              </w:rPr>
              <w:t>saks-arkivsystem</w:t>
            </w:r>
            <w:r w:rsidR="0090682E" w:rsidRPr="00C052C3">
              <w:rPr>
                <w:rFonts w:ascii="Open Sans" w:eastAsia="Calibri" w:hAnsi="Open Sans" w:cs="Open Sans"/>
              </w:rPr>
              <w:t xml:space="preserve">. </w:t>
            </w:r>
          </w:p>
          <w:p w14:paraId="4166E0D8" w14:textId="066E2C43" w:rsidR="007F5F63" w:rsidRPr="00C052C3" w:rsidRDefault="7FD3910B">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22CCA725" w14:textId="77777777" w:rsidR="007F5F63" w:rsidRPr="00C052C3" w:rsidRDefault="007F5F63">
            <w:pPr>
              <w:jc w:val="center"/>
              <w:rPr>
                <w:sz w:val="18"/>
                <w:szCs w:val="18"/>
                <w:lang w:eastAsia="nb-NO"/>
              </w:rPr>
            </w:pPr>
            <w:r w:rsidRPr="00C052C3">
              <w:rPr>
                <w:sz w:val="18"/>
                <w:szCs w:val="18"/>
                <w:lang w:eastAsia="nb-NO"/>
              </w:rPr>
              <w:t>S</w:t>
            </w:r>
          </w:p>
        </w:tc>
        <w:tc>
          <w:tcPr>
            <w:tcW w:w="2002" w:type="dxa"/>
          </w:tcPr>
          <w:p w14:paraId="203506C4" w14:textId="77777777" w:rsidR="007F5F63" w:rsidRPr="00C052C3" w:rsidRDefault="007F5F63">
            <w:pPr>
              <w:jc w:val="center"/>
              <w:rPr>
                <w:sz w:val="18"/>
                <w:szCs w:val="18"/>
                <w:lang w:eastAsia="nb-NO"/>
              </w:rPr>
            </w:pPr>
          </w:p>
        </w:tc>
        <w:tc>
          <w:tcPr>
            <w:tcW w:w="4435" w:type="dxa"/>
          </w:tcPr>
          <w:p w14:paraId="2D515C41" w14:textId="77777777" w:rsidR="007F5F63" w:rsidRPr="00C052C3" w:rsidRDefault="007F5F63">
            <w:pPr>
              <w:jc w:val="center"/>
              <w:rPr>
                <w:sz w:val="18"/>
                <w:szCs w:val="18"/>
                <w:lang w:eastAsia="nb-NO"/>
              </w:rPr>
            </w:pPr>
          </w:p>
        </w:tc>
      </w:tr>
      <w:tr w:rsidR="00F15EB8" w:rsidRPr="00C052C3" w14:paraId="529FD3CA" w14:textId="77777777" w:rsidTr="6ED5D580">
        <w:trPr>
          <w:trHeight w:val="300"/>
        </w:trPr>
        <w:tc>
          <w:tcPr>
            <w:tcW w:w="846" w:type="dxa"/>
            <w:shd w:val="clear" w:color="auto" w:fill="D9D9D9" w:themeFill="background2" w:themeFillShade="D9"/>
          </w:tcPr>
          <w:p w14:paraId="4E8C9497" w14:textId="24F76B61" w:rsidR="00F15EB8"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3</w:t>
            </w:r>
          </w:p>
        </w:tc>
        <w:tc>
          <w:tcPr>
            <w:tcW w:w="5498" w:type="dxa"/>
            <w:shd w:val="clear" w:color="auto" w:fill="F2F2F2" w:themeFill="background2" w:themeFillShade="F2"/>
          </w:tcPr>
          <w:p w14:paraId="6407589C" w14:textId="3D06C0D1" w:rsidR="00F15EB8" w:rsidRPr="00C052C3" w:rsidRDefault="6F47A760" w:rsidP="2C8C795E">
            <w:pPr>
              <w:pStyle w:val="Tabeller"/>
              <w:rPr>
                <w:rFonts w:ascii="Open Sans" w:eastAsia="Calibri" w:hAnsi="Open Sans" w:cs="Open Sans"/>
              </w:rPr>
            </w:pPr>
            <w:r w:rsidRPr="2C8C795E">
              <w:rPr>
                <w:rFonts w:ascii="Open Sans" w:eastAsia="Calibri" w:hAnsi="Open Sans" w:cs="Open Sans"/>
              </w:rPr>
              <w:t>Løsningen</w:t>
            </w:r>
            <w:r w:rsidR="0019032E" w:rsidRPr="2C8C795E">
              <w:rPr>
                <w:rFonts w:ascii="Open Sans" w:eastAsia="Calibri" w:hAnsi="Open Sans" w:cs="Open Sans"/>
              </w:rPr>
              <w:t xml:space="preserve"> </w:t>
            </w:r>
            <w:r w:rsidR="2BE3B688" w:rsidRPr="2C8C795E">
              <w:rPr>
                <w:rFonts w:ascii="Open Sans" w:eastAsia="Calibri" w:hAnsi="Open Sans" w:cs="Open Sans"/>
              </w:rPr>
              <w:t>bør</w:t>
            </w:r>
            <w:r w:rsidR="0019032E" w:rsidRPr="2C8C795E">
              <w:rPr>
                <w:rFonts w:ascii="Open Sans" w:eastAsia="Calibri" w:hAnsi="Open Sans" w:cs="Open Sans"/>
              </w:rPr>
              <w:t xml:space="preserve"> </w:t>
            </w:r>
            <w:r w:rsidR="0B4C22B0" w:rsidRPr="2C8C795E">
              <w:rPr>
                <w:rFonts w:ascii="Open Sans" w:eastAsia="Calibri" w:hAnsi="Open Sans" w:cs="Open Sans"/>
              </w:rPr>
              <w:t xml:space="preserve">ha funksjonalitet for å </w:t>
            </w:r>
            <w:r w:rsidR="0019032E" w:rsidRPr="2C8C795E">
              <w:rPr>
                <w:rFonts w:ascii="Open Sans" w:eastAsia="Calibri" w:hAnsi="Open Sans" w:cs="Open Sans"/>
              </w:rPr>
              <w:t xml:space="preserve">hente relevante datoer fra kommunens </w:t>
            </w:r>
            <w:r w:rsidR="63416D03" w:rsidRPr="2C8C795E">
              <w:rPr>
                <w:rFonts w:ascii="Open Sans" w:eastAsia="Calibri" w:hAnsi="Open Sans" w:cs="Open Sans"/>
              </w:rPr>
              <w:t>saks-arkivsystem</w:t>
            </w:r>
          </w:p>
          <w:p w14:paraId="3A425F5F" w14:textId="5E14227D" w:rsidR="00F15EB8" w:rsidRPr="00C052C3" w:rsidRDefault="4145AE8C" w:rsidP="502C4E63">
            <w:pPr>
              <w:pStyle w:val="Tabeller"/>
              <w:rPr>
                <w:rFonts w:ascii="Open Sans" w:eastAsia="Calibri" w:hAnsi="Open Sans" w:cs="Open Sans"/>
                <w:i/>
                <w:iCs/>
                <w:color w:val="0070C0"/>
              </w:rPr>
            </w:pPr>
            <w:r w:rsidRPr="502C4E63">
              <w:rPr>
                <w:rFonts w:ascii="Open Sans" w:eastAsia="Calibri" w:hAnsi="Open Sans" w:cs="Open Sans"/>
                <w:i/>
                <w:iCs/>
                <w:color w:val="0070C0"/>
              </w:rPr>
              <w:t>Beskriv hvordan løype er ordnet i hht saks-arkivsystemet og matrikkeldata som hentes inn.</w:t>
            </w:r>
          </w:p>
          <w:p w14:paraId="1EA54F00" w14:textId="21F8A10E" w:rsidR="00F15EB8" w:rsidRPr="00C052C3" w:rsidRDefault="00F15EB8">
            <w:pPr>
              <w:pStyle w:val="Tabeller"/>
              <w:rPr>
                <w:rFonts w:ascii="Open Sans" w:eastAsia="Calibri" w:hAnsi="Open Sans" w:cs="Open Sans"/>
              </w:rPr>
            </w:pPr>
          </w:p>
        </w:tc>
        <w:tc>
          <w:tcPr>
            <w:tcW w:w="701" w:type="dxa"/>
            <w:shd w:val="clear" w:color="auto" w:fill="F2F2F2" w:themeFill="background2" w:themeFillShade="F2"/>
          </w:tcPr>
          <w:p w14:paraId="46D47098" w14:textId="77777777" w:rsidR="00F15EB8" w:rsidRPr="00C052C3" w:rsidRDefault="00F15EB8">
            <w:pPr>
              <w:jc w:val="center"/>
              <w:rPr>
                <w:sz w:val="18"/>
                <w:szCs w:val="18"/>
                <w:lang w:eastAsia="nb-NO"/>
              </w:rPr>
            </w:pPr>
            <w:r w:rsidRPr="00C052C3">
              <w:rPr>
                <w:sz w:val="18"/>
                <w:szCs w:val="18"/>
                <w:lang w:eastAsia="nb-NO"/>
              </w:rPr>
              <w:t>B</w:t>
            </w:r>
          </w:p>
        </w:tc>
        <w:tc>
          <w:tcPr>
            <w:tcW w:w="2002" w:type="dxa"/>
          </w:tcPr>
          <w:p w14:paraId="5EF04D89" w14:textId="77777777" w:rsidR="00F15EB8" w:rsidRPr="00C052C3" w:rsidRDefault="00F15EB8">
            <w:pPr>
              <w:jc w:val="center"/>
              <w:rPr>
                <w:sz w:val="18"/>
                <w:szCs w:val="18"/>
                <w:lang w:eastAsia="nb-NO"/>
              </w:rPr>
            </w:pPr>
          </w:p>
        </w:tc>
        <w:tc>
          <w:tcPr>
            <w:tcW w:w="4435" w:type="dxa"/>
          </w:tcPr>
          <w:p w14:paraId="43DB6433" w14:textId="77777777" w:rsidR="00F15EB8" w:rsidRPr="00C052C3" w:rsidRDefault="00F15EB8">
            <w:pPr>
              <w:jc w:val="center"/>
              <w:rPr>
                <w:sz w:val="18"/>
                <w:szCs w:val="18"/>
                <w:lang w:eastAsia="nb-NO"/>
              </w:rPr>
            </w:pPr>
          </w:p>
        </w:tc>
      </w:tr>
      <w:tr w:rsidR="00E44588" w:rsidRPr="00C052C3" w14:paraId="2AA549E0" w14:textId="77777777" w:rsidTr="6ED5D580">
        <w:trPr>
          <w:trHeight w:val="300"/>
        </w:trPr>
        <w:tc>
          <w:tcPr>
            <w:tcW w:w="846" w:type="dxa"/>
            <w:shd w:val="clear" w:color="auto" w:fill="D9D9D9" w:themeFill="background2" w:themeFillShade="D9"/>
          </w:tcPr>
          <w:p w14:paraId="031E220D" w14:textId="02C65786" w:rsidR="00E44588"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4</w:t>
            </w:r>
          </w:p>
        </w:tc>
        <w:tc>
          <w:tcPr>
            <w:tcW w:w="5498" w:type="dxa"/>
            <w:shd w:val="clear" w:color="auto" w:fill="F2F2F2" w:themeFill="background2" w:themeFillShade="F2"/>
          </w:tcPr>
          <w:p w14:paraId="017B4095" w14:textId="34F92E90" w:rsidR="00E44588" w:rsidRPr="00C052C3" w:rsidRDefault="22DA4245">
            <w:pPr>
              <w:pStyle w:val="Tabeller"/>
            </w:pPr>
            <w:r w:rsidRPr="0533657C">
              <w:rPr>
                <w:rFonts w:ascii="Open Sans" w:eastAsia="Calibri" w:hAnsi="Open Sans" w:cs="Open Sans"/>
              </w:rPr>
              <w:t>Løsningen</w:t>
            </w:r>
            <w:r w:rsidR="5008ABB6" w:rsidRPr="502C4E63">
              <w:rPr>
                <w:rFonts w:ascii="Open Sans" w:eastAsia="Calibri" w:hAnsi="Open Sans" w:cs="Open Sans"/>
              </w:rPr>
              <w:t xml:space="preserve"> bør </w:t>
            </w:r>
            <w:r w:rsidR="0EE442F6" w:rsidRPr="0533657C">
              <w:rPr>
                <w:rFonts w:ascii="Open Sans" w:eastAsia="Calibri" w:hAnsi="Open Sans" w:cs="Open Sans"/>
              </w:rPr>
              <w:t>ha</w:t>
            </w:r>
            <w:r w:rsidR="5008ABB6" w:rsidRPr="502C4E63">
              <w:rPr>
                <w:rFonts w:ascii="Open Sans" w:eastAsia="Calibri" w:hAnsi="Open Sans" w:cs="Open Sans"/>
              </w:rPr>
              <w:t xml:space="preserve"> mulighet </w:t>
            </w:r>
            <w:r w:rsidR="508FB8E5" w:rsidRPr="0533657C">
              <w:rPr>
                <w:rFonts w:ascii="Open Sans" w:eastAsia="Calibri" w:hAnsi="Open Sans" w:cs="Open Sans"/>
              </w:rPr>
              <w:t>til</w:t>
            </w:r>
            <w:r w:rsidR="5008ABB6" w:rsidRPr="502C4E63">
              <w:rPr>
                <w:rFonts w:ascii="Open Sans" w:eastAsia="Calibri" w:hAnsi="Open Sans" w:cs="Open Sans"/>
              </w:rPr>
              <w:t xml:space="preserve"> å overføre parter til og fra </w:t>
            </w:r>
            <w:r w:rsidR="0C425660" w:rsidRPr="502C4E63">
              <w:rPr>
                <w:rFonts w:ascii="Open Sans" w:eastAsia="Calibri" w:hAnsi="Open Sans" w:cs="Open Sans"/>
              </w:rPr>
              <w:t>saks-arkivsystem</w:t>
            </w:r>
            <w:r w:rsidR="16D40AD9" w:rsidRPr="502C4E63">
              <w:rPr>
                <w:rFonts w:ascii="Open Sans" w:eastAsia="Calibri" w:hAnsi="Open Sans" w:cs="Open Sans"/>
              </w:rPr>
              <w:t>.</w:t>
            </w:r>
          </w:p>
          <w:p w14:paraId="2977911A" w14:textId="55D14CE3" w:rsidR="00E44588" w:rsidRPr="00C052C3" w:rsidRDefault="7BAA0B06" w:rsidP="502C4E63">
            <w:pPr>
              <w:pStyle w:val="Tabeller"/>
              <w:rPr>
                <w:rFonts w:ascii="Open Sans" w:eastAsia="Calibri" w:hAnsi="Open Sans" w:cs="Open Sans"/>
                <w:i/>
                <w:iCs/>
                <w:color w:val="0070C0"/>
              </w:rPr>
            </w:pPr>
            <w:r w:rsidRPr="502C4E63">
              <w:rPr>
                <w:rFonts w:ascii="Open Sans" w:eastAsia="Calibri" w:hAnsi="Open Sans" w:cs="Open Sans"/>
                <w:i/>
                <w:iCs/>
                <w:color w:val="0070C0"/>
              </w:rPr>
              <w:t>Beskriv hvordan dette er ordnet i hht saks-arkivs</w:t>
            </w:r>
            <w:r w:rsidR="7C7C9D42" w:rsidRPr="502C4E63">
              <w:rPr>
                <w:rFonts w:ascii="Open Sans" w:eastAsia="Calibri" w:hAnsi="Open Sans" w:cs="Open Sans"/>
                <w:i/>
                <w:iCs/>
                <w:color w:val="0070C0"/>
              </w:rPr>
              <w:t>ystemet</w:t>
            </w:r>
            <w:r w:rsidRPr="502C4E63">
              <w:rPr>
                <w:rFonts w:ascii="Open Sans" w:eastAsia="Calibri" w:hAnsi="Open Sans" w:cs="Open Sans"/>
                <w:i/>
                <w:iCs/>
                <w:color w:val="0070C0"/>
              </w:rPr>
              <w:t>.</w:t>
            </w:r>
          </w:p>
        </w:tc>
        <w:tc>
          <w:tcPr>
            <w:tcW w:w="701" w:type="dxa"/>
            <w:shd w:val="clear" w:color="auto" w:fill="F2F2F2" w:themeFill="background2" w:themeFillShade="F2"/>
          </w:tcPr>
          <w:p w14:paraId="6B0669A9" w14:textId="77777777" w:rsidR="00E44588" w:rsidRPr="00C052C3" w:rsidRDefault="00E44588">
            <w:pPr>
              <w:jc w:val="center"/>
              <w:rPr>
                <w:sz w:val="18"/>
                <w:szCs w:val="18"/>
                <w:lang w:eastAsia="nb-NO"/>
              </w:rPr>
            </w:pPr>
            <w:r w:rsidRPr="00C052C3">
              <w:rPr>
                <w:sz w:val="18"/>
                <w:szCs w:val="18"/>
                <w:lang w:eastAsia="nb-NO"/>
              </w:rPr>
              <w:t>B</w:t>
            </w:r>
          </w:p>
        </w:tc>
        <w:tc>
          <w:tcPr>
            <w:tcW w:w="2002" w:type="dxa"/>
          </w:tcPr>
          <w:p w14:paraId="701062B7" w14:textId="77777777" w:rsidR="00E44588" w:rsidRPr="00C052C3" w:rsidRDefault="00E44588">
            <w:pPr>
              <w:jc w:val="center"/>
              <w:rPr>
                <w:sz w:val="18"/>
                <w:szCs w:val="18"/>
                <w:lang w:eastAsia="nb-NO"/>
              </w:rPr>
            </w:pPr>
          </w:p>
        </w:tc>
        <w:tc>
          <w:tcPr>
            <w:tcW w:w="4435" w:type="dxa"/>
          </w:tcPr>
          <w:p w14:paraId="3FA7FD18" w14:textId="77777777" w:rsidR="00E44588" w:rsidRPr="00C052C3" w:rsidRDefault="00E44588">
            <w:pPr>
              <w:jc w:val="center"/>
              <w:rPr>
                <w:sz w:val="18"/>
                <w:szCs w:val="18"/>
                <w:lang w:eastAsia="nb-NO"/>
              </w:rPr>
            </w:pPr>
          </w:p>
        </w:tc>
      </w:tr>
      <w:tr w:rsidR="004F4927" w:rsidRPr="00C052C3" w14:paraId="1A8E2F96" w14:textId="77777777" w:rsidTr="6ED5D580">
        <w:trPr>
          <w:trHeight w:val="300"/>
        </w:trPr>
        <w:tc>
          <w:tcPr>
            <w:tcW w:w="846" w:type="dxa"/>
            <w:shd w:val="clear" w:color="auto" w:fill="D9D9D9" w:themeFill="background2" w:themeFillShade="D9"/>
          </w:tcPr>
          <w:p w14:paraId="78A8D286" w14:textId="2D5E6AC3" w:rsidR="00B55226"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5</w:t>
            </w:r>
          </w:p>
        </w:tc>
        <w:tc>
          <w:tcPr>
            <w:tcW w:w="5498" w:type="dxa"/>
            <w:shd w:val="clear" w:color="auto" w:fill="F2F2F2" w:themeFill="background2" w:themeFillShade="F2"/>
          </w:tcPr>
          <w:p w14:paraId="2415745C" w14:textId="52B4F4F9" w:rsidR="00B55226" w:rsidRPr="00C052C3" w:rsidRDefault="2E781460">
            <w:pPr>
              <w:pStyle w:val="Tabeller"/>
            </w:pPr>
            <w:r w:rsidRPr="2C8C795E">
              <w:rPr>
                <w:rFonts w:ascii="Open Sans" w:eastAsia="Calibri" w:hAnsi="Open Sans" w:cs="Open Sans"/>
              </w:rPr>
              <w:t>Løsningen</w:t>
            </w:r>
            <w:r w:rsidR="06C9C83C" w:rsidRPr="2C8C795E">
              <w:rPr>
                <w:rFonts w:ascii="Open Sans" w:eastAsia="Calibri" w:hAnsi="Open Sans" w:cs="Open Sans"/>
              </w:rPr>
              <w:t xml:space="preserve"> skal ha funksjonalitet for milepelshåndtering og beregning av saksbehandlingsfrister. Dette skal være fleksibelt slik at det kan gjøres egne tilpassinger.</w:t>
            </w:r>
          </w:p>
          <w:p w14:paraId="69779BD0" w14:textId="371C6254" w:rsidR="00B55226" w:rsidRPr="00C052C3" w:rsidRDefault="1EF17733">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2CA1742C" w14:textId="77777777" w:rsidR="00B55226" w:rsidRPr="00C052C3" w:rsidRDefault="00B55226">
            <w:pPr>
              <w:jc w:val="center"/>
              <w:rPr>
                <w:sz w:val="18"/>
                <w:szCs w:val="18"/>
                <w:lang w:eastAsia="nb-NO"/>
              </w:rPr>
            </w:pPr>
            <w:r w:rsidRPr="00C052C3">
              <w:rPr>
                <w:sz w:val="18"/>
                <w:szCs w:val="18"/>
                <w:lang w:eastAsia="nb-NO"/>
              </w:rPr>
              <w:t>S</w:t>
            </w:r>
          </w:p>
        </w:tc>
        <w:tc>
          <w:tcPr>
            <w:tcW w:w="2002" w:type="dxa"/>
          </w:tcPr>
          <w:p w14:paraId="48F28E41" w14:textId="77777777" w:rsidR="00B55226" w:rsidRPr="00C052C3" w:rsidRDefault="00B55226">
            <w:pPr>
              <w:jc w:val="center"/>
              <w:rPr>
                <w:sz w:val="18"/>
                <w:szCs w:val="18"/>
                <w:lang w:eastAsia="nb-NO"/>
              </w:rPr>
            </w:pPr>
          </w:p>
        </w:tc>
        <w:tc>
          <w:tcPr>
            <w:tcW w:w="4435" w:type="dxa"/>
          </w:tcPr>
          <w:p w14:paraId="1C483E63" w14:textId="77777777" w:rsidR="00B55226" w:rsidRPr="00C052C3" w:rsidRDefault="00B55226">
            <w:pPr>
              <w:jc w:val="center"/>
              <w:rPr>
                <w:sz w:val="18"/>
                <w:szCs w:val="18"/>
                <w:lang w:eastAsia="nb-NO"/>
              </w:rPr>
            </w:pPr>
          </w:p>
        </w:tc>
      </w:tr>
      <w:tr w:rsidR="004F4927" w:rsidRPr="00C052C3" w14:paraId="0392D601" w14:textId="77777777" w:rsidTr="6ED5D580">
        <w:trPr>
          <w:trHeight w:val="300"/>
        </w:trPr>
        <w:tc>
          <w:tcPr>
            <w:tcW w:w="846" w:type="dxa"/>
            <w:shd w:val="clear" w:color="auto" w:fill="D9D9D9" w:themeFill="background2" w:themeFillShade="D9"/>
          </w:tcPr>
          <w:p w14:paraId="05738E03" w14:textId="352E6FC5" w:rsidR="00A4118C"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6</w:t>
            </w:r>
          </w:p>
        </w:tc>
        <w:tc>
          <w:tcPr>
            <w:tcW w:w="5498" w:type="dxa"/>
            <w:shd w:val="clear" w:color="auto" w:fill="F2F2F2" w:themeFill="background2" w:themeFillShade="F2"/>
          </w:tcPr>
          <w:p w14:paraId="4AAF0411" w14:textId="13F186AF" w:rsidR="00A4118C" w:rsidRPr="00C052C3" w:rsidRDefault="58346A7A">
            <w:pPr>
              <w:pStyle w:val="Tabeller"/>
            </w:pPr>
            <w:r w:rsidRPr="0533657C">
              <w:rPr>
                <w:rFonts w:ascii="Open Sans" w:eastAsia="Calibri" w:hAnsi="Open Sans" w:cs="Open Sans"/>
              </w:rPr>
              <w:t>Løsningen</w:t>
            </w:r>
            <w:r w:rsidR="00204265">
              <w:rPr>
                <w:rFonts w:ascii="Open Sans" w:eastAsia="Calibri" w:hAnsi="Open Sans" w:cs="Open Sans"/>
              </w:rPr>
              <w:t xml:space="preserve"> s</w:t>
            </w:r>
            <w:r w:rsidR="002E4A60" w:rsidRPr="00C052C3">
              <w:rPr>
                <w:rFonts w:ascii="Open Sans" w:eastAsia="Calibri" w:hAnsi="Open Sans" w:cs="Open Sans"/>
              </w:rPr>
              <w:t>kal</w:t>
            </w:r>
            <w:r w:rsidR="00A4118C" w:rsidRPr="00C052C3">
              <w:rPr>
                <w:rFonts w:ascii="Open Sans" w:eastAsia="Calibri" w:hAnsi="Open Sans" w:cs="Open Sans"/>
              </w:rPr>
              <w:t xml:space="preserve"> </w:t>
            </w:r>
            <w:r w:rsidR="65CA7CAF" w:rsidRPr="0533657C">
              <w:rPr>
                <w:rFonts w:ascii="Open Sans" w:eastAsia="Calibri" w:hAnsi="Open Sans" w:cs="Open Sans"/>
              </w:rPr>
              <w:t xml:space="preserve">ha mulighet til å </w:t>
            </w:r>
            <w:r w:rsidR="2B60005B" w:rsidRPr="0533657C">
              <w:rPr>
                <w:rFonts w:ascii="Open Sans" w:eastAsia="Calibri" w:hAnsi="Open Sans" w:cs="Open Sans"/>
              </w:rPr>
              <w:t>definere</w:t>
            </w:r>
            <w:r w:rsidR="00A4118C" w:rsidRPr="00C052C3">
              <w:rPr>
                <w:rFonts w:ascii="Open Sans" w:eastAsia="Calibri" w:hAnsi="Open Sans" w:cs="Open Sans"/>
              </w:rPr>
              <w:t xml:space="preserve"> egne maler og tekstdokument</w:t>
            </w:r>
            <w:r w:rsidR="0031218B">
              <w:rPr>
                <w:rFonts w:ascii="Open Sans" w:eastAsia="Calibri" w:hAnsi="Open Sans" w:cs="Open Sans"/>
              </w:rPr>
              <w:t>.</w:t>
            </w:r>
          </w:p>
          <w:p w14:paraId="6B885F12" w14:textId="7834AFFB" w:rsidR="00A4118C" w:rsidRPr="00C052C3" w:rsidRDefault="7FDD0345">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69B42568" w14:textId="77777777" w:rsidR="00A4118C" w:rsidRPr="00C052C3" w:rsidRDefault="00A4118C">
            <w:pPr>
              <w:jc w:val="center"/>
              <w:rPr>
                <w:sz w:val="18"/>
                <w:szCs w:val="18"/>
                <w:lang w:eastAsia="nb-NO"/>
              </w:rPr>
            </w:pPr>
            <w:r w:rsidRPr="00C052C3">
              <w:rPr>
                <w:sz w:val="18"/>
                <w:szCs w:val="18"/>
                <w:lang w:eastAsia="nb-NO"/>
              </w:rPr>
              <w:t>S</w:t>
            </w:r>
          </w:p>
        </w:tc>
        <w:tc>
          <w:tcPr>
            <w:tcW w:w="2002" w:type="dxa"/>
          </w:tcPr>
          <w:p w14:paraId="3F0BE7F7" w14:textId="77777777" w:rsidR="00A4118C" w:rsidRPr="00C052C3" w:rsidRDefault="00A4118C">
            <w:pPr>
              <w:jc w:val="center"/>
              <w:rPr>
                <w:sz w:val="18"/>
                <w:szCs w:val="18"/>
                <w:lang w:eastAsia="nb-NO"/>
              </w:rPr>
            </w:pPr>
          </w:p>
        </w:tc>
        <w:tc>
          <w:tcPr>
            <w:tcW w:w="4435" w:type="dxa"/>
          </w:tcPr>
          <w:p w14:paraId="46CEB8C2" w14:textId="77777777" w:rsidR="00A4118C" w:rsidRPr="00C052C3" w:rsidRDefault="00A4118C">
            <w:pPr>
              <w:jc w:val="center"/>
              <w:rPr>
                <w:sz w:val="18"/>
                <w:szCs w:val="18"/>
                <w:lang w:eastAsia="nb-NO"/>
              </w:rPr>
            </w:pPr>
          </w:p>
        </w:tc>
      </w:tr>
      <w:tr w:rsidR="004F4927" w:rsidRPr="00C052C3" w14:paraId="5DB8906F" w14:textId="77777777" w:rsidTr="6ED5D580">
        <w:trPr>
          <w:trHeight w:val="300"/>
        </w:trPr>
        <w:tc>
          <w:tcPr>
            <w:tcW w:w="846" w:type="dxa"/>
            <w:shd w:val="clear" w:color="auto" w:fill="D9D9D9" w:themeFill="background2" w:themeFillShade="D9"/>
          </w:tcPr>
          <w:p w14:paraId="6C9BC74F" w14:textId="35578324" w:rsidR="002C4DD5"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7</w:t>
            </w:r>
          </w:p>
        </w:tc>
        <w:tc>
          <w:tcPr>
            <w:tcW w:w="5498" w:type="dxa"/>
            <w:shd w:val="clear" w:color="auto" w:fill="F2F2F2" w:themeFill="background2" w:themeFillShade="F2"/>
          </w:tcPr>
          <w:p w14:paraId="4CFBF387" w14:textId="14B59380" w:rsidR="002C4DD5" w:rsidRPr="00C052C3" w:rsidRDefault="04CD6024">
            <w:pPr>
              <w:pStyle w:val="Tabeller"/>
            </w:pPr>
            <w:r w:rsidRPr="2C8C795E">
              <w:rPr>
                <w:rFonts w:ascii="Open Sans" w:eastAsia="Calibri" w:hAnsi="Open Sans" w:cs="Open Sans"/>
              </w:rPr>
              <w:t>Det bør være en f</w:t>
            </w:r>
            <w:r w:rsidR="0D61C39F" w:rsidRPr="2C8C795E">
              <w:rPr>
                <w:rFonts w:ascii="Open Sans" w:eastAsia="Calibri" w:hAnsi="Open Sans" w:cs="Open Sans"/>
              </w:rPr>
              <w:t xml:space="preserve">ullverdig teksteditor innebygd i </w:t>
            </w:r>
            <w:r w:rsidR="58BE145D" w:rsidRPr="2C8C795E">
              <w:rPr>
                <w:rFonts w:ascii="Open Sans" w:eastAsia="Calibri" w:hAnsi="Open Sans" w:cs="Open Sans"/>
              </w:rPr>
              <w:t>Løsningen</w:t>
            </w:r>
            <w:r w:rsidR="0D61C39F" w:rsidRPr="2C8C795E">
              <w:rPr>
                <w:rFonts w:ascii="Open Sans" w:eastAsia="Calibri" w:hAnsi="Open Sans" w:cs="Open Sans"/>
              </w:rPr>
              <w:t xml:space="preserve"> (til skriving av protokolldelen) </w:t>
            </w:r>
          </w:p>
          <w:p w14:paraId="63CBF152" w14:textId="440CC423" w:rsidR="002C4DD5" w:rsidRPr="00C052C3" w:rsidRDefault="67FB0FCD" w:rsidP="6A253E04">
            <w:pPr>
              <w:pStyle w:val="Tabeller"/>
              <w:rPr>
                <w:rFonts w:ascii="Open Sans" w:hAnsi="Open Sans" w:cs="Open Sans"/>
                <w:i/>
                <w:iCs/>
                <w:color w:val="0070C0"/>
              </w:rPr>
            </w:pPr>
            <w:r w:rsidRPr="6A253E04">
              <w:rPr>
                <w:rFonts w:ascii="Open Sans" w:hAnsi="Open Sans" w:cs="Open Sans"/>
                <w:i/>
                <w:iCs/>
                <w:color w:val="0070C0"/>
              </w:rPr>
              <w:t xml:space="preserve">Beskriv hvordan editoren er implementert, er det </w:t>
            </w:r>
            <w:r w:rsidR="0D6AAD16" w:rsidRPr="6A253E04">
              <w:rPr>
                <w:rFonts w:ascii="Open Sans" w:hAnsi="Open Sans" w:cs="Open Sans"/>
                <w:i/>
                <w:iCs/>
                <w:color w:val="0070C0"/>
              </w:rPr>
              <w:t xml:space="preserve">en </w:t>
            </w:r>
            <w:r w:rsidRPr="6A253E04">
              <w:rPr>
                <w:rFonts w:ascii="Open Sans" w:hAnsi="Open Sans" w:cs="Open Sans"/>
                <w:i/>
                <w:iCs/>
                <w:color w:val="0070C0"/>
              </w:rPr>
              <w:t>egen applikasjon eller en del av pro</w:t>
            </w:r>
            <w:r w:rsidR="12DAF986" w:rsidRPr="6A253E04">
              <w:rPr>
                <w:rFonts w:ascii="Open Sans" w:hAnsi="Open Sans" w:cs="Open Sans"/>
                <w:i/>
                <w:iCs/>
                <w:color w:val="0070C0"/>
              </w:rPr>
              <w:t>duktet.</w:t>
            </w:r>
          </w:p>
        </w:tc>
        <w:tc>
          <w:tcPr>
            <w:tcW w:w="701" w:type="dxa"/>
            <w:shd w:val="clear" w:color="auto" w:fill="F2F2F2" w:themeFill="background2" w:themeFillShade="F2"/>
          </w:tcPr>
          <w:p w14:paraId="21F5B20E" w14:textId="77777777" w:rsidR="002C4DD5" w:rsidRPr="00C052C3" w:rsidRDefault="002C4DD5">
            <w:pPr>
              <w:jc w:val="center"/>
              <w:rPr>
                <w:sz w:val="18"/>
                <w:szCs w:val="18"/>
                <w:lang w:eastAsia="nb-NO"/>
              </w:rPr>
            </w:pPr>
            <w:r w:rsidRPr="00C052C3">
              <w:rPr>
                <w:sz w:val="18"/>
                <w:szCs w:val="18"/>
                <w:lang w:eastAsia="nb-NO"/>
              </w:rPr>
              <w:t>B</w:t>
            </w:r>
          </w:p>
        </w:tc>
        <w:tc>
          <w:tcPr>
            <w:tcW w:w="2002" w:type="dxa"/>
          </w:tcPr>
          <w:p w14:paraId="69BC7FB3" w14:textId="77777777" w:rsidR="002C4DD5" w:rsidRPr="00C052C3" w:rsidRDefault="002C4DD5">
            <w:pPr>
              <w:jc w:val="center"/>
              <w:rPr>
                <w:sz w:val="18"/>
                <w:szCs w:val="18"/>
                <w:lang w:eastAsia="nb-NO"/>
              </w:rPr>
            </w:pPr>
          </w:p>
        </w:tc>
        <w:tc>
          <w:tcPr>
            <w:tcW w:w="4435" w:type="dxa"/>
          </w:tcPr>
          <w:p w14:paraId="7F7BF434" w14:textId="77777777" w:rsidR="002C4DD5" w:rsidRPr="00C052C3" w:rsidRDefault="002C4DD5">
            <w:pPr>
              <w:jc w:val="center"/>
              <w:rPr>
                <w:sz w:val="18"/>
                <w:szCs w:val="18"/>
                <w:lang w:eastAsia="nb-NO"/>
              </w:rPr>
            </w:pPr>
          </w:p>
        </w:tc>
      </w:tr>
      <w:tr w:rsidR="00A72952" w:rsidRPr="00C052C3" w14:paraId="42F84FE4" w14:textId="77777777" w:rsidTr="6ED5D580">
        <w:trPr>
          <w:trHeight w:val="300"/>
        </w:trPr>
        <w:tc>
          <w:tcPr>
            <w:tcW w:w="846" w:type="dxa"/>
            <w:shd w:val="clear" w:color="auto" w:fill="D9D9D9" w:themeFill="background2" w:themeFillShade="D9"/>
          </w:tcPr>
          <w:p w14:paraId="782847F3" w14:textId="66575F3B" w:rsidR="00A72952" w:rsidRPr="00C052C3" w:rsidRDefault="008D119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8</w:t>
            </w:r>
          </w:p>
        </w:tc>
        <w:tc>
          <w:tcPr>
            <w:tcW w:w="5498" w:type="dxa"/>
            <w:shd w:val="clear" w:color="auto" w:fill="F2F2F2" w:themeFill="background2" w:themeFillShade="F2"/>
          </w:tcPr>
          <w:p w14:paraId="28EBCA4A" w14:textId="025FC22E" w:rsidR="00A72952" w:rsidRPr="00C052C3" w:rsidRDefault="603AF409">
            <w:pPr>
              <w:pStyle w:val="Tabeller"/>
            </w:pPr>
            <w:r w:rsidRPr="2C8C795E">
              <w:rPr>
                <w:rFonts w:ascii="Open Sans" w:eastAsia="Calibri" w:hAnsi="Open Sans" w:cs="Open Sans"/>
              </w:rPr>
              <w:t>Løsningen</w:t>
            </w:r>
            <w:r w:rsidR="0369A475" w:rsidRPr="2C8C795E">
              <w:rPr>
                <w:rFonts w:ascii="Open Sans" w:eastAsia="Calibri" w:hAnsi="Open Sans" w:cs="Open Sans"/>
              </w:rPr>
              <w:t xml:space="preserve"> skal kunne snappe til kartdata og importere punkt og eiendommer (tomtedefinisjoner) fra matrikkelkartet. </w:t>
            </w:r>
          </w:p>
          <w:p w14:paraId="5AF9CE1F" w14:textId="39DF4A76" w:rsidR="00A72952" w:rsidRPr="00C052C3" w:rsidRDefault="3542848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3C6564E9" w14:textId="77777777" w:rsidR="00A72952" w:rsidRPr="00C052C3" w:rsidRDefault="00A72952">
            <w:pPr>
              <w:jc w:val="center"/>
              <w:rPr>
                <w:sz w:val="18"/>
                <w:szCs w:val="18"/>
                <w:lang w:eastAsia="nb-NO"/>
              </w:rPr>
            </w:pPr>
            <w:r w:rsidRPr="00C052C3">
              <w:rPr>
                <w:sz w:val="18"/>
                <w:szCs w:val="18"/>
                <w:lang w:eastAsia="nb-NO"/>
              </w:rPr>
              <w:t>S</w:t>
            </w:r>
          </w:p>
        </w:tc>
        <w:tc>
          <w:tcPr>
            <w:tcW w:w="2002" w:type="dxa"/>
          </w:tcPr>
          <w:p w14:paraId="18DD1CD5" w14:textId="77777777" w:rsidR="00A72952" w:rsidRPr="00C052C3" w:rsidRDefault="00A72952">
            <w:pPr>
              <w:jc w:val="center"/>
              <w:rPr>
                <w:sz w:val="18"/>
                <w:szCs w:val="18"/>
                <w:lang w:eastAsia="nb-NO"/>
              </w:rPr>
            </w:pPr>
          </w:p>
        </w:tc>
        <w:tc>
          <w:tcPr>
            <w:tcW w:w="4435" w:type="dxa"/>
          </w:tcPr>
          <w:p w14:paraId="75A7D737" w14:textId="77777777" w:rsidR="00A72952" w:rsidRPr="00C052C3" w:rsidRDefault="00A72952">
            <w:pPr>
              <w:jc w:val="center"/>
              <w:rPr>
                <w:sz w:val="18"/>
                <w:szCs w:val="18"/>
                <w:lang w:eastAsia="nb-NO"/>
              </w:rPr>
            </w:pPr>
          </w:p>
        </w:tc>
      </w:tr>
      <w:tr w:rsidR="00E2090C" w:rsidRPr="00C052C3" w14:paraId="19D97A6E" w14:textId="77777777" w:rsidTr="6ED5D580">
        <w:trPr>
          <w:trHeight w:val="300"/>
        </w:trPr>
        <w:tc>
          <w:tcPr>
            <w:tcW w:w="846" w:type="dxa"/>
            <w:shd w:val="clear" w:color="auto" w:fill="D9D9D9" w:themeFill="background2" w:themeFillShade="D9"/>
          </w:tcPr>
          <w:p w14:paraId="78B7E857" w14:textId="296A1D08" w:rsidR="00E2090C" w:rsidRPr="00C052C3" w:rsidRDefault="008D1197" w:rsidP="6A8DC537">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9</w:t>
            </w:r>
          </w:p>
        </w:tc>
        <w:tc>
          <w:tcPr>
            <w:tcW w:w="5498" w:type="dxa"/>
            <w:shd w:val="clear" w:color="auto" w:fill="F2F2F2" w:themeFill="background2" w:themeFillShade="F2"/>
          </w:tcPr>
          <w:p w14:paraId="20DB07DB" w14:textId="39A6A0DB" w:rsidR="00EF0A4D" w:rsidRPr="00C052C3" w:rsidRDefault="2204C9B8" w:rsidP="00443CB1">
            <w:pPr>
              <w:pStyle w:val="Tabeller"/>
            </w:pPr>
            <w:r w:rsidRPr="2C8C795E">
              <w:rPr>
                <w:rFonts w:ascii="Open Sans" w:eastAsia="Calibri" w:hAnsi="Open Sans" w:cs="Open Sans"/>
              </w:rPr>
              <w:t>Løsningen</w:t>
            </w:r>
            <w:r w:rsidR="0C648872" w:rsidRPr="2C8C795E">
              <w:rPr>
                <w:rFonts w:ascii="Open Sans" w:eastAsia="Calibri" w:hAnsi="Open Sans" w:cs="Open Sans"/>
              </w:rPr>
              <w:t xml:space="preserve"> skal kunne hente </w:t>
            </w:r>
            <w:r w:rsidR="58F73EEB" w:rsidRPr="2C8C795E">
              <w:rPr>
                <w:rFonts w:ascii="Open Sans" w:eastAsia="Calibri" w:hAnsi="Open Sans" w:cs="Open Sans"/>
              </w:rPr>
              <w:t xml:space="preserve">aktiv grunnbok og </w:t>
            </w:r>
            <w:r w:rsidR="4595FB39" w:rsidRPr="2C8C795E">
              <w:rPr>
                <w:rFonts w:ascii="Open Sans" w:eastAsia="Calibri" w:hAnsi="Open Sans" w:cs="Open Sans"/>
              </w:rPr>
              <w:t xml:space="preserve">gammel grunnbok fra </w:t>
            </w:r>
            <w:r w:rsidR="14536213" w:rsidRPr="2C8C795E">
              <w:rPr>
                <w:rFonts w:ascii="Open Sans" w:eastAsia="Calibri" w:hAnsi="Open Sans" w:cs="Open Sans"/>
              </w:rPr>
              <w:t>matrikkel</w:t>
            </w:r>
            <w:r w:rsidR="500162FB" w:rsidRPr="2C8C795E">
              <w:rPr>
                <w:rFonts w:ascii="Open Sans" w:eastAsia="Calibri" w:hAnsi="Open Sans" w:cs="Open Sans"/>
              </w:rPr>
              <w:t>.</w:t>
            </w:r>
          </w:p>
          <w:p w14:paraId="42594A17" w14:textId="3584355F" w:rsidR="00EF0A4D" w:rsidRPr="00C052C3" w:rsidRDefault="341ADDB9" w:rsidP="00443CB1">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767C3130" w14:textId="0D2361C0" w:rsidR="00E2090C" w:rsidRPr="00C052C3" w:rsidRDefault="6492AB94" w:rsidP="6A8DC537">
            <w:pPr>
              <w:jc w:val="center"/>
            </w:pPr>
            <w:r w:rsidRPr="6A253E04">
              <w:rPr>
                <w:sz w:val="18"/>
                <w:szCs w:val="18"/>
                <w:lang w:eastAsia="nb-NO"/>
              </w:rPr>
              <w:t>S</w:t>
            </w:r>
          </w:p>
        </w:tc>
        <w:tc>
          <w:tcPr>
            <w:tcW w:w="2002" w:type="dxa"/>
          </w:tcPr>
          <w:p w14:paraId="157800AA" w14:textId="77777777" w:rsidR="00E2090C" w:rsidRPr="00C052C3" w:rsidRDefault="00E2090C" w:rsidP="6A8DC537">
            <w:pPr>
              <w:jc w:val="center"/>
              <w:rPr>
                <w:sz w:val="18"/>
                <w:szCs w:val="18"/>
                <w:lang w:eastAsia="nb-NO"/>
              </w:rPr>
            </w:pPr>
          </w:p>
        </w:tc>
        <w:tc>
          <w:tcPr>
            <w:tcW w:w="4435" w:type="dxa"/>
          </w:tcPr>
          <w:p w14:paraId="37BE47E9" w14:textId="77777777" w:rsidR="00E2090C" w:rsidRPr="00C052C3" w:rsidRDefault="00E2090C" w:rsidP="6A8DC537">
            <w:pPr>
              <w:jc w:val="center"/>
              <w:rPr>
                <w:sz w:val="18"/>
                <w:szCs w:val="18"/>
                <w:lang w:eastAsia="nb-NO"/>
              </w:rPr>
            </w:pPr>
          </w:p>
        </w:tc>
      </w:tr>
      <w:tr w:rsidR="007F3DB0" w14:paraId="51FD31E2" w14:textId="77777777" w:rsidTr="6ED5D580">
        <w:trPr>
          <w:trHeight w:val="300"/>
        </w:trPr>
        <w:tc>
          <w:tcPr>
            <w:tcW w:w="846" w:type="dxa"/>
            <w:shd w:val="clear" w:color="auto" w:fill="D9D9D9" w:themeFill="background2" w:themeFillShade="D9"/>
          </w:tcPr>
          <w:p w14:paraId="459573BD" w14:textId="2FEF8E1D" w:rsidR="6A8DC537" w:rsidRDefault="70D537EB" w:rsidP="6A8DC537">
            <w:pPr>
              <w:pStyle w:val="Tabeller"/>
              <w:rPr>
                <w:rFonts w:ascii="Open Sans" w:hAnsi="Open Sans" w:cs="Open Sans"/>
              </w:rPr>
            </w:pPr>
            <w:r w:rsidRPr="6ED5D580">
              <w:rPr>
                <w:rFonts w:ascii="Open Sans" w:hAnsi="Open Sans" w:cs="Open Sans"/>
              </w:rPr>
              <w:t>O-10</w:t>
            </w:r>
          </w:p>
        </w:tc>
        <w:tc>
          <w:tcPr>
            <w:tcW w:w="5498" w:type="dxa"/>
            <w:shd w:val="clear" w:color="auto" w:fill="F2F2F2" w:themeFill="background2" w:themeFillShade="F2"/>
          </w:tcPr>
          <w:p w14:paraId="47A08451" w14:textId="56A5AF1E" w:rsidR="00E8750C" w:rsidRPr="008D1197" w:rsidRDefault="2111D7D2" w:rsidP="6A253E04">
            <w:pPr>
              <w:pStyle w:val="Tabeller"/>
            </w:pPr>
            <w:r w:rsidRPr="2C8C795E">
              <w:rPr>
                <w:rFonts w:ascii="Open Sans" w:eastAsia="Calibri" w:hAnsi="Open Sans" w:cs="Open Sans"/>
              </w:rPr>
              <w:t>Løsningen</w:t>
            </w:r>
            <w:r w:rsidR="1932284E" w:rsidRPr="2C8C795E">
              <w:rPr>
                <w:rFonts w:ascii="Open Sans" w:eastAsia="Calibri" w:hAnsi="Open Sans" w:cs="Open Sans"/>
              </w:rPr>
              <w:t xml:space="preserve"> </w:t>
            </w:r>
            <w:r w:rsidR="07CDFADC" w:rsidRPr="2C8C795E">
              <w:rPr>
                <w:rFonts w:ascii="Open Sans" w:eastAsia="Calibri" w:hAnsi="Open Sans" w:cs="Open Sans"/>
              </w:rPr>
              <w:t xml:space="preserve">skal </w:t>
            </w:r>
            <w:r w:rsidR="3212D7A1" w:rsidRPr="2C8C795E">
              <w:rPr>
                <w:rFonts w:ascii="Open Sans" w:eastAsia="Calibri" w:hAnsi="Open Sans" w:cs="Open Sans"/>
              </w:rPr>
              <w:t>kunne</w:t>
            </w:r>
            <w:r w:rsidR="1932284E" w:rsidRPr="2C8C795E">
              <w:rPr>
                <w:rFonts w:ascii="Open Sans" w:eastAsia="Calibri" w:hAnsi="Open Sans" w:cs="Open Sans"/>
              </w:rPr>
              <w:t xml:space="preserve"> produsere </w:t>
            </w:r>
            <w:r w:rsidR="07CDFADC" w:rsidRPr="2C8C795E">
              <w:rPr>
                <w:rFonts w:ascii="Open Sans" w:eastAsia="Calibri" w:hAnsi="Open Sans" w:cs="Open Sans"/>
              </w:rPr>
              <w:t>de dokumentene som er påkrevd</w:t>
            </w:r>
            <w:r w:rsidR="70501D4C" w:rsidRPr="2C8C795E">
              <w:rPr>
                <w:rFonts w:ascii="Open Sans" w:eastAsia="Calibri" w:hAnsi="Open Sans" w:cs="Open Sans"/>
              </w:rPr>
              <w:t xml:space="preserve"> i forbindelse med gjennomføring av </w:t>
            </w:r>
            <w:r w:rsidR="202E4861" w:rsidRPr="2C8C795E">
              <w:rPr>
                <w:rFonts w:ascii="Open Sans" w:eastAsia="Calibri" w:hAnsi="Open Sans" w:cs="Open Sans"/>
              </w:rPr>
              <w:t>oppmålingsforretning</w:t>
            </w:r>
            <w:r w:rsidR="3440E435" w:rsidRPr="2C8C795E">
              <w:rPr>
                <w:rFonts w:ascii="Open Sans" w:eastAsia="Calibri" w:hAnsi="Open Sans" w:cs="Open Sans"/>
              </w:rPr>
              <w:t xml:space="preserve">. Herunder varsel, partsliste, </w:t>
            </w:r>
            <w:r w:rsidR="1C880667" w:rsidRPr="2C8C795E">
              <w:rPr>
                <w:rFonts w:ascii="Open Sans" w:eastAsia="Calibri" w:hAnsi="Open Sans" w:cs="Open Sans"/>
              </w:rPr>
              <w:t>protokoll</w:t>
            </w:r>
            <w:r w:rsidR="202E4861" w:rsidRPr="2C8C795E">
              <w:rPr>
                <w:rFonts w:ascii="Open Sans" w:eastAsia="Calibri" w:hAnsi="Open Sans" w:cs="Open Sans"/>
              </w:rPr>
              <w:t xml:space="preserve"> </w:t>
            </w:r>
            <w:r w:rsidR="1932284E" w:rsidRPr="2C8C795E">
              <w:rPr>
                <w:rFonts w:ascii="Open Sans" w:eastAsia="Calibri" w:hAnsi="Open Sans" w:cs="Open Sans"/>
              </w:rPr>
              <w:t xml:space="preserve">med kartvedlegg og </w:t>
            </w:r>
            <w:r w:rsidR="3440794B" w:rsidRPr="2C8C795E">
              <w:rPr>
                <w:rFonts w:ascii="Open Sans" w:eastAsia="Calibri" w:hAnsi="Open Sans" w:cs="Open Sans"/>
              </w:rPr>
              <w:t>fullmakts</w:t>
            </w:r>
            <w:r w:rsidR="09F70E68" w:rsidRPr="2C8C795E">
              <w:rPr>
                <w:rFonts w:ascii="Open Sans" w:eastAsia="Calibri" w:hAnsi="Open Sans" w:cs="Open Sans"/>
              </w:rPr>
              <w:t>-</w:t>
            </w:r>
            <w:r w:rsidR="3440794B" w:rsidRPr="2C8C795E">
              <w:rPr>
                <w:rFonts w:ascii="Open Sans" w:eastAsia="Calibri" w:hAnsi="Open Sans" w:cs="Open Sans"/>
              </w:rPr>
              <w:t>blankett</w:t>
            </w:r>
            <w:r w:rsidR="41FB28F0" w:rsidRPr="2C8C795E">
              <w:rPr>
                <w:rFonts w:ascii="Open Sans" w:eastAsia="Calibri" w:hAnsi="Open Sans" w:cs="Open Sans"/>
              </w:rPr>
              <w:t xml:space="preserve"> og relevant utdrag fra matrikkel</w:t>
            </w:r>
            <w:r w:rsidR="1932284E" w:rsidRPr="2C8C795E">
              <w:rPr>
                <w:rFonts w:ascii="Open Sans" w:eastAsia="Calibri" w:hAnsi="Open Sans" w:cs="Open Sans"/>
              </w:rPr>
              <w:t xml:space="preserve">. </w:t>
            </w:r>
          </w:p>
          <w:p w14:paraId="285CA8A7" w14:textId="4986717F" w:rsidR="00E8750C" w:rsidRPr="008D1197" w:rsidRDefault="0B915679" w:rsidP="6A253E04">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19D8D02C" w14:textId="69BBD6AE" w:rsidR="6A8DC537" w:rsidRDefault="4D290DAF" w:rsidP="6A8DC537">
            <w:pPr>
              <w:jc w:val="center"/>
              <w:rPr>
                <w:sz w:val="18"/>
                <w:szCs w:val="18"/>
                <w:lang w:eastAsia="nb-NO"/>
              </w:rPr>
            </w:pPr>
            <w:r w:rsidRPr="6A10466D">
              <w:rPr>
                <w:sz w:val="18"/>
                <w:szCs w:val="18"/>
                <w:lang w:eastAsia="nb-NO"/>
              </w:rPr>
              <w:t>S</w:t>
            </w:r>
          </w:p>
        </w:tc>
        <w:tc>
          <w:tcPr>
            <w:tcW w:w="2002" w:type="dxa"/>
          </w:tcPr>
          <w:p w14:paraId="56821200" w14:textId="3C52432F" w:rsidR="6A8DC537" w:rsidRDefault="6A8DC537" w:rsidP="6A8DC537">
            <w:pPr>
              <w:jc w:val="center"/>
              <w:rPr>
                <w:sz w:val="18"/>
                <w:szCs w:val="18"/>
                <w:lang w:eastAsia="nb-NO"/>
              </w:rPr>
            </w:pPr>
          </w:p>
        </w:tc>
        <w:tc>
          <w:tcPr>
            <w:tcW w:w="4435" w:type="dxa"/>
          </w:tcPr>
          <w:p w14:paraId="6B0DCDEC" w14:textId="548E2D99" w:rsidR="6A8DC537" w:rsidRDefault="6A8DC537" w:rsidP="6A8DC537">
            <w:pPr>
              <w:jc w:val="center"/>
              <w:rPr>
                <w:sz w:val="18"/>
                <w:szCs w:val="18"/>
                <w:lang w:eastAsia="nb-NO"/>
              </w:rPr>
            </w:pPr>
          </w:p>
        </w:tc>
      </w:tr>
      <w:tr w:rsidR="6A253E04" w14:paraId="69351673" w14:textId="77777777" w:rsidTr="6ED5D580">
        <w:trPr>
          <w:trHeight w:val="300"/>
        </w:trPr>
        <w:tc>
          <w:tcPr>
            <w:tcW w:w="846" w:type="dxa"/>
            <w:shd w:val="clear" w:color="auto" w:fill="D9D9D9" w:themeFill="background2" w:themeFillShade="D9"/>
          </w:tcPr>
          <w:p w14:paraId="7B51AEB4" w14:textId="696D0F9D" w:rsidR="5698702B" w:rsidRDefault="5B2FD165" w:rsidP="6A253E04">
            <w:pPr>
              <w:pStyle w:val="Tabeller"/>
            </w:pPr>
            <w:r w:rsidRPr="6ED5D580">
              <w:rPr>
                <w:rFonts w:ascii="Open Sans" w:hAnsi="Open Sans" w:cs="Open Sans"/>
              </w:rPr>
              <w:t>O-1</w:t>
            </w:r>
            <w:r w:rsidR="4478CB40" w:rsidRPr="6ED5D580">
              <w:rPr>
                <w:rFonts w:ascii="Open Sans" w:hAnsi="Open Sans" w:cs="Open Sans"/>
              </w:rPr>
              <w:t>1</w:t>
            </w:r>
          </w:p>
        </w:tc>
        <w:tc>
          <w:tcPr>
            <w:tcW w:w="5498" w:type="dxa"/>
            <w:shd w:val="clear" w:color="auto" w:fill="F2F2F2" w:themeFill="background2" w:themeFillShade="F2"/>
          </w:tcPr>
          <w:p w14:paraId="164ABF82" w14:textId="4BB7DB34" w:rsidR="45A2B0FB" w:rsidRDefault="0721B8E3" w:rsidP="502C4E63">
            <w:pPr>
              <w:pStyle w:val="Tabeller"/>
            </w:pPr>
            <w:r w:rsidRPr="2C8C795E">
              <w:rPr>
                <w:rFonts w:ascii="Open Sans" w:eastAsia="Calibri" w:hAnsi="Open Sans" w:cs="Open Sans"/>
              </w:rPr>
              <w:t>Løsningen</w:t>
            </w:r>
            <w:r w:rsidR="4DFD7908" w:rsidRPr="2C8C795E">
              <w:rPr>
                <w:rFonts w:ascii="Open Sans" w:eastAsia="Calibri" w:hAnsi="Open Sans" w:cs="Open Sans"/>
              </w:rPr>
              <w:t xml:space="preserve"> </w:t>
            </w:r>
            <w:r w:rsidR="2796F666" w:rsidRPr="2C8C795E">
              <w:rPr>
                <w:rFonts w:ascii="Open Sans" w:eastAsia="Calibri" w:hAnsi="Open Sans" w:cs="Open Sans"/>
              </w:rPr>
              <w:t>bør</w:t>
            </w:r>
            <w:r w:rsidR="4DFD7908" w:rsidRPr="2C8C795E">
              <w:rPr>
                <w:rFonts w:ascii="Open Sans" w:eastAsia="Calibri" w:hAnsi="Open Sans" w:cs="Open Sans"/>
              </w:rPr>
              <w:t xml:space="preserve"> kunne produsere v</w:t>
            </w:r>
            <w:r w:rsidR="11522BBB" w:rsidRPr="2C8C795E">
              <w:rPr>
                <w:rFonts w:ascii="Open Sans" w:eastAsia="Calibri" w:hAnsi="Open Sans" w:cs="Open Sans"/>
              </w:rPr>
              <w:t xml:space="preserve">arsel med vedlegg, protokoll med vedlegg og relevant utdrag fra matrikkel </w:t>
            </w:r>
            <w:r w:rsidR="6FD96DBE" w:rsidRPr="2C8C795E">
              <w:rPr>
                <w:rFonts w:ascii="Open Sans" w:eastAsia="Calibri" w:hAnsi="Open Sans" w:cs="Open Sans"/>
              </w:rPr>
              <w:t>bør</w:t>
            </w:r>
            <w:r w:rsidR="11522BBB" w:rsidRPr="2C8C795E">
              <w:rPr>
                <w:rFonts w:ascii="Open Sans" w:eastAsia="Calibri" w:hAnsi="Open Sans" w:cs="Open Sans"/>
              </w:rPr>
              <w:t xml:space="preserve"> kunne sendes sammen med følgebrev via FIKS fra </w:t>
            </w:r>
            <w:r w:rsidR="7C49B3D9" w:rsidRPr="2C8C795E">
              <w:rPr>
                <w:rFonts w:ascii="Open Sans" w:eastAsia="Calibri" w:hAnsi="Open Sans" w:cs="Open Sans"/>
              </w:rPr>
              <w:t>Løsningen</w:t>
            </w:r>
            <w:r w:rsidR="11522BBB" w:rsidRPr="2C8C795E">
              <w:rPr>
                <w:rFonts w:ascii="Open Sans" w:eastAsia="Calibri" w:hAnsi="Open Sans" w:cs="Open Sans"/>
              </w:rPr>
              <w:t>. Malene i</w:t>
            </w:r>
            <w:r w:rsidR="7021C6A3" w:rsidRPr="2C8C795E">
              <w:rPr>
                <w:rFonts w:ascii="Open Sans" w:eastAsia="Calibri" w:hAnsi="Open Sans" w:cs="Open Sans"/>
              </w:rPr>
              <w:t xml:space="preserve"> </w:t>
            </w:r>
            <w:r w:rsidR="4D58496B" w:rsidRPr="2C8C795E">
              <w:rPr>
                <w:rFonts w:ascii="Open Sans" w:eastAsia="Calibri" w:hAnsi="Open Sans" w:cs="Open Sans"/>
              </w:rPr>
              <w:t>løsningen</w:t>
            </w:r>
            <w:r w:rsidR="11522BBB" w:rsidRPr="2C8C795E">
              <w:rPr>
                <w:rFonts w:ascii="Open Sans" w:eastAsia="Calibri" w:hAnsi="Open Sans" w:cs="Open Sans"/>
              </w:rPr>
              <w:t xml:space="preserve"> </w:t>
            </w:r>
            <w:r w:rsidR="3252CA9E" w:rsidRPr="2C8C795E">
              <w:rPr>
                <w:rFonts w:ascii="Open Sans" w:eastAsia="Calibri" w:hAnsi="Open Sans" w:cs="Open Sans"/>
              </w:rPr>
              <w:t xml:space="preserve">bør </w:t>
            </w:r>
            <w:r w:rsidR="11522BBB" w:rsidRPr="2C8C795E">
              <w:rPr>
                <w:rFonts w:ascii="Open Sans" w:eastAsia="Calibri" w:hAnsi="Open Sans" w:cs="Open Sans"/>
              </w:rPr>
              <w:t>være iht. til Kartverkets maler.</w:t>
            </w:r>
          </w:p>
          <w:p w14:paraId="3886A00B" w14:textId="1AF61516" w:rsidR="45A2B0FB" w:rsidRDefault="6E5C35D1" w:rsidP="502C4E63">
            <w:pPr>
              <w:pStyle w:val="Tabeller"/>
              <w:rPr>
                <w:rFonts w:ascii="Open Sans" w:eastAsia="Calibri" w:hAnsi="Open Sans" w:cs="Open Sans"/>
                <w:i/>
                <w:iCs/>
                <w:color w:val="0070C0"/>
              </w:rPr>
            </w:pPr>
            <w:r w:rsidRPr="502C4E63">
              <w:rPr>
                <w:rFonts w:ascii="Open Sans" w:eastAsia="Calibri" w:hAnsi="Open Sans" w:cs="Open Sans"/>
                <w:i/>
                <w:iCs/>
                <w:color w:val="0070C0"/>
              </w:rPr>
              <w:t>Beskriv hvordan produksjonsløype er ordnet i hht maler og matrikkeldata som hentes inn.</w:t>
            </w:r>
          </w:p>
        </w:tc>
        <w:tc>
          <w:tcPr>
            <w:tcW w:w="701" w:type="dxa"/>
            <w:shd w:val="clear" w:color="auto" w:fill="F2F2F2" w:themeFill="background2" w:themeFillShade="F2"/>
          </w:tcPr>
          <w:p w14:paraId="4E6E7644" w14:textId="5444592C" w:rsidR="1B977519" w:rsidRDefault="1B977519" w:rsidP="6A253E04">
            <w:pPr>
              <w:jc w:val="center"/>
            </w:pPr>
            <w:r w:rsidRPr="6A253E04">
              <w:rPr>
                <w:sz w:val="18"/>
                <w:szCs w:val="18"/>
                <w:lang w:eastAsia="nb-NO"/>
              </w:rPr>
              <w:t>B</w:t>
            </w:r>
          </w:p>
        </w:tc>
        <w:tc>
          <w:tcPr>
            <w:tcW w:w="2002" w:type="dxa"/>
          </w:tcPr>
          <w:p w14:paraId="2F06C8BF" w14:textId="4CB2C036" w:rsidR="6A253E04" w:rsidRDefault="6A253E04" w:rsidP="6A253E04">
            <w:pPr>
              <w:jc w:val="center"/>
              <w:rPr>
                <w:sz w:val="18"/>
                <w:szCs w:val="18"/>
                <w:lang w:eastAsia="nb-NO"/>
              </w:rPr>
            </w:pPr>
          </w:p>
        </w:tc>
        <w:tc>
          <w:tcPr>
            <w:tcW w:w="4435" w:type="dxa"/>
          </w:tcPr>
          <w:p w14:paraId="0C2FD2F8" w14:textId="76FB7430" w:rsidR="6A253E04" w:rsidRDefault="6A253E04" w:rsidP="6A253E04">
            <w:pPr>
              <w:jc w:val="center"/>
              <w:rPr>
                <w:sz w:val="18"/>
                <w:szCs w:val="18"/>
                <w:lang w:eastAsia="nb-NO"/>
              </w:rPr>
            </w:pPr>
          </w:p>
        </w:tc>
      </w:tr>
      <w:tr w:rsidR="003B6A41" w:rsidRPr="00C052C3" w14:paraId="2F234362" w14:textId="77777777" w:rsidTr="6ED5D580">
        <w:trPr>
          <w:trHeight w:val="300"/>
        </w:trPr>
        <w:tc>
          <w:tcPr>
            <w:tcW w:w="846" w:type="dxa"/>
            <w:shd w:val="clear" w:color="auto" w:fill="D9D9D9" w:themeFill="background2" w:themeFillShade="D9"/>
          </w:tcPr>
          <w:p w14:paraId="60B249E9" w14:textId="547E0F14" w:rsidR="003B6A41" w:rsidRPr="00C052C3" w:rsidRDefault="23FA265D">
            <w:pPr>
              <w:pStyle w:val="Tabeller"/>
              <w:rPr>
                <w:rFonts w:ascii="Open Sans" w:hAnsi="Open Sans" w:cs="Open Sans"/>
              </w:rPr>
            </w:pPr>
            <w:r w:rsidRPr="6ED5D580">
              <w:rPr>
                <w:rFonts w:ascii="Open Sans" w:hAnsi="Open Sans" w:cs="Open Sans"/>
              </w:rPr>
              <w:t>O-1</w:t>
            </w:r>
            <w:r w:rsidR="449D933C" w:rsidRPr="6ED5D580">
              <w:rPr>
                <w:rFonts w:ascii="Open Sans" w:hAnsi="Open Sans" w:cs="Open Sans"/>
              </w:rPr>
              <w:t>2</w:t>
            </w:r>
          </w:p>
        </w:tc>
        <w:tc>
          <w:tcPr>
            <w:tcW w:w="5498" w:type="dxa"/>
            <w:shd w:val="clear" w:color="auto" w:fill="F2F2F2" w:themeFill="background2" w:themeFillShade="F2"/>
          </w:tcPr>
          <w:p w14:paraId="3C44C880" w14:textId="519FC227" w:rsidR="003B6A41" w:rsidRPr="00C052C3" w:rsidRDefault="30415D26">
            <w:pPr>
              <w:pStyle w:val="Tabeller"/>
            </w:pPr>
            <w:r w:rsidRPr="2C8C795E">
              <w:rPr>
                <w:rFonts w:ascii="Open Sans" w:eastAsia="Calibri" w:hAnsi="Open Sans" w:cs="Open Sans"/>
              </w:rPr>
              <w:t>Løsningen</w:t>
            </w:r>
            <w:r w:rsidR="4327E9BC" w:rsidRPr="2C8C795E">
              <w:rPr>
                <w:rFonts w:ascii="Open Sans" w:eastAsia="Calibri" w:hAnsi="Open Sans" w:cs="Open Sans"/>
              </w:rPr>
              <w:t xml:space="preserve"> skal ha funksjonalitet for å lage hjelpeberegninger (punkt, linjer, normalt på, parallell, sirkler, flater mm)</w:t>
            </w:r>
            <w:r w:rsidR="49689AB5" w:rsidRPr="2C8C795E">
              <w:rPr>
                <w:rFonts w:ascii="Open Sans" w:eastAsia="Calibri" w:hAnsi="Open Sans" w:cs="Open Sans"/>
              </w:rPr>
              <w:t>.</w:t>
            </w:r>
          </w:p>
          <w:p w14:paraId="186029F8" w14:textId="73B271F3" w:rsidR="003B6A41" w:rsidRPr="00C052C3" w:rsidRDefault="1465A765">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3C36C0B2" w14:textId="77777777" w:rsidR="003B6A41" w:rsidRPr="00C052C3" w:rsidRDefault="003B6A41">
            <w:pPr>
              <w:jc w:val="center"/>
              <w:rPr>
                <w:sz w:val="18"/>
                <w:szCs w:val="18"/>
                <w:lang w:eastAsia="nb-NO"/>
              </w:rPr>
            </w:pPr>
            <w:r w:rsidRPr="00C052C3">
              <w:rPr>
                <w:sz w:val="18"/>
                <w:szCs w:val="18"/>
                <w:lang w:eastAsia="nb-NO"/>
              </w:rPr>
              <w:t>S</w:t>
            </w:r>
          </w:p>
        </w:tc>
        <w:tc>
          <w:tcPr>
            <w:tcW w:w="2002" w:type="dxa"/>
          </w:tcPr>
          <w:p w14:paraId="1B8B4FF2" w14:textId="77777777" w:rsidR="003B6A41" w:rsidRPr="00C052C3" w:rsidRDefault="003B6A41">
            <w:pPr>
              <w:jc w:val="center"/>
              <w:rPr>
                <w:sz w:val="18"/>
                <w:szCs w:val="18"/>
                <w:lang w:eastAsia="nb-NO"/>
              </w:rPr>
            </w:pPr>
          </w:p>
        </w:tc>
        <w:tc>
          <w:tcPr>
            <w:tcW w:w="4435" w:type="dxa"/>
          </w:tcPr>
          <w:p w14:paraId="4A86C43D" w14:textId="77777777" w:rsidR="003B6A41" w:rsidRPr="00C052C3" w:rsidRDefault="003B6A41">
            <w:pPr>
              <w:jc w:val="center"/>
              <w:rPr>
                <w:sz w:val="18"/>
                <w:szCs w:val="18"/>
                <w:lang w:eastAsia="nb-NO"/>
              </w:rPr>
            </w:pPr>
          </w:p>
        </w:tc>
      </w:tr>
      <w:tr w:rsidR="007F3DB0" w14:paraId="474D3AFB" w14:textId="77777777" w:rsidTr="6ED5D580">
        <w:trPr>
          <w:trHeight w:val="300"/>
        </w:trPr>
        <w:tc>
          <w:tcPr>
            <w:tcW w:w="846" w:type="dxa"/>
            <w:shd w:val="clear" w:color="auto" w:fill="D9D9D9" w:themeFill="background2" w:themeFillShade="D9"/>
          </w:tcPr>
          <w:p w14:paraId="530B98C3" w14:textId="375B4832" w:rsidR="6A8DC537" w:rsidRDefault="23FA265D" w:rsidP="6A8DC537">
            <w:pPr>
              <w:pStyle w:val="Tabeller"/>
              <w:rPr>
                <w:rFonts w:ascii="Open Sans" w:hAnsi="Open Sans" w:cs="Open Sans"/>
              </w:rPr>
            </w:pPr>
            <w:r w:rsidRPr="6ED5D580">
              <w:rPr>
                <w:rFonts w:ascii="Open Sans" w:hAnsi="Open Sans" w:cs="Open Sans"/>
              </w:rPr>
              <w:t>O-1</w:t>
            </w:r>
            <w:r w:rsidR="3E989E1D" w:rsidRPr="6ED5D580">
              <w:rPr>
                <w:rFonts w:ascii="Open Sans" w:hAnsi="Open Sans" w:cs="Open Sans"/>
              </w:rPr>
              <w:t>3</w:t>
            </w:r>
          </w:p>
        </w:tc>
        <w:tc>
          <w:tcPr>
            <w:tcW w:w="5498" w:type="dxa"/>
            <w:shd w:val="clear" w:color="auto" w:fill="F2F2F2" w:themeFill="background2" w:themeFillShade="F2"/>
          </w:tcPr>
          <w:p w14:paraId="185291AE" w14:textId="6189128A" w:rsidR="002F1899" w:rsidRDefault="6F66EB23" w:rsidP="6A8DC537">
            <w:pPr>
              <w:pStyle w:val="Tabeller"/>
            </w:pPr>
            <w:r w:rsidRPr="0533657C">
              <w:rPr>
                <w:rFonts w:ascii="Open Sans" w:eastAsia="Calibri" w:hAnsi="Open Sans" w:cs="Open Sans"/>
              </w:rPr>
              <w:t>Løsningen</w:t>
            </w:r>
            <w:r w:rsidR="4C7831EE" w:rsidRPr="502C4E63">
              <w:rPr>
                <w:rFonts w:ascii="Open Sans" w:eastAsia="Calibri" w:hAnsi="Open Sans" w:cs="Open Sans"/>
              </w:rPr>
              <w:t xml:space="preserve"> skal ha k</w:t>
            </w:r>
            <w:r w:rsidR="2578A294" w:rsidRPr="502C4E63">
              <w:rPr>
                <w:rFonts w:ascii="Open Sans" w:eastAsia="Calibri" w:hAnsi="Open Sans" w:cs="Open Sans"/>
              </w:rPr>
              <w:t>artløsning med visning av situasjon, før og etter beregninger/målinger (vise nye målinger) og arealberegning</w:t>
            </w:r>
            <w:r w:rsidR="5407B7D2" w:rsidRPr="502C4E63">
              <w:rPr>
                <w:rFonts w:ascii="Open Sans" w:eastAsia="Calibri" w:hAnsi="Open Sans" w:cs="Open Sans"/>
              </w:rPr>
              <w:t>.</w:t>
            </w:r>
          </w:p>
          <w:p w14:paraId="7BCBEE16" w14:textId="1D0F10AC" w:rsidR="002F1899" w:rsidRDefault="1C668DFF" w:rsidP="6A8DC537">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2ACFEE01" w14:textId="6441DAFE" w:rsidR="6A8DC537" w:rsidRDefault="27B4F12A" w:rsidP="6A8DC537">
            <w:pPr>
              <w:jc w:val="center"/>
              <w:rPr>
                <w:sz w:val="18"/>
                <w:szCs w:val="18"/>
                <w:lang w:eastAsia="nb-NO"/>
              </w:rPr>
            </w:pPr>
            <w:r w:rsidRPr="6A10466D">
              <w:rPr>
                <w:sz w:val="18"/>
                <w:szCs w:val="18"/>
                <w:lang w:eastAsia="nb-NO"/>
              </w:rPr>
              <w:t>S</w:t>
            </w:r>
          </w:p>
        </w:tc>
        <w:tc>
          <w:tcPr>
            <w:tcW w:w="2002" w:type="dxa"/>
          </w:tcPr>
          <w:p w14:paraId="727CFE80" w14:textId="49D62228" w:rsidR="6A8DC537" w:rsidRDefault="6A8DC537" w:rsidP="6A8DC537">
            <w:pPr>
              <w:jc w:val="center"/>
              <w:rPr>
                <w:sz w:val="18"/>
                <w:szCs w:val="18"/>
                <w:lang w:eastAsia="nb-NO"/>
              </w:rPr>
            </w:pPr>
          </w:p>
        </w:tc>
        <w:tc>
          <w:tcPr>
            <w:tcW w:w="4435" w:type="dxa"/>
          </w:tcPr>
          <w:p w14:paraId="4367FF9A" w14:textId="6255F469" w:rsidR="6A8DC537" w:rsidRDefault="6A8DC537" w:rsidP="6A8DC537">
            <w:pPr>
              <w:jc w:val="center"/>
              <w:rPr>
                <w:sz w:val="18"/>
                <w:szCs w:val="18"/>
                <w:lang w:eastAsia="nb-NO"/>
              </w:rPr>
            </w:pPr>
          </w:p>
        </w:tc>
      </w:tr>
      <w:tr w:rsidR="007F3DB0" w14:paraId="54C41DC7" w14:textId="77777777" w:rsidTr="6ED5D580">
        <w:trPr>
          <w:trHeight w:val="300"/>
        </w:trPr>
        <w:tc>
          <w:tcPr>
            <w:tcW w:w="846" w:type="dxa"/>
            <w:shd w:val="clear" w:color="auto" w:fill="D9D9D9" w:themeFill="background2" w:themeFillShade="D9"/>
          </w:tcPr>
          <w:p w14:paraId="404FF829" w14:textId="3EC6EA5A" w:rsidR="6A8DC537" w:rsidRDefault="23FA265D" w:rsidP="6A8DC537">
            <w:pPr>
              <w:pStyle w:val="Tabeller"/>
              <w:rPr>
                <w:rFonts w:ascii="Open Sans" w:hAnsi="Open Sans" w:cs="Open Sans"/>
              </w:rPr>
            </w:pPr>
            <w:r w:rsidRPr="6ED5D580">
              <w:rPr>
                <w:rFonts w:ascii="Open Sans" w:hAnsi="Open Sans" w:cs="Open Sans"/>
              </w:rPr>
              <w:t>O-1</w:t>
            </w:r>
            <w:r w:rsidR="1139FF3A" w:rsidRPr="6ED5D580">
              <w:rPr>
                <w:rFonts w:ascii="Open Sans" w:hAnsi="Open Sans" w:cs="Open Sans"/>
              </w:rPr>
              <w:t>4</w:t>
            </w:r>
          </w:p>
        </w:tc>
        <w:tc>
          <w:tcPr>
            <w:tcW w:w="5498" w:type="dxa"/>
            <w:shd w:val="clear" w:color="auto" w:fill="F2F2F2" w:themeFill="background2" w:themeFillShade="F2"/>
          </w:tcPr>
          <w:p w14:paraId="11296A40" w14:textId="031DB9DC" w:rsidR="0000001E" w:rsidRDefault="434871B0" w:rsidP="6A8DC537">
            <w:pPr>
              <w:pStyle w:val="Tabeller"/>
            </w:pPr>
            <w:r w:rsidRPr="0533657C">
              <w:rPr>
                <w:rFonts w:ascii="Open Sans" w:eastAsia="Calibri" w:hAnsi="Open Sans" w:cs="Open Sans"/>
              </w:rPr>
              <w:t>Løsningen</w:t>
            </w:r>
            <w:r w:rsidR="688FF316" w:rsidRPr="6A253E04">
              <w:rPr>
                <w:rFonts w:ascii="Open Sans" w:eastAsia="Calibri" w:hAnsi="Open Sans" w:cs="Open Sans"/>
              </w:rPr>
              <w:t xml:space="preserve"> </w:t>
            </w:r>
            <w:r w:rsidR="0C4F70E4" w:rsidRPr="6A253E04">
              <w:rPr>
                <w:rFonts w:ascii="Open Sans" w:eastAsia="Calibri" w:hAnsi="Open Sans" w:cs="Open Sans"/>
              </w:rPr>
              <w:t>skal</w:t>
            </w:r>
            <w:r w:rsidR="688FF316" w:rsidRPr="6A253E04">
              <w:rPr>
                <w:rFonts w:ascii="Open Sans" w:eastAsia="Calibri" w:hAnsi="Open Sans" w:cs="Open Sans"/>
              </w:rPr>
              <w:t xml:space="preserve"> </w:t>
            </w:r>
            <w:r w:rsidR="105FF2F3" w:rsidRPr="0533657C">
              <w:rPr>
                <w:rFonts w:ascii="Open Sans" w:eastAsia="Calibri" w:hAnsi="Open Sans" w:cs="Open Sans"/>
              </w:rPr>
              <w:t>ha</w:t>
            </w:r>
            <w:r w:rsidR="57B3EF37" w:rsidRPr="0533657C">
              <w:rPr>
                <w:rFonts w:ascii="Open Sans" w:eastAsia="Calibri" w:hAnsi="Open Sans" w:cs="Open Sans"/>
              </w:rPr>
              <w:t xml:space="preserve"> mulig</w:t>
            </w:r>
            <w:r w:rsidR="61D404A8" w:rsidRPr="0533657C">
              <w:rPr>
                <w:rFonts w:ascii="Open Sans" w:eastAsia="Calibri" w:hAnsi="Open Sans" w:cs="Open Sans"/>
              </w:rPr>
              <w:t>het til</w:t>
            </w:r>
            <w:r w:rsidR="688FF316" w:rsidRPr="6A253E04">
              <w:rPr>
                <w:rFonts w:ascii="Open Sans" w:eastAsia="Calibri" w:hAnsi="Open Sans" w:cs="Open Sans"/>
              </w:rPr>
              <w:t xml:space="preserve"> å legge inn type grensemerke med kvalitet.</w:t>
            </w:r>
          </w:p>
          <w:p w14:paraId="1200DB9E" w14:textId="57E45C40" w:rsidR="0000001E" w:rsidRDefault="01EEBC74" w:rsidP="6A8DC537">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3F9204A0" w14:textId="53D1EB0C" w:rsidR="6A8DC537" w:rsidRDefault="27B4F12A" w:rsidP="6A8DC537">
            <w:pPr>
              <w:jc w:val="center"/>
              <w:rPr>
                <w:sz w:val="18"/>
                <w:szCs w:val="18"/>
                <w:lang w:eastAsia="nb-NO"/>
              </w:rPr>
            </w:pPr>
            <w:r w:rsidRPr="6A10466D">
              <w:rPr>
                <w:sz w:val="18"/>
                <w:szCs w:val="18"/>
                <w:lang w:eastAsia="nb-NO"/>
              </w:rPr>
              <w:t>S</w:t>
            </w:r>
          </w:p>
        </w:tc>
        <w:tc>
          <w:tcPr>
            <w:tcW w:w="2002" w:type="dxa"/>
          </w:tcPr>
          <w:p w14:paraId="51F0711C" w14:textId="0E2E7589" w:rsidR="6A8DC537" w:rsidRDefault="6A8DC537" w:rsidP="6A8DC537">
            <w:pPr>
              <w:jc w:val="center"/>
              <w:rPr>
                <w:sz w:val="18"/>
                <w:szCs w:val="18"/>
                <w:lang w:eastAsia="nb-NO"/>
              </w:rPr>
            </w:pPr>
          </w:p>
        </w:tc>
        <w:tc>
          <w:tcPr>
            <w:tcW w:w="4435" w:type="dxa"/>
          </w:tcPr>
          <w:p w14:paraId="7608BA2D" w14:textId="08DFD196" w:rsidR="6A8DC537" w:rsidRDefault="6A8DC537" w:rsidP="6A8DC537">
            <w:pPr>
              <w:jc w:val="center"/>
              <w:rPr>
                <w:sz w:val="18"/>
                <w:szCs w:val="18"/>
                <w:lang w:eastAsia="nb-NO"/>
              </w:rPr>
            </w:pPr>
          </w:p>
        </w:tc>
      </w:tr>
      <w:tr w:rsidR="00723DC2" w:rsidRPr="00C052C3" w14:paraId="453BF69F" w14:textId="77777777" w:rsidTr="6ED5D580">
        <w:trPr>
          <w:trHeight w:val="300"/>
        </w:trPr>
        <w:tc>
          <w:tcPr>
            <w:tcW w:w="846" w:type="dxa"/>
            <w:shd w:val="clear" w:color="auto" w:fill="D9D9D9" w:themeFill="background2" w:themeFillShade="D9"/>
          </w:tcPr>
          <w:p w14:paraId="49FA2C2D" w14:textId="60293EB7" w:rsidR="00723DC2" w:rsidRPr="00C052C3" w:rsidRDefault="23FA265D">
            <w:pPr>
              <w:pStyle w:val="Tabeller"/>
              <w:rPr>
                <w:rFonts w:ascii="Open Sans" w:hAnsi="Open Sans" w:cs="Open Sans"/>
              </w:rPr>
            </w:pPr>
            <w:r w:rsidRPr="6ED5D580">
              <w:rPr>
                <w:rFonts w:ascii="Open Sans" w:hAnsi="Open Sans" w:cs="Open Sans"/>
              </w:rPr>
              <w:t>O-1</w:t>
            </w:r>
            <w:r w:rsidR="628FF10F" w:rsidRPr="6ED5D580">
              <w:rPr>
                <w:rFonts w:ascii="Open Sans" w:hAnsi="Open Sans" w:cs="Open Sans"/>
              </w:rPr>
              <w:t>5</w:t>
            </w:r>
          </w:p>
        </w:tc>
        <w:tc>
          <w:tcPr>
            <w:tcW w:w="5498" w:type="dxa"/>
            <w:shd w:val="clear" w:color="auto" w:fill="F2F2F2" w:themeFill="background2" w:themeFillShade="F2"/>
          </w:tcPr>
          <w:p w14:paraId="6FB44B4C" w14:textId="4EE0AC50" w:rsidR="00723DC2" w:rsidRPr="00D375D8" w:rsidRDefault="4C48E8AB">
            <w:pPr>
              <w:pStyle w:val="Tabeller"/>
              <w:rPr>
                <w:lang w:val="nn-NO"/>
              </w:rPr>
            </w:pPr>
            <w:r w:rsidRPr="2C8C795E">
              <w:rPr>
                <w:rFonts w:ascii="Open Sans" w:eastAsia="Calibri" w:hAnsi="Open Sans" w:cs="Open Sans"/>
                <w:lang w:val="nn-NO"/>
              </w:rPr>
              <w:t>Løsningen</w:t>
            </w:r>
            <w:r w:rsidR="71EAAF3F" w:rsidRPr="2C8C795E">
              <w:rPr>
                <w:rFonts w:ascii="Open Sans" w:eastAsia="Calibri" w:hAnsi="Open Sans" w:cs="Open Sans"/>
                <w:lang w:val="nn-NO"/>
              </w:rPr>
              <w:t xml:space="preserve"> skal ha støtte for utveksling av data, både koordinater og rådata (observasjoner)</w:t>
            </w:r>
            <w:r w:rsidR="49689AB5" w:rsidRPr="2C8C795E">
              <w:rPr>
                <w:rFonts w:ascii="Open Sans" w:eastAsia="Calibri" w:hAnsi="Open Sans" w:cs="Open Sans"/>
                <w:lang w:val="nn-NO"/>
              </w:rPr>
              <w:t>.</w:t>
            </w:r>
          </w:p>
          <w:p w14:paraId="76995C5F" w14:textId="3FB91177" w:rsidR="00723DC2" w:rsidRPr="00D375D8" w:rsidRDefault="09C82F20">
            <w:pPr>
              <w:pStyle w:val="Tabeller"/>
            </w:pPr>
            <w:r w:rsidRPr="00D375D8">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7479AB7C" w14:textId="77777777" w:rsidR="00723DC2" w:rsidRPr="00C052C3" w:rsidRDefault="00723DC2">
            <w:pPr>
              <w:jc w:val="center"/>
              <w:rPr>
                <w:sz w:val="18"/>
                <w:szCs w:val="18"/>
                <w:lang w:eastAsia="nb-NO"/>
              </w:rPr>
            </w:pPr>
            <w:r w:rsidRPr="00C052C3">
              <w:rPr>
                <w:sz w:val="18"/>
                <w:szCs w:val="18"/>
                <w:lang w:eastAsia="nb-NO"/>
              </w:rPr>
              <w:t>S</w:t>
            </w:r>
          </w:p>
        </w:tc>
        <w:tc>
          <w:tcPr>
            <w:tcW w:w="2002" w:type="dxa"/>
          </w:tcPr>
          <w:p w14:paraId="7AB4A15D" w14:textId="77777777" w:rsidR="00723DC2" w:rsidRPr="00C052C3" w:rsidRDefault="00723DC2">
            <w:pPr>
              <w:jc w:val="center"/>
              <w:rPr>
                <w:sz w:val="18"/>
                <w:szCs w:val="18"/>
                <w:lang w:eastAsia="nb-NO"/>
              </w:rPr>
            </w:pPr>
          </w:p>
        </w:tc>
        <w:tc>
          <w:tcPr>
            <w:tcW w:w="4435" w:type="dxa"/>
          </w:tcPr>
          <w:p w14:paraId="7E9F6D95" w14:textId="77777777" w:rsidR="00723DC2" w:rsidRPr="00C052C3" w:rsidRDefault="00723DC2">
            <w:pPr>
              <w:jc w:val="center"/>
              <w:rPr>
                <w:sz w:val="18"/>
                <w:szCs w:val="18"/>
                <w:lang w:eastAsia="nb-NO"/>
              </w:rPr>
            </w:pPr>
          </w:p>
        </w:tc>
      </w:tr>
      <w:tr w:rsidR="00E919FD" w:rsidRPr="00C052C3" w14:paraId="7140DAEA" w14:textId="77777777" w:rsidTr="6ED5D580">
        <w:trPr>
          <w:trHeight w:val="300"/>
        </w:trPr>
        <w:tc>
          <w:tcPr>
            <w:tcW w:w="846" w:type="dxa"/>
            <w:shd w:val="clear" w:color="auto" w:fill="D9D9D9" w:themeFill="background2" w:themeFillShade="D9"/>
          </w:tcPr>
          <w:p w14:paraId="30731F4B" w14:textId="5536B7D8" w:rsidR="00E919FD" w:rsidRPr="00C052C3" w:rsidRDefault="23FA265D">
            <w:pPr>
              <w:pStyle w:val="Tabeller"/>
              <w:rPr>
                <w:rFonts w:ascii="Open Sans" w:hAnsi="Open Sans" w:cs="Open Sans"/>
              </w:rPr>
            </w:pPr>
            <w:r w:rsidRPr="6ED5D580">
              <w:rPr>
                <w:rFonts w:ascii="Open Sans" w:hAnsi="Open Sans" w:cs="Open Sans"/>
              </w:rPr>
              <w:t>O-1</w:t>
            </w:r>
            <w:r w:rsidR="32D22D04" w:rsidRPr="6ED5D580">
              <w:rPr>
                <w:rFonts w:ascii="Open Sans" w:hAnsi="Open Sans" w:cs="Open Sans"/>
              </w:rPr>
              <w:t>6</w:t>
            </w:r>
          </w:p>
        </w:tc>
        <w:tc>
          <w:tcPr>
            <w:tcW w:w="5498" w:type="dxa"/>
            <w:shd w:val="clear" w:color="auto" w:fill="F2F2F2" w:themeFill="background2" w:themeFillShade="F2"/>
          </w:tcPr>
          <w:p w14:paraId="150B95BB" w14:textId="049575C4" w:rsidR="00E919FD" w:rsidRPr="00C052C3" w:rsidRDefault="415E2B52">
            <w:pPr>
              <w:pStyle w:val="Tabeller"/>
            </w:pPr>
            <w:r w:rsidRPr="2C8C795E">
              <w:rPr>
                <w:rFonts w:ascii="Open Sans" w:eastAsia="Calibri" w:hAnsi="Open Sans" w:cs="Open Sans"/>
              </w:rPr>
              <w:t>Løsningen</w:t>
            </w:r>
            <w:r w:rsidR="092A4707" w:rsidRPr="2C8C795E">
              <w:rPr>
                <w:rFonts w:ascii="Open Sans" w:eastAsia="Calibri" w:hAnsi="Open Sans" w:cs="Open Sans"/>
              </w:rPr>
              <w:t xml:space="preserve"> </w:t>
            </w:r>
            <w:r w:rsidR="6B20E281" w:rsidRPr="2C8C795E">
              <w:rPr>
                <w:rFonts w:ascii="Open Sans" w:eastAsia="Calibri" w:hAnsi="Open Sans" w:cs="Open Sans"/>
              </w:rPr>
              <w:t>skal</w:t>
            </w:r>
            <w:r w:rsidR="092A4707" w:rsidRPr="2C8C795E">
              <w:rPr>
                <w:rFonts w:ascii="Open Sans" w:eastAsia="Calibri" w:hAnsi="Open Sans" w:cs="Open Sans"/>
              </w:rPr>
              <w:t xml:space="preserve"> ha </w:t>
            </w:r>
            <w:r w:rsidR="6B20E281" w:rsidRPr="2C8C795E">
              <w:rPr>
                <w:rFonts w:ascii="Open Sans" w:eastAsia="Calibri" w:hAnsi="Open Sans" w:cs="Open Sans"/>
              </w:rPr>
              <w:t>funksjonalitet</w:t>
            </w:r>
            <w:r w:rsidR="092A4707" w:rsidRPr="2C8C795E">
              <w:rPr>
                <w:rFonts w:ascii="Open Sans" w:eastAsia="Calibri" w:hAnsi="Open Sans" w:cs="Open Sans"/>
              </w:rPr>
              <w:t xml:space="preserve"> for å produsere dokumentasjon f</w:t>
            </w:r>
            <w:r w:rsidR="7E2D7D6F" w:rsidRPr="2C8C795E">
              <w:rPr>
                <w:rFonts w:ascii="Open Sans" w:eastAsia="Calibri" w:hAnsi="Open Sans" w:cs="Open Sans"/>
              </w:rPr>
              <w:t>ra</w:t>
            </w:r>
            <w:r w:rsidR="092A4707" w:rsidRPr="2C8C795E">
              <w:rPr>
                <w:rFonts w:ascii="Open Sans" w:eastAsia="Calibri" w:hAnsi="Open Sans" w:cs="Open Sans"/>
              </w:rPr>
              <w:t xml:space="preserve"> utjevningsberegning i henhold til </w:t>
            </w:r>
            <w:r w:rsidR="0AD12A45" w:rsidRPr="2C8C795E">
              <w:rPr>
                <w:rFonts w:ascii="Open Sans" w:eastAsia="Calibri" w:hAnsi="Open Sans" w:cs="Open Sans"/>
              </w:rPr>
              <w:t>Stedfesting av matrikkelenhets- og råderettsgrenser</w:t>
            </w:r>
            <w:r w:rsidR="092A4707" w:rsidRPr="2C8C795E">
              <w:rPr>
                <w:rFonts w:ascii="Open Sans" w:eastAsia="Calibri" w:hAnsi="Open Sans" w:cs="Open Sans"/>
              </w:rPr>
              <w:t>.</w:t>
            </w:r>
          </w:p>
          <w:p w14:paraId="2E5B9CDB" w14:textId="7829EAC7" w:rsidR="00E919FD" w:rsidRPr="00C052C3" w:rsidRDefault="0900AA62">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0B9D554E" w14:textId="77777777" w:rsidR="00E919FD" w:rsidRPr="00C052C3" w:rsidRDefault="00E919FD">
            <w:pPr>
              <w:jc w:val="center"/>
              <w:rPr>
                <w:sz w:val="18"/>
                <w:szCs w:val="18"/>
                <w:lang w:eastAsia="nb-NO"/>
              </w:rPr>
            </w:pPr>
            <w:r w:rsidRPr="00C052C3">
              <w:rPr>
                <w:sz w:val="18"/>
                <w:szCs w:val="18"/>
                <w:lang w:eastAsia="nb-NO"/>
              </w:rPr>
              <w:t>S</w:t>
            </w:r>
          </w:p>
        </w:tc>
        <w:tc>
          <w:tcPr>
            <w:tcW w:w="2002" w:type="dxa"/>
          </w:tcPr>
          <w:p w14:paraId="2DDE3959" w14:textId="77777777" w:rsidR="00E919FD" w:rsidRPr="00C052C3" w:rsidRDefault="00E919FD">
            <w:pPr>
              <w:jc w:val="center"/>
              <w:rPr>
                <w:sz w:val="18"/>
                <w:szCs w:val="18"/>
                <w:lang w:eastAsia="nb-NO"/>
              </w:rPr>
            </w:pPr>
          </w:p>
        </w:tc>
        <w:tc>
          <w:tcPr>
            <w:tcW w:w="4435" w:type="dxa"/>
          </w:tcPr>
          <w:p w14:paraId="414AE505" w14:textId="77777777" w:rsidR="00E919FD" w:rsidRPr="00C052C3" w:rsidRDefault="00E919FD">
            <w:pPr>
              <w:jc w:val="center"/>
              <w:rPr>
                <w:sz w:val="18"/>
                <w:szCs w:val="18"/>
                <w:lang w:eastAsia="nb-NO"/>
              </w:rPr>
            </w:pPr>
          </w:p>
        </w:tc>
      </w:tr>
      <w:tr w:rsidR="007F3DB0" w14:paraId="2448E43A" w14:textId="77777777" w:rsidTr="6ED5D580">
        <w:trPr>
          <w:trHeight w:val="300"/>
        </w:trPr>
        <w:tc>
          <w:tcPr>
            <w:tcW w:w="846" w:type="dxa"/>
            <w:shd w:val="clear" w:color="auto" w:fill="D9D9D9" w:themeFill="background2" w:themeFillShade="D9"/>
          </w:tcPr>
          <w:p w14:paraId="0B467628" w14:textId="6E825671" w:rsidR="6A8DC537" w:rsidRDefault="23FA265D" w:rsidP="6A8DC537">
            <w:pPr>
              <w:pStyle w:val="Tabeller"/>
              <w:rPr>
                <w:rFonts w:ascii="Open Sans" w:hAnsi="Open Sans" w:cs="Open Sans"/>
              </w:rPr>
            </w:pPr>
            <w:r w:rsidRPr="6ED5D580">
              <w:rPr>
                <w:rFonts w:ascii="Open Sans" w:hAnsi="Open Sans" w:cs="Open Sans"/>
              </w:rPr>
              <w:t>O-1</w:t>
            </w:r>
            <w:r w:rsidR="641E6AD9" w:rsidRPr="6ED5D580">
              <w:rPr>
                <w:rFonts w:ascii="Open Sans" w:hAnsi="Open Sans" w:cs="Open Sans"/>
              </w:rPr>
              <w:t>7</w:t>
            </w:r>
          </w:p>
        </w:tc>
        <w:tc>
          <w:tcPr>
            <w:tcW w:w="5498" w:type="dxa"/>
            <w:shd w:val="clear" w:color="auto" w:fill="F2F2F2" w:themeFill="background2" w:themeFillShade="F2"/>
          </w:tcPr>
          <w:p w14:paraId="37D5AD0E" w14:textId="6B7C0F98" w:rsidR="009E73A4" w:rsidRDefault="42F6237B" w:rsidP="49D1B93B">
            <w:pPr>
              <w:pStyle w:val="Tabeller"/>
              <w:rPr>
                <w:rFonts w:ascii="Open Sans" w:eastAsia="Calibri" w:hAnsi="Open Sans" w:cs="Open Sans"/>
              </w:rPr>
            </w:pPr>
            <w:r w:rsidRPr="2C8C795E">
              <w:rPr>
                <w:rFonts w:ascii="Open Sans" w:eastAsia="Calibri" w:hAnsi="Open Sans" w:cs="Open Sans"/>
              </w:rPr>
              <w:t>Løsningen</w:t>
            </w:r>
            <w:r w:rsidR="130CC229" w:rsidRPr="2C8C795E">
              <w:rPr>
                <w:rFonts w:ascii="Open Sans" w:eastAsia="Calibri" w:hAnsi="Open Sans" w:cs="Open Sans"/>
              </w:rPr>
              <w:t xml:space="preserve"> </w:t>
            </w:r>
            <w:r w:rsidR="655A8C91" w:rsidRPr="2C8C795E">
              <w:rPr>
                <w:rFonts w:ascii="Open Sans" w:eastAsia="Calibri" w:hAnsi="Open Sans" w:cs="Open Sans"/>
              </w:rPr>
              <w:t>bør</w:t>
            </w:r>
            <w:r w:rsidR="1932284E" w:rsidRPr="2C8C795E">
              <w:rPr>
                <w:rFonts w:ascii="Open Sans" w:eastAsia="Calibri" w:hAnsi="Open Sans" w:cs="Open Sans"/>
              </w:rPr>
              <w:t xml:space="preserve"> ha funksjonalitet for enkelt å dokumentere avvik mellom ny</w:t>
            </w:r>
            <w:r w:rsidR="0BDF9EC2" w:rsidRPr="2C8C795E">
              <w:rPr>
                <w:rFonts w:ascii="Open Sans" w:eastAsia="Calibri" w:hAnsi="Open Sans" w:cs="Open Sans"/>
              </w:rPr>
              <w:t>e</w:t>
            </w:r>
            <w:r w:rsidR="21A55342" w:rsidRPr="2C8C795E">
              <w:rPr>
                <w:rFonts w:ascii="Open Sans" w:eastAsia="Calibri" w:hAnsi="Open Sans" w:cs="Open Sans"/>
              </w:rPr>
              <w:t xml:space="preserve"> </w:t>
            </w:r>
            <w:r w:rsidR="09A456F8" w:rsidRPr="2C8C795E">
              <w:rPr>
                <w:rFonts w:ascii="Open Sans" w:eastAsia="Calibri" w:hAnsi="Open Sans" w:cs="Open Sans"/>
              </w:rPr>
              <w:t>inn</w:t>
            </w:r>
            <w:r w:rsidR="1932284E" w:rsidRPr="2C8C795E">
              <w:rPr>
                <w:rFonts w:ascii="Open Sans" w:eastAsia="Calibri" w:hAnsi="Open Sans" w:cs="Open Sans"/>
              </w:rPr>
              <w:t xml:space="preserve">målte punkt og stikningsdata/grunnlagspunkt </w:t>
            </w:r>
            <w:r w:rsidR="1989FE64" w:rsidRPr="2C8C795E">
              <w:rPr>
                <w:rFonts w:ascii="Open Sans" w:eastAsia="Calibri" w:hAnsi="Open Sans" w:cs="Open Sans"/>
              </w:rPr>
              <w:t>i henhold til Stedfesting av matrikkelenhets- og råderettsgrenser</w:t>
            </w:r>
          </w:p>
          <w:p w14:paraId="55100A7A" w14:textId="740DC313" w:rsidR="009E73A4" w:rsidRDefault="08F7290B" w:rsidP="6A253E04">
            <w:pPr>
              <w:pStyle w:val="Tabeller"/>
              <w:rPr>
                <w:rFonts w:ascii="Open Sans" w:hAnsi="Open Sans" w:cs="Open Sans"/>
                <w:i/>
                <w:iCs/>
                <w:color w:val="0070C0"/>
              </w:rPr>
            </w:pPr>
            <w:r w:rsidRPr="6A253E04">
              <w:rPr>
                <w:rFonts w:ascii="Open Sans" w:hAnsi="Open Sans" w:cs="Open Sans"/>
                <w:i/>
                <w:iCs/>
                <w:color w:val="0070C0"/>
              </w:rPr>
              <w:t>Beskriv hvordan utstikningsdata og innmålingsdata skal sammenlignes og hvordan kontrollrapport leveres</w:t>
            </w:r>
          </w:p>
        </w:tc>
        <w:tc>
          <w:tcPr>
            <w:tcW w:w="701" w:type="dxa"/>
            <w:shd w:val="clear" w:color="auto" w:fill="F2F2F2" w:themeFill="background2" w:themeFillShade="F2"/>
          </w:tcPr>
          <w:p w14:paraId="4723F0FB" w14:textId="2A7C4B8C" w:rsidR="6A8DC537" w:rsidRDefault="0034230C" w:rsidP="6A8DC537">
            <w:pPr>
              <w:jc w:val="center"/>
              <w:rPr>
                <w:sz w:val="18"/>
                <w:szCs w:val="18"/>
                <w:lang w:eastAsia="nb-NO"/>
              </w:rPr>
            </w:pPr>
            <w:r>
              <w:rPr>
                <w:sz w:val="18"/>
                <w:szCs w:val="18"/>
                <w:lang w:eastAsia="nb-NO"/>
              </w:rPr>
              <w:t>B</w:t>
            </w:r>
          </w:p>
        </w:tc>
        <w:tc>
          <w:tcPr>
            <w:tcW w:w="2002" w:type="dxa"/>
          </w:tcPr>
          <w:p w14:paraId="28C23188" w14:textId="6D5EE851" w:rsidR="6A8DC537" w:rsidRDefault="6A8DC537" w:rsidP="6A8DC537">
            <w:pPr>
              <w:jc w:val="center"/>
              <w:rPr>
                <w:sz w:val="18"/>
                <w:szCs w:val="18"/>
                <w:lang w:eastAsia="nb-NO"/>
              </w:rPr>
            </w:pPr>
          </w:p>
        </w:tc>
        <w:tc>
          <w:tcPr>
            <w:tcW w:w="4435" w:type="dxa"/>
          </w:tcPr>
          <w:p w14:paraId="6573D464" w14:textId="3C9E5A10" w:rsidR="6A8DC537" w:rsidRDefault="6A8DC537" w:rsidP="6A8DC537">
            <w:pPr>
              <w:jc w:val="center"/>
              <w:rPr>
                <w:sz w:val="18"/>
                <w:szCs w:val="18"/>
                <w:lang w:eastAsia="nb-NO"/>
              </w:rPr>
            </w:pPr>
          </w:p>
        </w:tc>
      </w:tr>
      <w:tr w:rsidR="007F3DB0" w14:paraId="13F53EAF" w14:textId="77777777" w:rsidTr="6ED5D580">
        <w:trPr>
          <w:trHeight w:val="300"/>
        </w:trPr>
        <w:tc>
          <w:tcPr>
            <w:tcW w:w="846" w:type="dxa"/>
            <w:shd w:val="clear" w:color="auto" w:fill="D9D9D9" w:themeFill="background2" w:themeFillShade="D9"/>
          </w:tcPr>
          <w:p w14:paraId="7749C57C" w14:textId="4C9FDE5D" w:rsidR="6A8DC537" w:rsidRDefault="23FA265D" w:rsidP="6A8DC537">
            <w:pPr>
              <w:pStyle w:val="Tabeller"/>
              <w:rPr>
                <w:rFonts w:ascii="Open Sans" w:hAnsi="Open Sans" w:cs="Open Sans"/>
              </w:rPr>
            </w:pPr>
            <w:r w:rsidRPr="6ED5D580">
              <w:rPr>
                <w:rFonts w:ascii="Open Sans" w:hAnsi="Open Sans" w:cs="Open Sans"/>
              </w:rPr>
              <w:t>O-1</w:t>
            </w:r>
            <w:r w:rsidR="41264296" w:rsidRPr="6ED5D580">
              <w:rPr>
                <w:rFonts w:ascii="Open Sans" w:hAnsi="Open Sans" w:cs="Open Sans"/>
              </w:rPr>
              <w:t>8</w:t>
            </w:r>
          </w:p>
        </w:tc>
        <w:tc>
          <w:tcPr>
            <w:tcW w:w="5498" w:type="dxa"/>
            <w:shd w:val="clear" w:color="auto" w:fill="F2F2F2" w:themeFill="background2" w:themeFillShade="F2"/>
          </w:tcPr>
          <w:p w14:paraId="7C53C582" w14:textId="4EE2FE56" w:rsidR="6A8DC537" w:rsidRDefault="2578A294" w:rsidP="6A8DC537">
            <w:pPr>
              <w:pStyle w:val="Tabeller"/>
            </w:pPr>
            <w:r w:rsidRPr="502C4E63">
              <w:rPr>
                <w:rFonts w:ascii="Open Sans" w:eastAsia="Calibri" w:hAnsi="Open Sans" w:cs="Open Sans"/>
              </w:rPr>
              <w:t xml:space="preserve">Alle punkter </w:t>
            </w:r>
            <w:r w:rsidR="62DEDF68" w:rsidRPr="502C4E63">
              <w:rPr>
                <w:rFonts w:ascii="Open Sans" w:eastAsia="Calibri" w:hAnsi="Open Sans" w:cs="Open Sans"/>
              </w:rPr>
              <w:t xml:space="preserve">bør </w:t>
            </w:r>
            <w:r w:rsidRPr="502C4E63">
              <w:rPr>
                <w:rFonts w:ascii="Open Sans" w:eastAsia="Calibri" w:hAnsi="Open Sans" w:cs="Open Sans"/>
              </w:rPr>
              <w:t>kunne visualiseres med forskjellig type symbol og farge avhengig av punkttype, kvalitet og status.</w:t>
            </w:r>
          </w:p>
          <w:p w14:paraId="76D2B530" w14:textId="5112F53A" w:rsidR="6A8DC537" w:rsidRDefault="75C5D031" w:rsidP="502C4E63">
            <w:pPr>
              <w:pStyle w:val="Tabeller"/>
              <w:rPr>
                <w:rFonts w:ascii="Open Sans" w:eastAsia="Calibri" w:hAnsi="Open Sans" w:cs="Open Sans"/>
                <w:i/>
                <w:iCs/>
                <w:color w:val="0070C0"/>
              </w:rPr>
            </w:pPr>
            <w:r w:rsidRPr="502C4E63">
              <w:rPr>
                <w:rFonts w:ascii="Open Sans" w:eastAsia="Calibri" w:hAnsi="Open Sans" w:cs="Open Sans"/>
                <w:i/>
                <w:iCs/>
                <w:color w:val="0070C0"/>
              </w:rPr>
              <w:t xml:space="preserve">Beskriv hvilke muligheter </w:t>
            </w:r>
            <w:r w:rsidR="59B450D0" w:rsidRPr="0533657C">
              <w:rPr>
                <w:rFonts w:ascii="Open Sans" w:eastAsia="Calibri" w:hAnsi="Open Sans" w:cs="Open Sans"/>
                <w:i/>
                <w:iCs/>
                <w:color w:val="0070C0"/>
              </w:rPr>
              <w:t xml:space="preserve">som </w:t>
            </w:r>
            <w:r w:rsidRPr="502C4E63">
              <w:rPr>
                <w:rFonts w:ascii="Open Sans" w:eastAsia="Calibri" w:hAnsi="Open Sans" w:cs="Open Sans"/>
                <w:i/>
                <w:iCs/>
                <w:color w:val="0070C0"/>
              </w:rPr>
              <w:t xml:space="preserve">finnes til </w:t>
            </w:r>
            <w:r w:rsidR="4719279A" w:rsidRPr="0533657C">
              <w:rPr>
                <w:rFonts w:ascii="Open Sans" w:eastAsia="Calibri" w:hAnsi="Open Sans" w:cs="Open Sans"/>
                <w:i/>
                <w:iCs/>
                <w:color w:val="0070C0"/>
              </w:rPr>
              <w:t>visualise</w:t>
            </w:r>
            <w:r w:rsidR="5B791B9B" w:rsidRPr="0533657C">
              <w:rPr>
                <w:rFonts w:ascii="Open Sans" w:eastAsia="Calibri" w:hAnsi="Open Sans" w:cs="Open Sans"/>
                <w:i/>
                <w:iCs/>
                <w:color w:val="0070C0"/>
              </w:rPr>
              <w:t>ri</w:t>
            </w:r>
            <w:r w:rsidR="4719279A" w:rsidRPr="0533657C">
              <w:rPr>
                <w:rFonts w:ascii="Open Sans" w:eastAsia="Calibri" w:hAnsi="Open Sans" w:cs="Open Sans"/>
                <w:i/>
                <w:iCs/>
                <w:color w:val="0070C0"/>
              </w:rPr>
              <w:t>ng</w:t>
            </w:r>
            <w:r w:rsidRPr="502C4E63">
              <w:rPr>
                <w:rFonts w:ascii="Open Sans" w:eastAsia="Calibri" w:hAnsi="Open Sans" w:cs="Open Sans"/>
                <w:i/>
                <w:iCs/>
                <w:color w:val="0070C0"/>
              </w:rPr>
              <w:t>, tegneregler og klassifisering. Evt. Mulighet å bruke egne regler.</w:t>
            </w:r>
          </w:p>
        </w:tc>
        <w:tc>
          <w:tcPr>
            <w:tcW w:w="701" w:type="dxa"/>
            <w:shd w:val="clear" w:color="auto" w:fill="F2F2F2" w:themeFill="background2" w:themeFillShade="F2"/>
          </w:tcPr>
          <w:p w14:paraId="628A7362" w14:textId="0C3EC012" w:rsidR="6A8DC537" w:rsidRDefault="000B5A4A" w:rsidP="6A8DC537">
            <w:pPr>
              <w:jc w:val="center"/>
              <w:rPr>
                <w:sz w:val="18"/>
                <w:szCs w:val="18"/>
                <w:lang w:eastAsia="nb-NO"/>
              </w:rPr>
            </w:pPr>
            <w:r>
              <w:rPr>
                <w:sz w:val="18"/>
                <w:szCs w:val="18"/>
                <w:lang w:eastAsia="nb-NO"/>
              </w:rPr>
              <w:t>B</w:t>
            </w:r>
          </w:p>
        </w:tc>
        <w:tc>
          <w:tcPr>
            <w:tcW w:w="2002" w:type="dxa"/>
          </w:tcPr>
          <w:p w14:paraId="6513979E" w14:textId="0512E09C" w:rsidR="6A8DC537" w:rsidRDefault="6A8DC537" w:rsidP="6A8DC537">
            <w:pPr>
              <w:jc w:val="center"/>
              <w:rPr>
                <w:sz w:val="18"/>
                <w:szCs w:val="18"/>
                <w:lang w:eastAsia="nb-NO"/>
              </w:rPr>
            </w:pPr>
          </w:p>
        </w:tc>
        <w:tc>
          <w:tcPr>
            <w:tcW w:w="4435" w:type="dxa"/>
          </w:tcPr>
          <w:p w14:paraId="0359B00D" w14:textId="34B5077C" w:rsidR="6A8DC537" w:rsidRDefault="6A8DC537" w:rsidP="6A8DC537">
            <w:pPr>
              <w:jc w:val="center"/>
              <w:rPr>
                <w:sz w:val="18"/>
                <w:szCs w:val="18"/>
                <w:lang w:eastAsia="nb-NO"/>
              </w:rPr>
            </w:pPr>
          </w:p>
        </w:tc>
      </w:tr>
      <w:tr w:rsidR="00787E08" w:rsidRPr="00C052C3" w14:paraId="1D126E28" w14:textId="77777777" w:rsidTr="6ED5D580">
        <w:trPr>
          <w:trHeight w:val="300"/>
        </w:trPr>
        <w:tc>
          <w:tcPr>
            <w:tcW w:w="846" w:type="dxa"/>
            <w:shd w:val="clear" w:color="auto" w:fill="D9D9D9" w:themeFill="background2" w:themeFillShade="D9"/>
          </w:tcPr>
          <w:p w14:paraId="09248D20" w14:textId="056A6F02" w:rsidR="00787E08" w:rsidRPr="00C052C3" w:rsidRDefault="23FA265D">
            <w:pPr>
              <w:pStyle w:val="Tabeller"/>
              <w:rPr>
                <w:rFonts w:ascii="Open Sans" w:hAnsi="Open Sans" w:cs="Open Sans"/>
              </w:rPr>
            </w:pPr>
            <w:r w:rsidRPr="6ED5D580">
              <w:rPr>
                <w:rFonts w:ascii="Open Sans" w:hAnsi="Open Sans" w:cs="Open Sans"/>
              </w:rPr>
              <w:t>O-1</w:t>
            </w:r>
            <w:r w:rsidR="1F51DCD4" w:rsidRPr="6ED5D580">
              <w:rPr>
                <w:rFonts w:ascii="Open Sans" w:hAnsi="Open Sans" w:cs="Open Sans"/>
              </w:rPr>
              <w:t>9</w:t>
            </w:r>
          </w:p>
        </w:tc>
        <w:tc>
          <w:tcPr>
            <w:tcW w:w="5498" w:type="dxa"/>
            <w:shd w:val="clear" w:color="auto" w:fill="F2F2F2" w:themeFill="background2" w:themeFillShade="F2"/>
          </w:tcPr>
          <w:p w14:paraId="602972BC" w14:textId="2CE0D7EE" w:rsidR="00787E08" w:rsidRPr="00C052C3" w:rsidRDefault="7FEF257E">
            <w:pPr>
              <w:pStyle w:val="Tabeller"/>
              <w:rPr>
                <w:rFonts w:ascii="Open Sans" w:eastAsia="Calibri" w:hAnsi="Open Sans" w:cs="Open Sans"/>
              </w:rPr>
            </w:pPr>
            <w:r w:rsidRPr="0533657C">
              <w:rPr>
                <w:rFonts w:ascii="Open Sans" w:eastAsia="Calibri" w:hAnsi="Open Sans" w:cs="Open Sans"/>
              </w:rPr>
              <w:t>Løsningen bør kunne p</w:t>
            </w:r>
            <w:r w:rsidR="3F23F068" w:rsidRPr="0533657C">
              <w:rPr>
                <w:rFonts w:ascii="Open Sans" w:eastAsia="Calibri" w:hAnsi="Open Sans" w:cs="Open Sans"/>
              </w:rPr>
              <w:t>rodu</w:t>
            </w:r>
            <w:r w:rsidR="6CE9E9C2" w:rsidRPr="0533657C">
              <w:rPr>
                <w:rFonts w:ascii="Open Sans" w:eastAsia="Calibri" w:hAnsi="Open Sans" w:cs="Open Sans"/>
              </w:rPr>
              <w:t>sere</w:t>
            </w:r>
            <w:r w:rsidR="75B0A46D" w:rsidRPr="6A253E04">
              <w:rPr>
                <w:rFonts w:ascii="Open Sans" w:eastAsia="Calibri" w:hAnsi="Open Sans" w:cs="Open Sans"/>
              </w:rPr>
              <w:t xml:space="preserve"> rapporter som blant annet kan benyttes i KOSTRA-rapportering. </w:t>
            </w:r>
          </w:p>
          <w:p w14:paraId="65DDD171" w14:textId="63CFC4D8" w:rsidR="00787E08" w:rsidRPr="00C052C3" w:rsidRDefault="21D7E2D3" w:rsidP="6A253E04">
            <w:pPr>
              <w:pStyle w:val="Tabeller"/>
              <w:rPr>
                <w:rFonts w:ascii="Open Sans" w:hAnsi="Open Sans" w:cs="Open Sans"/>
                <w:i/>
                <w:iCs/>
                <w:color w:val="0070C0"/>
              </w:rPr>
            </w:pPr>
            <w:r w:rsidRPr="6A253E04">
              <w:rPr>
                <w:rFonts w:ascii="Open Sans" w:hAnsi="Open Sans" w:cs="Open Sans"/>
                <w:i/>
                <w:iCs/>
                <w:color w:val="0070C0"/>
              </w:rPr>
              <w:t xml:space="preserve">Beskriv hvilke data </w:t>
            </w:r>
            <w:r w:rsidR="78949EB6" w:rsidRPr="0533657C">
              <w:rPr>
                <w:rFonts w:ascii="Open Sans" w:hAnsi="Open Sans" w:cs="Open Sans"/>
                <w:i/>
                <w:iCs/>
                <w:color w:val="0070C0"/>
              </w:rPr>
              <w:t>som</w:t>
            </w:r>
            <w:r w:rsidR="19A1F579" w:rsidRPr="0533657C">
              <w:rPr>
                <w:rFonts w:ascii="Open Sans" w:hAnsi="Open Sans" w:cs="Open Sans"/>
                <w:i/>
                <w:iCs/>
                <w:color w:val="0070C0"/>
              </w:rPr>
              <w:t xml:space="preserve"> </w:t>
            </w:r>
            <w:r w:rsidRPr="6A253E04">
              <w:rPr>
                <w:rFonts w:ascii="Open Sans" w:hAnsi="Open Sans" w:cs="Open Sans"/>
                <w:i/>
                <w:iCs/>
                <w:color w:val="0070C0"/>
              </w:rPr>
              <w:t>kan hentes fra systemet og hvordan disse dataene kan brukes i KOSTRA rapportering.</w:t>
            </w:r>
          </w:p>
        </w:tc>
        <w:tc>
          <w:tcPr>
            <w:tcW w:w="701" w:type="dxa"/>
            <w:shd w:val="clear" w:color="auto" w:fill="F2F2F2" w:themeFill="background2" w:themeFillShade="F2"/>
          </w:tcPr>
          <w:p w14:paraId="09B8D942" w14:textId="77777777" w:rsidR="00787E08" w:rsidRPr="00C052C3" w:rsidRDefault="00787E08">
            <w:pPr>
              <w:jc w:val="center"/>
              <w:rPr>
                <w:sz w:val="18"/>
                <w:szCs w:val="18"/>
                <w:lang w:eastAsia="nb-NO"/>
              </w:rPr>
            </w:pPr>
            <w:r w:rsidRPr="00C052C3">
              <w:rPr>
                <w:sz w:val="18"/>
                <w:szCs w:val="18"/>
                <w:lang w:eastAsia="nb-NO"/>
              </w:rPr>
              <w:t>B</w:t>
            </w:r>
          </w:p>
        </w:tc>
        <w:tc>
          <w:tcPr>
            <w:tcW w:w="2002" w:type="dxa"/>
          </w:tcPr>
          <w:p w14:paraId="13738076" w14:textId="77777777" w:rsidR="00787E08" w:rsidRPr="00C052C3" w:rsidRDefault="00787E08">
            <w:pPr>
              <w:jc w:val="center"/>
              <w:rPr>
                <w:sz w:val="18"/>
                <w:szCs w:val="18"/>
                <w:lang w:eastAsia="nb-NO"/>
              </w:rPr>
            </w:pPr>
          </w:p>
        </w:tc>
        <w:tc>
          <w:tcPr>
            <w:tcW w:w="4435" w:type="dxa"/>
          </w:tcPr>
          <w:p w14:paraId="5113ED48" w14:textId="77777777" w:rsidR="00787E08" w:rsidRPr="00C052C3" w:rsidRDefault="00787E08">
            <w:pPr>
              <w:jc w:val="center"/>
              <w:rPr>
                <w:sz w:val="18"/>
                <w:szCs w:val="18"/>
                <w:lang w:eastAsia="nb-NO"/>
              </w:rPr>
            </w:pPr>
          </w:p>
        </w:tc>
      </w:tr>
      <w:tr w:rsidR="007F0B25" w:rsidRPr="00C052C3" w14:paraId="5EFF96F9" w14:textId="77777777" w:rsidTr="6ED5D580">
        <w:trPr>
          <w:trHeight w:val="300"/>
        </w:trPr>
        <w:tc>
          <w:tcPr>
            <w:tcW w:w="846" w:type="dxa"/>
            <w:shd w:val="clear" w:color="auto" w:fill="D9D9D9" w:themeFill="background2" w:themeFillShade="D9"/>
          </w:tcPr>
          <w:p w14:paraId="3875D017" w14:textId="06AA3DBF" w:rsidR="007F0B25" w:rsidRPr="00C052C3" w:rsidRDefault="23FA265D">
            <w:pPr>
              <w:pStyle w:val="Tabeller"/>
              <w:rPr>
                <w:rFonts w:ascii="Open Sans" w:hAnsi="Open Sans" w:cs="Open Sans"/>
              </w:rPr>
            </w:pPr>
            <w:r w:rsidRPr="6ED5D580">
              <w:rPr>
                <w:rFonts w:ascii="Open Sans" w:hAnsi="Open Sans" w:cs="Open Sans"/>
              </w:rPr>
              <w:t>O-</w:t>
            </w:r>
            <w:r w:rsidR="1F846819" w:rsidRPr="6ED5D580">
              <w:rPr>
                <w:rFonts w:ascii="Open Sans" w:hAnsi="Open Sans" w:cs="Open Sans"/>
              </w:rPr>
              <w:t>20</w:t>
            </w:r>
          </w:p>
        </w:tc>
        <w:tc>
          <w:tcPr>
            <w:tcW w:w="5498" w:type="dxa"/>
            <w:shd w:val="clear" w:color="auto" w:fill="F2F2F2" w:themeFill="background2" w:themeFillShade="F2"/>
          </w:tcPr>
          <w:p w14:paraId="65526679" w14:textId="1B3C0AF8" w:rsidR="00F62F5D" w:rsidRPr="0052441C" w:rsidRDefault="3265295F">
            <w:pPr>
              <w:pStyle w:val="Tabeller"/>
            </w:pPr>
            <w:r w:rsidRPr="0533657C">
              <w:rPr>
                <w:rFonts w:ascii="Open Sans" w:eastAsia="Calibri" w:hAnsi="Open Sans" w:cs="Open Sans"/>
              </w:rPr>
              <w:t>Løsningen</w:t>
            </w:r>
            <w:r w:rsidR="078837F1" w:rsidRPr="502C4E63">
              <w:rPr>
                <w:rFonts w:ascii="Open Sans" w:eastAsia="Calibri" w:hAnsi="Open Sans" w:cs="Open Sans"/>
              </w:rPr>
              <w:t xml:space="preserve"> skal ha s</w:t>
            </w:r>
            <w:r w:rsidR="6492F208" w:rsidRPr="502C4E63">
              <w:rPr>
                <w:rFonts w:ascii="Open Sans" w:eastAsia="Calibri" w:hAnsi="Open Sans" w:cs="Open Sans"/>
              </w:rPr>
              <w:t xml:space="preserve">ømløs overføring av </w:t>
            </w:r>
            <w:r w:rsidR="601BAF57" w:rsidRPr="502C4E63">
              <w:rPr>
                <w:rFonts w:ascii="Open Sans" w:eastAsia="Calibri" w:hAnsi="Open Sans" w:cs="Open Sans"/>
              </w:rPr>
              <w:t>dokumenter til feltløsning</w:t>
            </w:r>
          </w:p>
          <w:p w14:paraId="1ABCD9A6" w14:textId="1AABDA67" w:rsidR="00F62F5D" w:rsidRPr="0052441C" w:rsidRDefault="74F650C7">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59F6803B" w14:textId="2E50FD98" w:rsidR="007F0B25" w:rsidRDefault="00EB4D8D">
            <w:pPr>
              <w:jc w:val="center"/>
              <w:rPr>
                <w:sz w:val="18"/>
                <w:szCs w:val="18"/>
                <w:lang w:eastAsia="nb-NO"/>
              </w:rPr>
            </w:pPr>
            <w:r>
              <w:rPr>
                <w:sz w:val="18"/>
                <w:szCs w:val="18"/>
                <w:lang w:eastAsia="nb-NO"/>
              </w:rPr>
              <w:t>S</w:t>
            </w:r>
          </w:p>
        </w:tc>
        <w:tc>
          <w:tcPr>
            <w:tcW w:w="2002" w:type="dxa"/>
          </w:tcPr>
          <w:p w14:paraId="60A249D9" w14:textId="77777777" w:rsidR="007F0B25" w:rsidRPr="00C052C3" w:rsidRDefault="007F0B25">
            <w:pPr>
              <w:jc w:val="center"/>
              <w:rPr>
                <w:sz w:val="18"/>
                <w:szCs w:val="18"/>
                <w:lang w:eastAsia="nb-NO"/>
              </w:rPr>
            </w:pPr>
          </w:p>
        </w:tc>
        <w:tc>
          <w:tcPr>
            <w:tcW w:w="4435" w:type="dxa"/>
          </w:tcPr>
          <w:p w14:paraId="4CF7F1AF" w14:textId="77777777" w:rsidR="007F0B25" w:rsidRPr="00C052C3" w:rsidRDefault="007F0B25">
            <w:pPr>
              <w:jc w:val="center"/>
              <w:rPr>
                <w:sz w:val="18"/>
                <w:szCs w:val="18"/>
                <w:lang w:eastAsia="nb-NO"/>
              </w:rPr>
            </w:pPr>
          </w:p>
        </w:tc>
      </w:tr>
      <w:tr w:rsidR="00787E08" w:rsidRPr="00C052C3" w14:paraId="7DBF6B4A" w14:textId="77777777" w:rsidTr="6ED5D580">
        <w:trPr>
          <w:trHeight w:val="300"/>
        </w:trPr>
        <w:tc>
          <w:tcPr>
            <w:tcW w:w="846" w:type="dxa"/>
            <w:shd w:val="clear" w:color="auto" w:fill="D9D9D9" w:themeFill="background2" w:themeFillShade="D9"/>
          </w:tcPr>
          <w:p w14:paraId="781EE67B" w14:textId="5F2A11C9" w:rsidR="00CD6707" w:rsidRPr="00C052C3" w:rsidRDefault="23FA265D">
            <w:pPr>
              <w:pStyle w:val="Tabeller"/>
              <w:rPr>
                <w:rFonts w:ascii="Open Sans" w:hAnsi="Open Sans" w:cs="Open Sans"/>
              </w:rPr>
            </w:pPr>
            <w:r w:rsidRPr="6ED5D580">
              <w:rPr>
                <w:rFonts w:ascii="Open Sans" w:hAnsi="Open Sans" w:cs="Open Sans"/>
              </w:rPr>
              <w:t>O-2</w:t>
            </w:r>
            <w:r w:rsidR="643F491F" w:rsidRPr="6ED5D580">
              <w:rPr>
                <w:rFonts w:ascii="Open Sans" w:hAnsi="Open Sans" w:cs="Open Sans"/>
              </w:rPr>
              <w:t>1</w:t>
            </w:r>
          </w:p>
        </w:tc>
        <w:tc>
          <w:tcPr>
            <w:tcW w:w="5498" w:type="dxa"/>
            <w:shd w:val="clear" w:color="auto" w:fill="F2F2F2" w:themeFill="background2" w:themeFillShade="F2"/>
          </w:tcPr>
          <w:p w14:paraId="59BABA0E" w14:textId="0466CAE4" w:rsidR="00CD6707" w:rsidRPr="00071F14" w:rsidRDefault="416E770A" w:rsidP="00071F14">
            <w:pPr>
              <w:pStyle w:val="Tabeller"/>
            </w:pPr>
            <w:r w:rsidRPr="2C8C795E">
              <w:rPr>
                <w:rFonts w:ascii="Open Sans" w:eastAsia="Calibri" w:hAnsi="Open Sans" w:cs="Open Sans"/>
              </w:rPr>
              <w:t>Løsningen</w:t>
            </w:r>
            <w:r w:rsidR="6754F4A4" w:rsidRPr="2C8C795E">
              <w:rPr>
                <w:rFonts w:ascii="Open Sans" w:eastAsia="Calibri" w:hAnsi="Open Sans" w:cs="Open Sans"/>
              </w:rPr>
              <w:t xml:space="preserve"> skal inkludere</w:t>
            </w:r>
            <w:r w:rsidR="304B8B92" w:rsidRPr="2C8C795E">
              <w:rPr>
                <w:rFonts w:ascii="Open Sans" w:eastAsia="Calibri" w:hAnsi="Open Sans" w:cs="Open Sans"/>
              </w:rPr>
              <w:t xml:space="preserve"> </w:t>
            </w:r>
            <w:r w:rsidR="5AB1FB5D" w:rsidRPr="2C8C795E">
              <w:rPr>
                <w:rFonts w:ascii="Open Sans" w:eastAsia="Calibri" w:hAnsi="Open Sans" w:cs="Open Sans"/>
              </w:rPr>
              <w:t>s</w:t>
            </w:r>
            <w:r w:rsidR="23A21B92" w:rsidRPr="2C8C795E">
              <w:rPr>
                <w:rFonts w:ascii="Open Sans" w:eastAsia="Calibri" w:hAnsi="Open Sans" w:cs="Open Sans"/>
              </w:rPr>
              <w:t xml:space="preserve">tøtte for oppmålingsforretninger </w:t>
            </w:r>
            <w:r w:rsidR="4B5D4F19" w:rsidRPr="2C8C795E">
              <w:rPr>
                <w:rFonts w:ascii="Open Sans" w:eastAsia="Calibri" w:hAnsi="Open Sans" w:cs="Open Sans"/>
              </w:rPr>
              <w:t>i</w:t>
            </w:r>
            <w:r w:rsidR="407DDEDA" w:rsidRPr="2C8C795E">
              <w:rPr>
                <w:rFonts w:ascii="Open Sans" w:eastAsia="Calibri" w:hAnsi="Open Sans" w:cs="Open Sans"/>
              </w:rPr>
              <w:t xml:space="preserve"> felt</w:t>
            </w:r>
            <w:r w:rsidR="74E38DE5" w:rsidRPr="2C8C795E">
              <w:rPr>
                <w:rFonts w:eastAsia="Open Sans"/>
                <w:i/>
                <w:iCs/>
                <w:color w:val="0070C0"/>
              </w:rPr>
              <w:t>.</w:t>
            </w:r>
          </w:p>
          <w:p w14:paraId="568BE9D7" w14:textId="7D881373" w:rsidR="00CD6707" w:rsidRPr="00071F14" w:rsidRDefault="2B61745F" w:rsidP="00071F14">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5096B5AC" w14:textId="076818F2" w:rsidR="00CD6707" w:rsidRPr="00C052C3" w:rsidRDefault="00EB4D8D">
            <w:pPr>
              <w:jc w:val="center"/>
              <w:rPr>
                <w:sz w:val="18"/>
                <w:szCs w:val="18"/>
                <w:lang w:eastAsia="nb-NO"/>
              </w:rPr>
            </w:pPr>
            <w:r>
              <w:rPr>
                <w:sz w:val="18"/>
                <w:szCs w:val="18"/>
                <w:lang w:eastAsia="nb-NO"/>
              </w:rPr>
              <w:t>S</w:t>
            </w:r>
          </w:p>
        </w:tc>
        <w:tc>
          <w:tcPr>
            <w:tcW w:w="2002" w:type="dxa"/>
          </w:tcPr>
          <w:p w14:paraId="40C455C9" w14:textId="77777777" w:rsidR="00CD6707" w:rsidRPr="00C052C3" w:rsidRDefault="00CD6707">
            <w:pPr>
              <w:jc w:val="center"/>
              <w:rPr>
                <w:sz w:val="18"/>
                <w:szCs w:val="18"/>
                <w:lang w:eastAsia="nb-NO"/>
              </w:rPr>
            </w:pPr>
          </w:p>
        </w:tc>
        <w:tc>
          <w:tcPr>
            <w:tcW w:w="4435" w:type="dxa"/>
          </w:tcPr>
          <w:p w14:paraId="471BD2BE" w14:textId="77777777" w:rsidR="00CD6707" w:rsidRPr="00C052C3" w:rsidRDefault="00CD6707">
            <w:pPr>
              <w:jc w:val="center"/>
              <w:rPr>
                <w:sz w:val="18"/>
                <w:szCs w:val="18"/>
                <w:lang w:eastAsia="nb-NO"/>
              </w:rPr>
            </w:pPr>
          </w:p>
        </w:tc>
      </w:tr>
      <w:tr w:rsidR="00E70AEA" w:rsidRPr="00C052C3" w14:paraId="656CB88D" w14:textId="77777777" w:rsidTr="6ED5D580">
        <w:trPr>
          <w:trHeight w:val="300"/>
        </w:trPr>
        <w:tc>
          <w:tcPr>
            <w:tcW w:w="846" w:type="dxa"/>
            <w:shd w:val="clear" w:color="auto" w:fill="D9D9D9" w:themeFill="background2" w:themeFillShade="D9"/>
          </w:tcPr>
          <w:p w14:paraId="7348AA40" w14:textId="6DE0292D" w:rsidR="00E70AEA" w:rsidRPr="00C052C3" w:rsidRDefault="23FA265D">
            <w:pPr>
              <w:pStyle w:val="Tabeller"/>
              <w:rPr>
                <w:rFonts w:ascii="Open Sans" w:hAnsi="Open Sans" w:cs="Open Sans"/>
                <w:highlight w:val="yellow"/>
              </w:rPr>
            </w:pPr>
            <w:r w:rsidRPr="6ED5D580">
              <w:rPr>
                <w:rFonts w:ascii="Open Sans" w:hAnsi="Open Sans" w:cs="Open Sans"/>
              </w:rPr>
              <w:t>O-2</w:t>
            </w:r>
            <w:r w:rsidR="0D30C8F7" w:rsidRPr="6ED5D580">
              <w:rPr>
                <w:rFonts w:ascii="Open Sans" w:hAnsi="Open Sans" w:cs="Open Sans"/>
              </w:rPr>
              <w:t>2</w:t>
            </w:r>
          </w:p>
        </w:tc>
        <w:tc>
          <w:tcPr>
            <w:tcW w:w="5498" w:type="dxa"/>
            <w:shd w:val="clear" w:color="auto" w:fill="F2F2F2" w:themeFill="background2" w:themeFillShade="F2"/>
          </w:tcPr>
          <w:p w14:paraId="3E7B0542" w14:textId="756CD8E6" w:rsidR="00E70AEA" w:rsidRPr="00C052C3" w:rsidRDefault="1E7E378D">
            <w:pPr>
              <w:pStyle w:val="Tabeller"/>
            </w:pPr>
            <w:r w:rsidRPr="0533657C">
              <w:rPr>
                <w:rFonts w:ascii="Open Sans" w:eastAsia="Calibri" w:hAnsi="Open Sans" w:cs="Open Sans"/>
              </w:rPr>
              <w:t>Løsningen</w:t>
            </w:r>
            <w:r w:rsidR="57EB791A" w:rsidRPr="502C4E63">
              <w:rPr>
                <w:rFonts w:ascii="Open Sans" w:eastAsia="Calibri" w:hAnsi="Open Sans" w:cs="Open Sans"/>
              </w:rPr>
              <w:t xml:space="preserve"> s</w:t>
            </w:r>
            <w:r w:rsidR="3568E4E9" w:rsidRPr="502C4E63">
              <w:rPr>
                <w:rFonts w:ascii="Open Sans" w:eastAsia="Calibri" w:hAnsi="Open Sans" w:cs="Open Sans"/>
              </w:rPr>
              <w:t>kal støtte alle plattformer på gjeldende versjon (IOS, Windows og android)</w:t>
            </w:r>
          </w:p>
          <w:p w14:paraId="45B86058" w14:textId="26DFAB9B" w:rsidR="00E70AEA" w:rsidRPr="00C052C3" w:rsidRDefault="18529DE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4D54FCFD" w14:textId="77777777" w:rsidR="00E70AEA" w:rsidRPr="00C052C3" w:rsidRDefault="00E70AEA">
            <w:pPr>
              <w:jc w:val="center"/>
              <w:rPr>
                <w:sz w:val="18"/>
                <w:szCs w:val="18"/>
                <w:lang w:eastAsia="nb-NO"/>
              </w:rPr>
            </w:pPr>
            <w:r w:rsidRPr="00C052C3">
              <w:rPr>
                <w:sz w:val="18"/>
                <w:szCs w:val="18"/>
                <w:lang w:eastAsia="nb-NO"/>
              </w:rPr>
              <w:t>S</w:t>
            </w:r>
          </w:p>
        </w:tc>
        <w:tc>
          <w:tcPr>
            <w:tcW w:w="2002" w:type="dxa"/>
          </w:tcPr>
          <w:p w14:paraId="507A5AC3" w14:textId="77777777" w:rsidR="00E70AEA" w:rsidRPr="00C052C3" w:rsidRDefault="00E70AEA">
            <w:pPr>
              <w:jc w:val="center"/>
              <w:rPr>
                <w:sz w:val="18"/>
                <w:szCs w:val="18"/>
                <w:lang w:eastAsia="nb-NO"/>
              </w:rPr>
            </w:pPr>
          </w:p>
        </w:tc>
        <w:tc>
          <w:tcPr>
            <w:tcW w:w="4435" w:type="dxa"/>
          </w:tcPr>
          <w:p w14:paraId="00F8D76A" w14:textId="77777777" w:rsidR="00E70AEA" w:rsidRPr="00C052C3" w:rsidRDefault="00E70AEA">
            <w:pPr>
              <w:jc w:val="center"/>
              <w:rPr>
                <w:sz w:val="18"/>
                <w:szCs w:val="18"/>
                <w:lang w:eastAsia="nb-NO"/>
              </w:rPr>
            </w:pPr>
          </w:p>
        </w:tc>
      </w:tr>
      <w:tr w:rsidR="004F4927" w:rsidRPr="00C052C3" w14:paraId="3761132B" w14:textId="77777777" w:rsidTr="6ED5D580">
        <w:trPr>
          <w:trHeight w:val="300"/>
        </w:trPr>
        <w:tc>
          <w:tcPr>
            <w:tcW w:w="846" w:type="dxa"/>
            <w:shd w:val="clear" w:color="auto" w:fill="D9D9D9" w:themeFill="background2" w:themeFillShade="D9"/>
          </w:tcPr>
          <w:p w14:paraId="1D7F2C92" w14:textId="297D481D" w:rsidR="002940E4" w:rsidRPr="00C052C3" w:rsidRDefault="23FA265D">
            <w:pPr>
              <w:pStyle w:val="Tabeller"/>
              <w:rPr>
                <w:rFonts w:ascii="Open Sans" w:hAnsi="Open Sans" w:cs="Open Sans"/>
              </w:rPr>
            </w:pPr>
            <w:r w:rsidRPr="6ED5D580">
              <w:rPr>
                <w:rFonts w:ascii="Open Sans" w:hAnsi="Open Sans" w:cs="Open Sans"/>
              </w:rPr>
              <w:t>O-2</w:t>
            </w:r>
            <w:r w:rsidR="773945DB" w:rsidRPr="6ED5D580">
              <w:rPr>
                <w:rFonts w:ascii="Open Sans" w:hAnsi="Open Sans" w:cs="Open Sans"/>
              </w:rPr>
              <w:t>3</w:t>
            </w:r>
          </w:p>
        </w:tc>
        <w:tc>
          <w:tcPr>
            <w:tcW w:w="5498" w:type="dxa"/>
            <w:shd w:val="clear" w:color="auto" w:fill="F2F2F2" w:themeFill="background2" w:themeFillShade="F2"/>
          </w:tcPr>
          <w:p w14:paraId="6C2A87C6" w14:textId="3B20732D" w:rsidR="002940E4" w:rsidRPr="00C052C3" w:rsidRDefault="527FD262" w:rsidP="6A253E04">
            <w:pPr>
              <w:pStyle w:val="Tabeller"/>
            </w:pPr>
            <w:r w:rsidRPr="6A253E04">
              <w:rPr>
                <w:rFonts w:ascii="Open Sans" w:eastAsia="Calibri" w:hAnsi="Open Sans" w:cs="Open Sans"/>
              </w:rPr>
              <w:t xml:space="preserve">Feltløsningen </w:t>
            </w:r>
            <w:r w:rsidR="0DFDE881" w:rsidRPr="6A253E04">
              <w:rPr>
                <w:rFonts w:ascii="Open Sans" w:eastAsia="Calibri" w:hAnsi="Open Sans" w:cs="Open Sans"/>
              </w:rPr>
              <w:t>skal</w:t>
            </w:r>
            <w:r w:rsidRPr="6A253E04">
              <w:rPr>
                <w:rFonts w:ascii="Open Sans" w:eastAsia="Calibri" w:hAnsi="Open Sans" w:cs="Open Sans"/>
              </w:rPr>
              <w:t xml:space="preserve"> </w:t>
            </w:r>
            <w:r w:rsidR="4CC6D7DB" w:rsidRPr="6A253E04">
              <w:rPr>
                <w:rFonts w:ascii="Open Sans" w:eastAsia="Calibri" w:hAnsi="Open Sans" w:cs="Open Sans"/>
              </w:rPr>
              <w:t>virke</w:t>
            </w:r>
            <w:r w:rsidRPr="6A253E04">
              <w:rPr>
                <w:rFonts w:ascii="Open Sans" w:eastAsia="Calibri" w:hAnsi="Open Sans" w:cs="Open Sans"/>
              </w:rPr>
              <w:t xml:space="preserve"> </w:t>
            </w:r>
            <w:r w:rsidR="0C0EF5E2" w:rsidRPr="6A253E04">
              <w:rPr>
                <w:rFonts w:ascii="Open Sans" w:eastAsia="Calibri" w:hAnsi="Open Sans" w:cs="Open Sans"/>
              </w:rPr>
              <w:t xml:space="preserve">effektivt </w:t>
            </w:r>
            <w:r w:rsidRPr="6A253E04">
              <w:rPr>
                <w:rFonts w:ascii="Open Sans" w:eastAsia="Calibri" w:hAnsi="Open Sans" w:cs="Open Sans"/>
              </w:rPr>
              <w:t>uten nettilgan</w:t>
            </w:r>
            <w:r w:rsidR="69E1CF2A" w:rsidRPr="6A253E04">
              <w:rPr>
                <w:rFonts w:ascii="Open Sans" w:eastAsia="Calibri" w:hAnsi="Open Sans" w:cs="Open Sans"/>
              </w:rPr>
              <w:t>g.</w:t>
            </w:r>
          </w:p>
          <w:p w14:paraId="7976A431" w14:textId="0CEEE40E" w:rsidR="002940E4" w:rsidRPr="00C052C3" w:rsidRDefault="074161C1" w:rsidP="6A253E04">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14:paraId="5785D7EC" w14:textId="77777777" w:rsidR="002940E4" w:rsidRPr="00C052C3" w:rsidRDefault="002940E4">
            <w:pPr>
              <w:jc w:val="center"/>
              <w:rPr>
                <w:sz w:val="18"/>
                <w:szCs w:val="18"/>
                <w:lang w:eastAsia="nb-NO"/>
              </w:rPr>
            </w:pPr>
            <w:r w:rsidRPr="00C052C3">
              <w:rPr>
                <w:sz w:val="18"/>
                <w:szCs w:val="18"/>
                <w:lang w:eastAsia="nb-NO"/>
              </w:rPr>
              <w:t>S</w:t>
            </w:r>
          </w:p>
        </w:tc>
        <w:tc>
          <w:tcPr>
            <w:tcW w:w="2002" w:type="dxa"/>
          </w:tcPr>
          <w:p w14:paraId="44B956C5" w14:textId="77777777" w:rsidR="002940E4" w:rsidRPr="00C052C3" w:rsidRDefault="002940E4">
            <w:pPr>
              <w:jc w:val="center"/>
              <w:rPr>
                <w:sz w:val="18"/>
                <w:szCs w:val="18"/>
                <w:lang w:eastAsia="nb-NO"/>
              </w:rPr>
            </w:pPr>
          </w:p>
        </w:tc>
        <w:tc>
          <w:tcPr>
            <w:tcW w:w="4435" w:type="dxa"/>
          </w:tcPr>
          <w:p w14:paraId="15429BD6" w14:textId="77777777" w:rsidR="002940E4" w:rsidRPr="00C052C3" w:rsidRDefault="002940E4">
            <w:pPr>
              <w:jc w:val="center"/>
              <w:rPr>
                <w:sz w:val="18"/>
                <w:szCs w:val="18"/>
                <w:lang w:eastAsia="nb-NO"/>
              </w:rPr>
            </w:pPr>
          </w:p>
        </w:tc>
      </w:tr>
      <w:tr w:rsidR="009D06C5" w:rsidRPr="00C052C3" w14:paraId="0A6821CB" w14:textId="77777777" w:rsidTr="6ED5D580">
        <w:trPr>
          <w:trHeight w:val="300"/>
        </w:trPr>
        <w:tc>
          <w:tcPr>
            <w:tcW w:w="846" w:type="dxa"/>
            <w:shd w:val="clear" w:color="auto" w:fill="D9D9D9" w:themeFill="background2" w:themeFillShade="D9"/>
          </w:tcPr>
          <w:p w14:paraId="4B5FBBAE" w14:textId="0ADCB67A" w:rsidR="009D06C5" w:rsidRPr="00C052C3" w:rsidRDefault="23FA265D">
            <w:pPr>
              <w:pStyle w:val="Tabeller"/>
              <w:rPr>
                <w:rFonts w:ascii="Open Sans" w:hAnsi="Open Sans" w:cs="Open Sans"/>
              </w:rPr>
            </w:pPr>
            <w:r w:rsidRPr="6ED5D580">
              <w:rPr>
                <w:rFonts w:ascii="Open Sans" w:hAnsi="Open Sans" w:cs="Open Sans"/>
              </w:rPr>
              <w:t>O-2</w:t>
            </w:r>
            <w:r w:rsidR="44459A8B" w:rsidRPr="6ED5D580">
              <w:rPr>
                <w:rFonts w:ascii="Open Sans" w:hAnsi="Open Sans" w:cs="Open Sans"/>
              </w:rPr>
              <w:t>4</w:t>
            </w:r>
          </w:p>
        </w:tc>
        <w:tc>
          <w:tcPr>
            <w:tcW w:w="5498" w:type="dxa"/>
            <w:shd w:val="clear" w:color="auto" w:fill="F2F2F2" w:themeFill="background2" w:themeFillShade="F2"/>
          </w:tcPr>
          <w:p w14:paraId="5AE75746" w14:textId="1291E579" w:rsidR="009D06C5" w:rsidRPr="00C052C3" w:rsidRDefault="4A7FA2EA">
            <w:pPr>
              <w:pStyle w:val="Tabeller"/>
            </w:pPr>
            <w:r w:rsidRPr="502C4E63">
              <w:rPr>
                <w:rFonts w:ascii="Open Sans" w:eastAsia="Calibri" w:hAnsi="Open Sans" w:cs="Open Sans"/>
              </w:rPr>
              <w:t>Det bør være t</w:t>
            </w:r>
            <w:r w:rsidR="0B68D00E" w:rsidRPr="502C4E63">
              <w:rPr>
                <w:rFonts w:ascii="Open Sans" w:eastAsia="Calibri" w:hAnsi="Open Sans" w:cs="Open Sans"/>
              </w:rPr>
              <w:t>ilgang til alle saksdokumenter i feltløsning</w:t>
            </w:r>
            <w:r w:rsidR="680C2E69" w:rsidRPr="502C4E63">
              <w:rPr>
                <w:rFonts w:ascii="Open Sans" w:eastAsia="Calibri" w:hAnsi="Open Sans" w:cs="Open Sans"/>
              </w:rPr>
              <w:t>.</w:t>
            </w:r>
          </w:p>
          <w:p w14:paraId="1F82B16E" w14:textId="67834CBE" w:rsidR="009D06C5" w:rsidRPr="00C052C3" w:rsidRDefault="295ED344" w:rsidP="6A253E04">
            <w:pPr>
              <w:pStyle w:val="Tabeller"/>
              <w:spacing w:line="259" w:lineRule="auto"/>
            </w:pPr>
            <w:r w:rsidRPr="6A253E04">
              <w:rPr>
                <w:rFonts w:ascii="Open Sans" w:eastAsia="Open Sans" w:hAnsi="Open Sans" w:cs="Open Sans"/>
                <w:i/>
                <w:iCs/>
                <w:color w:val="0070C0"/>
              </w:rPr>
              <w:t>Beskriv hvordan dette skjer i feltløsningen</w:t>
            </w:r>
          </w:p>
        </w:tc>
        <w:tc>
          <w:tcPr>
            <w:tcW w:w="701" w:type="dxa"/>
            <w:shd w:val="clear" w:color="auto" w:fill="F2F2F2" w:themeFill="background2" w:themeFillShade="F2"/>
          </w:tcPr>
          <w:p w14:paraId="73DD9CF4" w14:textId="5F0D8F43" w:rsidR="009D06C5" w:rsidRPr="00C052C3" w:rsidRDefault="295ED344">
            <w:pPr>
              <w:jc w:val="center"/>
            </w:pPr>
            <w:r w:rsidRPr="6A253E04">
              <w:rPr>
                <w:sz w:val="18"/>
                <w:szCs w:val="18"/>
                <w:lang w:eastAsia="nb-NO"/>
              </w:rPr>
              <w:t>B</w:t>
            </w:r>
          </w:p>
        </w:tc>
        <w:tc>
          <w:tcPr>
            <w:tcW w:w="2002" w:type="dxa"/>
          </w:tcPr>
          <w:p w14:paraId="17DB2E3C" w14:textId="77777777" w:rsidR="009D06C5" w:rsidRPr="00C052C3" w:rsidRDefault="009D06C5">
            <w:pPr>
              <w:jc w:val="center"/>
              <w:rPr>
                <w:sz w:val="18"/>
                <w:szCs w:val="18"/>
                <w:lang w:eastAsia="nb-NO"/>
              </w:rPr>
            </w:pPr>
          </w:p>
        </w:tc>
        <w:tc>
          <w:tcPr>
            <w:tcW w:w="4435" w:type="dxa"/>
          </w:tcPr>
          <w:p w14:paraId="4E89755C" w14:textId="77777777" w:rsidR="009D06C5" w:rsidRPr="00C052C3" w:rsidRDefault="009D06C5">
            <w:pPr>
              <w:jc w:val="center"/>
              <w:rPr>
                <w:sz w:val="18"/>
                <w:szCs w:val="18"/>
                <w:lang w:eastAsia="nb-NO"/>
              </w:rPr>
            </w:pPr>
          </w:p>
        </w:tc>
      </w:tr>
      <w:tr w:rsidR="009D06C5" w:rsidRPr="00C052C3" w14:paraId="44DA2C06" w14:textId="77777777" w:rsidTr="6ED5D580">
        <w:trPr>
          <w:trHeight w:val="300"/>
        </w:trPr>
        <w:tc>
          <w:tcPr>
            <w:tcW w:w="846" w:type="dxa"/>
            <w:shd w:val="clear" w:color="auto" w:fill="D9D9D9" w:themeFill="background2" w:themeFillShade="D9"/>
          </w:tcPr>
          <w:p w14:paraId="57479E82" w14:textId="6113C4BF" w:rsidR="009D06C5" w:rsidRPr="00C052C3" w:rsidRDefault="23FA265D">
            <w:pPr>
              <w:pStyle w:val="Tabeller"/>
              <w:rPr>
                <w:rFonts w:ascii="Open Sans" w:hAnsi="Open Sans" w:cs="Open Sans"/>
              </w:rPr>
            </w:pPr>
            <w:r w:rsidRPr="6ED5D580">
              <w:rPr>
                <w:rFonts w:ascii="Open Sans" w:hAnsi="Open Sans" w:cs="Open Sans"/>
              </w:rPr>
              <w:t>O-2</w:t>
            </w:r>
            <w:r w:rsidR="593AC4D4" w:rsidRPr="6ED5D580">
              <w:rPr>
                <w:rFonts w:ascii="Open Sans" w:hAnsi="Open Sans" w:cs="Open Sans"/>
              </w:rPr>
              <w:t>5</w:t>
            </w:r>
          </w:p>
        </w:tc>
        <w:tc>
          <w:tcPr>
            <w:tcW w:w="5498" w:type="dxa"/>
            <w:shd w:val="clear" w:color="auto" w:fill="F2F2F2" w:themeFill="background2" w:themeFillShade="F2"/>
          </w:tcPr>
          <w:p w14:paraId="2C668499" w14:textId="312002DC" w:rsidR="009D06C5" w:rsidRPr="00C052C3" w:rsidRDefault="500317B8">
            <w:pPr>
              <w:pStyle w:val="Tabeller"/>
            </w:pPr>
            <w:r w:rsidRPr="6A253E04">
              <w:rPr>
                <w:rFonts w:ascii="Open Sans" w:eastAsia="Calibri" w:hAnsi="Open Sans" w:cs="Open Sans"/>
              </w:rPr>
              <w:t>Det bør være en kartløsning som viser hjemmelshaver på eiendommer</w:t>
            </w:r>
            <w:r w:rsidR="69E1CF2A" w:rsidRPr="6A253E04">
              <w:rPr>
                <w:rFonts w:ascii="Open Sans" w:eastAsia="Calibri" w:hAnsi="Open Sans" w:cs="Open Sans"/>
              </w:rPr>
              <w:t>.</w:t>
            </w:r>
          </w:p>
          <w:p w14:paraId="0E8087FE" w14:textId="2FE5196F" w:rsidR="009D06C5" w:rsidRPr="00C052C3" w:rsidRDefault="333BC8FE" w:rsidP="6A253E04">
            <w:pPr>
              <w:pStyle w:val="Tabeller"/>
              <w:spacing w:line="259" w:lineRule="auto"/>
            </w:pPr>
            <w:r w:rsidRPr="6A253E04">
              <w:rPr>
                <w:rFonts w:ascii="Open Sans" w:eastAsia="Open Sans" w:hAnsi="Open Sans" w:cs="Open Sans"/>
                <w:i/>
                <w:iCs/>
                <w:color w:val="0070C0"/>
              </w:rPr>
              <w:t>Beskriv hvordan dette skjer i feltløsningen</w:t>
            </w:r>
          </w:p>
        </w:tc>
        <w:tc>
          <w:tcPr>
            <w:tcW w:w="701" w:type="dxa"/>
            <w:shd w:val="clear" w:color="auto" w:fill="F2F2F2" w:themeFill="background2" w:themeFillShade="F2"/>
          </w:tcPr>
          <w:p w14:paraId="73EDDD22" w14:textId="77777777" w:rsidR="009D06C5" w:rsidRPr="00C052C3" w:rsidRDefault="009D06C5">
            <w:pPr>
              <w:jc w:val="center"/>
              <w:rPr>
                <w:sz w:val="18"/>
                <w:szCs w:val="18"/>
                <w:lang w:eastAsia="nb-NO"/>
              </w:rPr>
            </w:pPr>
            <w:r w:rsidRPr="00C052C3">
              <w:rPr>
                <w:sz w:val="18"/>
                <w:szCs w:val="18"/>
                <w:lang w:eastAsia="nb-NO"/>
              </w:rPr>
              <w:t>B</w:t>
            </w:r>
          </w:p>
        </w:tc>
        <w:tc>
          <w:tcPr>
            <w:tcW w:w="2002" w:type="dxa"/>
          </w:tcPr>
          <w:p w14:paraId="07495498" w14:textId="77777777" w:rsidR="009D06C5" w:rsidRPr="00C052C3" w:rsidRDefault="009D06C5">
            <w:pPr>
              <w:jc w:val="center"/>
              <w:rPr>
                <w:sz w:val="18"/>
                <w:szCs w:val="18"/>
                <w:lang w:eastAsia="nb-NO"/>
              </w:rPr>
            </w:pPr>
          </w:p>
        </w:tc>
        <w:tc>
          <w:tcPr>
            <w:tcW w:w="4435" w:type="dxa"/>
          </w:tcPr>
          <w:p w14:paraId="233F0CC8" w14:textId="77777777" w:rsidR="009D06C5" w:rsidRPr="00C052C3" w:rsidRDefault="009D06C5">
            <w:pPr>
              <w:jc w:val="center"/>
              <w:rPr>
                <w:sz w:val="18"/>
                <w:szCs w:val="18"/>
                <w:lang w:eastAsia="nb-NO"/>
              </w:rPr>
            </w:pPr>
          </w:p>
        </w:tc>
      </w:tr>
      <w:tr w:rsidR="004F4927" w:rsidRPr="00C052C3" w14:paraId="04B60E5F" w14:textId="77777777" w:rsidTr="6ED5D580">
        <w:trPr>
          <w:trHeight w:val="300"/>
        </w:trPr>
        <w:tc>
          <w:tcPr>
            <w:tcW w:w="846" w:type="dxa"/>
            <w:shd w:val="clear" w:color="auto" w:fill="D9D9D9" w:themeFill="background2" w:themeFillShade="D9"/>
          </w:tcPr>
          <w:p w14:paraId="4296443D" w14:textId="3822C0FA" w:rsidR="00B97649" w:rsidRPr="00C052C3" w:rsidRDefault="23FA265D">
            <w:pPr>
              <w:pStyle w:val="Tabeller"/>
              <w:rPr>
                <w:rFonts w:ascii="Open Sans" w:hAnsi="Open Sans" w:cs="Open Sans"/>
              </w:rPr>
            </w:pPr>
            <w:r w:rsidRPr="6ED5D580">
              <w:rPr>
                <w:rFonts w:ascii="Open Sans" w:hAnsi="Open Sans" w:cs="Open Sans"/>
              </w:rPr>
              <w:t>O-2</w:t>
            </w:r>
            <w:r w:rsidR="0385C83C" w:rsidRPr="6ED5D580">
              <w:rPr>
                <w:rFonts w:ascii="Open Sans" w:hAnsi="Open Sans" w:cs="Open Sans"/>
              </w:rPr>
              <w:t>6</w:t>
            </w:r>
          </w:p>
        </w:tc>
        <w:tc>
          <w:tcPr>
            <w:tcW w:w="5498" w:type="dxa"/>
            <w:shd w:val="clear" w:color="auto" w:fill="F2F2F2" w:themeFill="background2" w:themeFillShade="F2"/>
          </w:tcPr>
          <w:p w14:paraId="24CB8082" w14:textId="217564CF" w:rsidR="00B97649" w:rsidRPr="00C052C3" w:rsidRDefault="0B0A3061" w:rsidP="6A253E04">
            <w:pPr>
              <w:pStyle w:val="Tabeller"/>
              <w:spacing w:line="259" w:lineRule="auto"/>
            </w:pPr>
            <w:r w:rsidRPr="6A253E04">
              <w:rPr>
                <w:rFonts w:ascii="Open Sans" w:eastAsia="Calibri" w:hAnsi="Open Sans" w:cs="Open Sans"/>
              </w:rPr>
              <w:t xml:space="preserve">Det bør være mulighet for å ta med ferdigskrevne avtaler </w:t>
            </w:r>
            <w:r w:rsidR="626DF8C1" w:rsidRPr="6A253E04">
              <w:rPr>
                <w:rFonts w:ascii="Open Sans" w:eastAsia="Calibri" w:hAnsi="Open Sans" w:cs="Open Sans"/>
              </w:rPr>
              <w:t>som ikke skal tinglyses</w:t>
            </w:r>
            <w:r w:rsidR="7E6EF729" w:rsidRPr="6A253E04">
              <w:rPr>
                <w:rFonts w:ascii="Open Sans" w:eastAsia="Calibri" w:hAnsi="Open Sans" w:cs="Open Sans"/>
              </w:rPr>
              <w:t>,</w:t>
            </w:r>
            <w:r w:rsidR="626DF8C1" w:rsidRPr="6A253E04">
              <w:rPr>
                <w:rFonts w:ascii="Open Sans" w:eastAsia="Calibri" w:hAnsi="Open Sans" w:cs="Open Sans"/>
              </w:rPr>
              <w:t xml:space="preserve"> </w:t>
            </w:r>
            <w:r w:rsidRPr="6A253E04">
              <w:rPr>
                <w:rFonts w:ascii="Open Sans" w:eastAsia="Calibri" w:hAnsi="Open Sans" w:cs="Open Sans"/>
              </w:rPr>
              <w:t>for signering i felt</w:t>
            </w:r>
            <w:r w:rsidR="69E1CF2A" w:rsidRPr="6A253E04">
              <w:rPr>
                <w:rFonts w:ascii="Open Sans" w:eastAsia="Calibri" w:hAnsi="Open Sans" w:cs="Open Sans"/>
              </w:rPr>
              <w:t>.</w:t>
            </w:r>
            <w:r w:rsidR="6BB02F1E" w:rsidRPr="6A253E04">
              <w:rPr>
                <w:rFonts w:ascii="Open Sans" w:eastAsia="Open Sans" w:hAnsi="Open Sans" w:cs="Open Sans"/>
                <w:i/>
                <w:iCs/>
                <w:color w:val="0070C0"/>
              </w:rPr>
              <w:t xml:space="preserve"> </w:t>
            </w:r>
          </w:p>
          <w:p w14:paraId="2B210DD6" w14:textId="1033B6E8" w:rsidR="00B97649" w:rsidRPr="00C052C3" w:rsidRDefault="6BB02F1E" w:rsidP="6A253E04">
            <w:pPr>
              <w:pStyle w:val="Tabeller"/>
              <w:spacing w:line="259" w:lineRule="auto"/>
            </w:pPr>
            <w:r w:rsidRPr="6A253E04">
              <w:rPr>
                <w:rFonts w:ascii="Open Sans" w:eastAsia="Open Sans" w:hAnsi="Open Sans" w:cs="Open Sans"/>
                <w:i/>
                <w:iCs/>
                <w:color w:val="0070C0"/>
              </w:rPr>
              <w:t>Beskriv hvordan dette skjer i feltløsningen</w:t>
            </w:r>
          </w:p>
        </w:tc>
        <w:tc>
          <w:tcPr>
            <w:tcW w:w="701" w:type="dxa"/>
            <w:shd w:val="clear" w:color="auto" w:fill="F2F2F2" w:themeFill="background2" w:themeFillShade="F2"/>
          </w:tcPr>
          <w:p w14:paraId="2E1C912D" w14:textId="77777777" w:rsidR="00B97649" w:rsidRPr="00C052C3" w:rsidRDefault="00B97649">
            <w:pPr>
              <w:jc w:val="center"/>
              <w:rPr>
                <w:sz w:val="18"/>
                <w:szCs w:val="18"/>
                <w:lang w:eastAsia="nb-NO"/>
              </w:rPr>
            </w:pPr>
            <w:r w:rsidRPr="00C052C3">
              <w:rPr>
                <w:sz w:val="18"/>
                <w:szCs w:val="18"/>
                <w:lang w:eastAsia="nb-NO"/>
              </w:rPr>
              <w:t>B</w:t>
            </w:r>
          </w:p>
        </w:tc>
        <w:tc>
          <w:tcPr>
            <w:tcW w:w="2002" w:type="dxa"/>
          </w:tcPr>
          <w:p w14:paraId="18FA3B4D" w14:textId="77777777" w:rsidR="00B97649" w:rsidRPr="00C052C3" w:rsidRDefault="00B97649">
            <w:pPr>
              <w:jc w:val="center"/>
              <w:rPr>
                <w:sz w:val="18"/>
                <w:szCs w:val="18"/>
                <w:lang w:eastAsia="nb-NO"/>
              </w:rPr>
            </w:pPr>
          </w:p>
        </w:tc>
        <w:tc>
          <w:tcPr>
            <w:tcW w:w="4435" w:type="dxa"/>
          </w:tcPr>
          <w:p w14:paraId="52C1A52E" w14:textId="77777777" w:rsidR="00B97649" w:rsidRPr="00C052C3" w:rsidRDefault="00B97649">
            <w:pPr>
              <w:jc w:val="center"/>
              <w:rPr>
                <w:sz w:val="18"/>
                <w:szCs w:val="18"/>
                <w:lang w:eastAsia="nb-NO"/>
              </w:rPr>
            </w:pPr>
          </w:p>
        </w:tc>
      </w:tr>
      <w:tr w:rsidR="004F4927" w:rsidRPr="00C052C3" w14:paraId="3533DEA5" w14:textId="77777777" w:rsidTr="6ED5D580">
        <w:trPr>
          <w:trHeight w:val="300"/>
        </w:trPr>
        <w:tc>
          <w:tcPr>
            <w:tcW w:w="846" w:type="dxa"/>
            <w:shd w:val="clear" w:color="auto" w:fill="D9D9D9" w:themeFill="background2" w:themeFillShade="D9"/>
          </w:tcPr>
          <w:p w14:paraId="6C54BAC5" w14:textId="1FE87269" w:rsidR="00B97649" w:rsidRPr="00C052C3" w:rsidRDefault="23FA265D">
            <w:pPr>
              <w:pStyle w:val="Tabeller"/>
              <w:rPr>
                <w:rFonts w:ascii="Open Sans" w:hAnsi="Open Sans" w:cs="Open Sans"/>
              </w:rPr>
            </w:pPr>
            <w:r w:rsidRPr="6ED5D580">
              <w:rPr>
                <w:rFonts w:ascii="Open Sans" w:hAnsi="Open Sans" w:cs="Open Sans"/>
              </w:rPr>
              <w:t>O-2</w:t>
            </w:r>
            <w:r w:rsidR="423F9C1A" w:rsidRPr="6ED5D580">
              <w:rPr>
                <w:rFonts w:ascii="Open Sans" w:hAnsi="Open Sans" w:cs="Open Sans"/>
              </w:rPr>
              <w:t>7</w:t>
            </w:r>
          </w:p>
        </w:tc>
        <w:tc>
          <w:tcPr>
            <w:tcW w:w="5498" w:type="dxa"/>
            <w:shd w:val="clear" w:color="auto" w:fill="F2F2F2" w:themeFill="background2" w:themeFillShade="F2"/>
          </w:tcPr>
          <w:p w14:paraId="3DF9ED80" w14:textId="6FEBC80E" w:rsidR="00B97649" w:rsidRPr="00C052C3" w:rsidRDefault="0B0A3061" w:rsidP="6A253E04">
            <w:pPr>
              <w:pStyle w:val="Tabeller"/>
              <w:spacing w:line="259" w:lineRule="auto"/>
            </w:pPr>
            <w:r w:rsidRPr="6A253E04">
              <w:rPr>
                <w:rFonts w:ascii="Open Sans" w:eastAsia="Calibri" w:hAnsi="Open Sans" w:cs="Open Sans"/>
              </w:rPr>
              <w:t xml:space="preserve">Det bør være mulig å lage avtaler </w:t>
            </w:r>
            <w:r w:rsidR="5A8D752B" w:rsidRPr="6A253E04">
              <w:rPr>
                <w:rFonts w:ascii="Open Sans" w:eastAsia="Calibri" w:hAnsi="Open Sans" w:cs="Open Sans"/>
              </w:rPr>
              <w:t xml:space="preserve">som ikke skal tinglyses </w:t>
            </w:r>
            <w:r w:rsidRPr="6A253E04">
              <w:rPr>
                <w:rFonts w:ascii="Open Sans" w:eastAsia="Calibri" w:hAnsi="Open Sans" w:cs="Open Sans"/>
              </w:rPr>
              <w:t>i felt som kan signeres</w:t>
            </w:r>
            <w:r w:rsidR="0155AB02" w:rsidRPr="6A253E04">
              <w:rPr>
                <w:rFonts w:ascii="Open Sans" w:eastAsia="Calibri" w:hAnsi="Open Sans" w:cs="Open Sans"/>
              </w:rPr>
              <w:t>.</w:t>
            </w:r>
            <w:r w:rsidR="2837A98F" w:rsidRPr="6A253E04">
              <w:rPr>
                <w:rFonts w:ascii="Open Sans" w:eastAsia="Open Sans" w:hAnsi="Open Sans" w:cs="Open Sans"/>
                <w:i/>
                <w:iCs/>
                <w:color w:val="0070C0"/>
              </w:rPr>
              <w:t xml:space="preserve">  </w:t>
            </w:r>
          </w:p>
          <w:p w14:paraId="29C2C2DE" w14:textId="5698BA4E" w:rsidR="00B97649" w:rsidRPr="00C052C3" w:rsidRDefault="2837A98F" w:rsidP="6A253E04">
            <w:pPr>
              <w:pStyle w:val="Tabeller"/>
              <w:spacing w:line="259" w:lineRule="auto"/>
            </w:pPr>
            <w:r w:rsidRPr="6A253E04">
              <w:rPr>
                <w:rFonts w:ascii="Open Sans" w:eastAsia="Open Sans" w:hAnsi="Open Sans" w:cs="Open Sans"/>
                <w:i/>
                <w:iCs/>
                <w:color w:val="0070C0"/>
              </w:rPr>
              <w:t>Beskriv hvordan dette skjer i feltløsningen</w:t>
            </w:r>
          </w:p>
        </w:tc>
        <w:tc>
          <w:tcPr>
            <w:tcW w:w="701" w:type="dxa"/>
            <w:shd w:val="clear" w:color="auto" w:fill="F2F2F2" w:themeFill="background2" w:themeFillShade="F2"/>
          </w:tcPr>
          <w:p w14:paraId="2FBA956B" w14:textId="77777777" w:rsidR="00B97649" w:rsidRPr="00C052C3" w:rsidRDefault="00B97649">
            <w:pPr>
              <w:jc w:val="center"/>
              <w:rPr>
                <w:sz w:val="18"/>
                <w:szCs w:val="18"/>
                <w:lang w:eastAsia="nb-NO"/>
              </w:rPr>
            </w:pPr>
            <w:r w:rsidRPr="00C052C3">
              <w:rPr>
                <w:sz w:val="18"/>
                <w:szCs w:val="18"/>
                <w:lang w:eastAsia="nb-NO"/>
              </w:rPr>
              <w:t>B</w:t>
            </w:r>
          </w:p>
        </w:tc>
        <w:tc>
          <w:tcPr>
            <w:tcW w:w="2002" w:type="dxa"/>
          </w:tcPr>
          <w:p w14:paraId="2402EA63" w14:textId="77777777" w:rsidR="00B97649" w:rsidRPr="00C052C3" w:rsidRDefault="00B97649">
            <w:pPr>
              <w:jc w:val="center"/>
              <w:rPr>
                <w:sz w:val="18"/>
                <w:szCs w:val="18"/>
                <w:lang w:eastAsia="nb-NO"/>
              </w:rPr>
            </w:pPr>
          </w:p>
        </w:tc>
        <w:tc>
          <w:tcPr>
            <w:tcW w:w="4435" w:type="dxa"/>
          </w:tcPr>
          <w:p w14:paraId="1EE69A81" w14:textId="77777777" w:rsidR="00B97649" w:rsidRPr="00C052C3" w:rsidRDefault="00B97649">
            <w:pPr>
              <w:jc w:val="center"/>
              <w:rPr>
                <w:sz w:val="18"/>
                <w:szCs w:val="18"/>
                <w:lang w:eastAsia="nb-NO"/>
              </w:rPr>
            </w:pPr>
          </w:p>
        </w:tc>
      </w:tr>
      <w:tr w:rsidR="004F4927" w:rsidRPr="00C052C3" w14:paraId="444CC617" w14:textId="77777777" w:rsidTr="6ED5D580">
        <w:trPr>
          <w:trHeight w:val="300"/>
        </w:trPr>
        <w:tc>
          <w:tcPr>
            <w:tcW w:w="846" w:type="dxa"/>
            <w:shd w:val="clear" w:color="auto" w:fill="D9D9D9" w:themeFill="background2" w:themeFillShade="D9"/>
          </w:tcPr>
          <w:p w14:paraId="45E44081" w14:textId="7DD29888" w:rsidR="009C619A" w:rsidRPr="00C052C3" w:rsidRDefault="23FA265D">
            <w:pPr>
              <w:pStyle w:val="Tabeller"/>
              <w:rPr>
                <w:rFonts w:ascii="Open Sans" w:hAnsi="Open Sans" w:cs="Open Sans"/>
              </w:rPr>
            </w:pPr>
            <w:r w:rsidRPr="6ED5D580">
              <w:rPr>
                <w:rFonts w:ascii="Open Sans" w:hAnsi="Open Sans" w:cs="Open Sans"/>
              </w:rPr>
              <w:t>O-2</w:t>
            </w:r>
            <w:r w:rsidR="42DFA8D7" w:rsidRPr="6ED5D580">
              <w:rPr>
                <w:rFonts w:ascii="Open Sans" w:hAnsi="Open Sans" w:cs="Open Sans"/>
              </w:rPr>
              <w:t>8</w:t>
            </w:r>
          </w:p>
        </w:tc>
        <w:tc>
          <w:tcPr>
            <w:tcW w:w="5498" w:type="dxa"/>
            <w:shd w:val="clear" w:color="auto" w:fill="F2F2F2" w:themeFill="background2" w:themeFillShade="F2"/>
          </w:tcPr>
          <w:p w14:paraId="2A32D1E6" w14:textId="03CACC09" w:rsidR="009C619A" w:rsidRPr="00C052C3" w:rsidRDefault="5FC6D6BB">
            <w:pPr>
              <w:pStyle w:val="Tabeller"/>
            </w:pPr>
            <w:r w:rsidRPr="502C4E63">
              <w:rPr>
                <w:rFonts w:ascii="Open Sans" w:eastAsia="Calibri" w:hAnsi="Open Sans" w:cs="Open Sans"/>
              </w:rPr>
              <w:t>Det bør være mulig å l</w:t>
            </w:r>
            <w:r w:rsidR="7CABF83F" w:rsidRPr="502C4E63">
              <w:rPr>
                <w:rFonts w:ascii="Open Sans" w:eastAsia="Calibri" w:hAnsi="Open Sans" w:cs="Open Sans"/>
              </w:rPr>
              <w:t xml:space="preserve">egge inn beskrivelse av forretningen, </w:t>
            </w:r>
            <w:r w:rsidR="627702B8" w:rsidRPr="502C4E63">
              <w:rPr>
                <w:rFonts w:ascii="Open Sans" w:eastAsia="Calibri" w:hAnsi="Open Sans" w:cs="Open Sans"/>
              </w:rPr>
              <w:t>o</w:t>
            </w:r>
            <w:r w:rsidR="7CABF83F" w:rsidRPr="502C4E63">
              <w:rPr>
                <w:rFonts w:ascii="Open Sans" w:eastAsia="Calibri" w:hAnsi="Open Sans" w:cs="Open Sans"/>
              </w:rPr>
              <w:t>rientering om habilitet</w:t>
            </w:r>
            <w:r w:rsidR="627702B8" w:rsidRPr="502C4E63">
              <w:rPr>
                <w:rFonts w:ascii="Open Sans" w:eastAsia="Calibri" w:hAnsi="Open Sans" w:cs="Open Sans"/>
              </w:rPr>
              <w:t>.</w:t>
            </w:r>
            <w:r w:rsidR="7CABF83F" w:rsidRPr="502C4E63">
              <w:rPr>
                <w:rFonts w:ascii="Open Sans" w:eastAsia="Calibri" w:hAnsi="Open Sans" w:cs="Open Sans"/>
              </w:rPr>
              <w:t xml:space="preserve"> Legge inn merknader til varsel, merknader til forretningen, protokoll og signering for frammøte</w:t>
            </w:r>
            <w:r w:rsidR="1995F4C9" w:rsidRPr="502C4E63">
              <w:rPr>
                <w:rFonts w:ascii="Open Sans" w:eastAsia="Calibri" w:hAnsi="Open Sans" w:cs="Open Sans"/>
              </w:rPr>
              <w:t>.</w:t>
            </w:r>
          </w:p>
          <w:p w14:paraId="62D1C227" w14:textId="72F2A220" w:rsidR="009C619A" w:rsidRPr="00C052C3" w:rsidRDefault="2C1DBA7B" w:rsidP="6A253E04">
            <w:pPr>
              <w:pStyle w:val="Tabeller"/>
              <w:spacing w:line="259" w:lineRule="auto"/>
            </w:pPr>
            <w:r w:rsidRPr="6A253E04">
              <w:rPr>
                <w:rFonts w:ascii="Open Sans" w:eastAsia="Open Sans" w:hAnsi="Open Sans" w:cs="Open Sans"/>
                <w:i/>
                <w:iCs/>
                <w:color w:val="0070C0"/>
              </w:rPr>
              <w:t>Beskriv hvordan dette skjer i feltløsningen</w:t>
            </w:r>
          </w:p>
        </w:tc>
        <w:tc>
          <w:tcPr>
            <w:tcW w:w="701" w:type="dxa"/>
            <w:shd w:val="clear" w:color="auto" w:fill="F2F2F2" w:themeFill="background2" w:themeFillShade="F2"/>
          </w:tcPr>
          <w:p w14:paraId="24123813" w14:textId="6E39D689" w:rsidR="009C619A" w:rsidRPr="00C052C3" w:rsidRDefault="2C1DBA7B">
            <w:pPr>
              <w:jc w:val="center"/>
            </w:pPr>
            <w:r w:rsidRPr="6A253E04">
              <w:rPr>
                <w:sz w:val="18"/>
                <w:szCs w:val="18"/>
                <w:lang w:eastAsia="nb-NO"/>
              </w:rPr>
              <w:t>B</w:t>
            </w:r>
          </w:p>
        </w:tc>
        <w:tc>
          <w:tcPr>
            <w:tcW w:w="2002" w:type="dxa"/>
          </w:tcPr>
          <w:p w14:paraId="69FDE593" w14:textId="77777777" w:rsidR="009C619A" w:rsidRPr="00C052C3" w:rsidRDefault="009C619A">
            <w:pPr>
              <w:jc w:val="center"/>
              <w:rPr>
                <w:sz w:val="18"/>
                <w:szCs w:val="18"/>
                <w:lang w:eastAsia="nb-NO"/>
              </w:rPr>
            </w:pPr>
          </w:p>
        </w:tc>
        <w:tc>
          <w:tcPr>
            <w:tcW w:w="4435" w:type="dxa"/>
          </w:tcPr>
          <w:p w14:paraId="4C5D2CD7" w14:textId="77777777" w:rsidR="009C619A" w:rsidRPr="00C052C3" w:rsidRDefault="009C619A">
            <w:pPr>
              <w:jc w:val="center"/>
              <w:rPr>
                <w:sz w:val="18"/>
                <w:szCs w:val="18"/>
                <w:lang w:eastAsia="nb-NO"/>
              </w:rPr>
            </w:pPr>
          </w:p>
        </w:tc>
      </w:tr>
    </w:tbl>
    <w:p w14:paraId="27BA4C7E" w14:textId="77777777" w:rsidR="006446E6" w:rsidRDefault="006446E6" w:rsidP="00071F14"/>
    <w:p w14:paraId="1995A1CE" w14:textId="77777777" w:rsidR="006446E6" w:rsidRDefault="006446E6">
      <w:pPr>
        <w:spacing w:after="120" w:line="264" w:lineRule="auto"/>
        <w:rPr>
          <w:rFonts w:ascii="Segoe UI" w:eastAsia="Segoe UI" w:hAnsi="Segoe UI" w:cs="Segoe UI"/>
          <w:b/>
          <w:bCs/>
          <w:color w:val="4D4B54" w:themeColor="accent4"/>
          <w:sz w:val="31"/>
          <w:szCs w:val="31"/>
          <w:lang w:eastAsia="nb-NO"/>
        </w:rPr>
      </w:pPr>
      <w:r w:rsidRPr="10339D9C">
        <w:rPr>
          <w:rFonts w:ascii="Segoe UI" w:eastAsia="Segoe UI" w:hAnsi="Segoe UI" w:cs="Segoe UI"/>
          <w:b/>
          <w:bCs/>
          <w:sz w:val="31"/>
          <w:szCs w:val="31"/>
        </w:rPr>
        <w:br w:type="page"/>
      </w:r>
    </w:p>
    <w:p w14:paraId="0A73E900" w14:textId="2CBB3478" w:rsidR="004C070F" w:rsidRPr="00C844B5" w:rsidRDefault="35CEE28E" w:rsidP="3B9DE8C8">
      <w:pPr>
        <w:pStyle w:val="Overskrift2"/>
        <w:spacing w:before="261" w:after="261" w:line="300" w:lineRule="auto"/>
      </w:pPr>
      <w:r w:rsidRPr="6A10466D">
        <w:rPr>
          <w:rFonts w:ascii="Segoe UI" w:eastAsia="Segoe UI" w:hAnsi="Segoe UI" w:cs="Segoe UI"/>
          <w:b/>
          <w:bCs/>
          <w:sz w:val="31"/>
          <w:szCs w:val="31"/>
        </w:rPr>
        <w:t>Plan</w:t>
      </w:r>
    </w:p>
    <w:p w14:paraId="4C75C880" w14:textId="24D8A235" w:rsidR="004C070F" w:rsidRPr="0045375F" w:rsidRDefault="35CEE28E" w:rsidP="3B9DE8C8">
      <w:pPr>
        <w:spacing w:before="210" w:after="210" w:line="300" w:lineRule="auto"/>
        <w:rPr>
          <w:sz w:val="24"/>
          <w:szCs w:val="24"/>
        </w:rPr>
      </w:pPr>
      <w:r w:rsidRPr="10339D9C">
        <w:rPr>
          <w:rFonts w:ascii="Segoe UI" w:eastAsia="Segoe UI" w:hAnsi="Segoe UI" w:cs="Segoe UI"/>
          <w:b/>
          <w:bCs/>
          <w:sz w:val="24"/>
          <w:szCs w:val="24"/>
        </w:rPr>
        <w:t>Behovsbeskrivelse</w:t>
      </w:r>
    </w:p>
    <w:p w14:paraId="3C7DC4BD" w14:textId="4071DDEC" w:rsidR="004C070F" w:rsidRPr="0045375F" w:rsidRDefault="35CEE28E" w:rsidP="3B9DE8C8">
      <w:pPr>
        <w:spacing w:before="210" w:after="210" w:line="300" w:lineRule="auto"/>
      </w:pPr>
      <w:r w:rsidRPr="10339D9C">
        <w:rPr>
          <w:rFonts w:ascii="Segoe UI" w:eastAsia="Segoe UI" w:hAnsi="Segoe UI" w:cs="Segoe UI"/>
          <w:sz w:val="21"/>
          <w:szCs w:val="21"/>
        </w:rPr>
        <w:t xml:space="preserve">Kommunen har behov for en helhetlig forvaltning av planregisteret, både </w:t>
      </w:r>
      <w:r w:rsidR="00BF37C6" w:rsidRPr="10339D9C">
        <w:rPr>
          <w:rFonts w:ascii="Segoe UI" w:eastAsia="Segoe UI" w:hAnsi="Segoe UI" w:cs="Segoe UI"/>
          <w:sz w:val="21"/>
          <w:szCs w:val="21"/>
        </w:rPr>
        <w:t>kart og plandokumenter</w:t>
      </w:r>
      <w:r w:rsidRPr="10339D9C">
        <w:rPr>
          <w:rFonts w:ascii="Segoe UI" w:eastAsia="Segoe UI" w:hAnsi="Segoe UI" w:cs="Segoe UI"/>
          <w:sz w:val="21"/>
          <w:szCs w:val="21"/>
        </w:rPr>
        <w:t>, som understøtter hele planprosessen etter plan‑ og bygningsloven. Dette omfatter perioden fra planinitiativ oppstår og fram til endelig vedtak i kommunestyret, samt senere endringer, dispensasjoner og andre oppfølgende forhold. Behovet knytter seg til en sammenhengende og oversiktlig håndtering av planer gjennom hele livsløpet, med god sporbarhet og kvalitet i både kart‑ og dokumentasjonsgrunnlaget.</w:t>
      </w:r>
    </w:p>
    <w:p w14:paraId="18841C56" w14:textId="4C620E4E" w:rsidR="004C070F" w:rsidRPr="0045375F" w:rsidRDefault="35CEE28E" w:rsidP="3B9DE8C8">
      <w:pPr>
        <w:spacing w:before="210" w:after="210" w:line="300" w:lineRule="auto"/>
      </w:pPr>
      <w:r w:rsidRPr="10339D9C">
        <w:rPr>
          <w:rFonts w:ascii="Segoe UI" w:eastAsia="Segoe UI" w:hAnsi="Segoe UI" w:cs="Segoe UI"/>
          <w:sz w:val="21"/>
          <w:szCs w:val="21"/>
        </w:rPr>
        <w:t>Det foreligger behov for å kunne registrere planer i et digitalt planregister med relevante og standardiserte metadata. En tett kobling mellom planregisteret og kommunens sak‑ og arkivsystem er sentral for å sikre at tilhørende dokumentasjon enkelt kan knyttes til den enkelte plan. Samtidig er det behov for at metadata holdes konsistente mellom planregister og sak‑/arkivsystem, slik at informasjonen framstår oppdatert og sammenhengende på tvers av systemene.</w:t>
      </w:r>
    </w:p>
    <w:p w14:paraId="26976631" w14:textId="72F2A49E" w:rsidR="004C070F" w:rsidRPr="0045375F" w:rsidRDefault="35CEE28E" w:rsidP="3B9DE8C8">
      <w:pPr>
        <w:spacing w:before="210" w:after="210" w:line="300" w:lineRule="auto"/>
      </w:pPr>
      <w:r w:rsidRPr="10339D9C">
        <w:rPr>
          <w:rFonts w:ascii="Segoe UI" w:eastAsia="Segoe UI" w:hAnsi="Segoe UI" w:cs="Segoe UI"/>
          <w:sz w:val="21"/>
          <w:szCs w:val="21"/>
        </w:rPr>
        <w:t xml:space="preserve">Planforvaltningen innebærer behov for å registrere og følge opp ulike typer hendelser knyttet til hver enkelt plan, som planendringer, innsigelser, klager, dispensasjoner, konsekvensutredninger, </w:t>
      </w:r>
      <w:r w:rsidR="00F172CB" w:rsidRPr="005E50FD">
        <w:rPr>
          <w:rFonts w:ascii="Segoe UI" w:eastAsia="Segoe UI" w:hAnsi="Segoe UI" w:cs="Segoe UI"/>
          <w:sz w:val="21"/>
          <w:szCs w:val="21"/>
        </w:rPr>
        <w:t xml:space="preserve">administrative og </w:t>
      </w:r>
      <w:r w:rsidR="00226711" w:rsidRPr="005E50FD">
        <w:rPr>
          <w:rFonts w:ascii="Segoe UI" w:eastAsia="Segoe UI" w:hAnsi="Segoe UI" w:cs="Segoe UI"/>
          <w:sz w:val="21"/>
          <w:szCs w:val="21"/>
        </w:rPr>
        <w:t xml:space="preserve">politiske vedtak, </w:t>
      </w:r>
      <w:r w:rsidRPr="10339D9C">
        <w:rPr>
          <w:rFonts w:ascii="Segoe UI" w:eastAsia="Segoe UI" w:hAnsi="Segoe UI" w:cs="Segoe UI"/>
          <w:sz w:val="21"/>
          <w:szCs w:val="21"/>
        </w:rPr>
        <w:t>ROS‑analyser samt tilknyttede rapporter, illustrasjoner og 3D‑modeller. Det er behov for at dokumentasjon og saksinformasjon kan knyttes både til planen som helhet og til enkeltstående hendelser. Videre er det behov for gode søkemuligheter i planregisteret, blant annet basert på plannavn og plan‑ID, og for at søkeresultater kan visualiseres direkte i plankartet. Geokodet dokumentasjon og hendelser bør kunne fremstilles kartbasert for å gi god oversikt og sammenheng.</w:t>
      </w:r>
    </w:p>
    <w:p w14:paraId="7DDE0AE3" w14:textId="14B4F903" w:rsidR="004C070F" w:rsidRPr="00C844B5" w:rsidRDefault="1766EB58" w:rsidP="3B9DE8C8">
      <w:pPr>
        <w:spacing w:before="210" w:after="210" w:line="300" w:lineRule="auto"/>
      </w:pPr>
      <w:r w:rsidRPr="10339D9C">
        <w:rPr>
          <w:rFonts w:ascii="Segoe UI" w:eastAsia="Segoe UI" w:hAnsi="Segoe UI" w:cs="Segoe UI"/>
          <w:sz w:val="21"/>
          <w:szCs w:val="21"/>
        </w:rPr>
        <w:t>Det er videre behov for å kunne sortere og presentere planer etter ulike kriterier, som vedtaksdato, plantype og planstatus, i oversiktlige lister. Planregisteret fungerer også som et viktig grunnlag for rapportering, og det foreligger derfor behov for å kunne hente ut informasjon i tråd med KOSTRAs registrerings‑ og rapporteringsbehov.</w:t>
      </w:r>
    </w:p>
    <w:p w14:paraId="6F29D2E1" w14:textId="1B348414" w:rsidR="004C070F" w:rsidRPr="00C844B5" w:rsidRDefault="001E6580" w:rsidP="3B9DE8C8">
      <w:pPr>
        <w:spacing w:before="210" w:after="210" w:line="300" w:lineRule="auto"/>
      </w:pPr>
      <w:r>
        <w:rPr>
          <w:rFonts w:ascii="Segoe UI" w:eastAsia="Segoe UI" w:hAnsi="Segoe UI" w:cs="Segoe UI"/>
          <w:sz w:val="21"/>
          <w:szCs w:val="21"/>
        </w:rPr>
        <w:t>I kommune</w:t>
      </w:r>
      <w:r w:rsidR="00B2040A">
        <w:rPr>
          <w:rFonts w:ascii="Segoe UI" w:eastAsia="Segoe UI" w:hAnsi="Segoe UI" w:cs="Segoe UI"/>
          <w:sz w:val="21"/>
          <w:szCs w:val="21"/>
        </w:rPr>
        <w:t xml:space="preserve">s </w:t>
      </w:r>
      <w:r w:rsidR="00EB3E89">
        <w:rPr>
          <w:rFonts w:ascii="Segoe UI" w:eastAsia="Segoe UI" w:hAnsi="Segoe UI" w:cs="Segoe UI"/>
          <w:sz w:val="21"/>
          <w:szCs w:val="21"/>
        </w:rPr>
        <w:t>p</w:t>
      </w:r>
      <w:r w:rsidR="35CEE28E" w:rsidRPr="3B9DE8C8">
        <w:rPr>
          <w:rFonts w:ascii="Segoe UI" w:eastAsia="Segoe UI" w:hAnsi="Segoe UI" w:cs="Segoe UI"/>
          <w:sz w:val="21"/>
          <w:szCs w:val="21"/>
        </w:rPr>
        <w:t>I</w:t>
      </w:r>
      <w:r w:rsidR="00A56714">
        <w:rPr>
          <w:rFonts w:ascii="Segoe UI" w:eastAsia="Segoe UI" w:hAnsi="Segoe UI" w:cs="Segoe UI"/>
          <w:sz w:val="21"/>
          <w:szCs w:val="21"/>
        </w:rPr>
        <w:t>anarbei</w:t>
      </w:r>
      <w:r w:rsidR="00185D8E">
        <w:rPr>
          <w:rFonts w:ascii="Segoe UI" w:eastAsia="Segoe UI" w:hAnsi="Segoe UI" w:cs="Segoe UI"/>
          <w:sz w:val="21"/>
          <w:szCs w:val="21"/>
        </w:rPr>
        <w:t xml:space="preserve">d </w:t>
      </w:r>
      <w:r w:rsidR="004504C8">
        <w:rPr>
          <w:rFonts w:ascii="Segoe UI" w:eastAsia="Segoe UI" w:hAnsi="Segoe UI" w:cs="Segoe UI"/>
          <w:sz w:val="21"/>
          <w:szCs w:val="21"/>
        </w:rPr>
        <w:t>er</w:t>
      </w:r>
      <w:r w:rsidR="35CEE28E" w:rsidRPr="3B9DE8C8">
        <w:rPr>
          <w:rFonts w:ascii="Segoe UI" w:eastAsia="Segoe UI" w:hAnsi="Segoe UI" w:cs="Segoe UI"/>
          <w:sz w:val="21"/>
          <w:szCs w:val="21"/>
        </w:rPr>
        <w:t xml:space="preserve"> det behov for å </w:t>
      </w:r>
      <w:r w:rsidR="000072B5">
        <w:rPr>
          <w:rFonts w:ascii="Segoe UI" w:eastAsia="Segoe UI" w:hAnsi="Segoe UI" w:cs="Segoe UI"/>
          <w:sz w:val="21"/>
          <w:szCs w:val="21"/>
        </w:rPr>
        <w:t xml:space="preserve">ha GIS-verktøy som kan </w:t>
      </w:r>
      <w:r w:rsidR="35CEE28E" w:rsidRPr="3B9DE8C8">
        <w:rPr>
          <w:rFonts w:ascii="Segoe UI" w:eastAsia="Segoe UI" w:hAnsi="Segoe UI" w:cs="Segoe UI"/>
          <w:sz w:val="21"/>
          <w:szCs w:val="21"/>
        </w:rPr>
        <w:t>håndtere planomriss mottatt fra forslagstiller i en egen høringskontekst. Dette omfatter behov for å verifisere og gjenbruke metadata knyttet til planflaten, basert på informasjon i planregisteret, samt behov for justering av planomriss og eksport i relevante formater</w:t>
      </w:r>
      <w:r w:rsidR="004374F4">
        <w:rPr>
          <w:rFonts w:ascii="Segoe UI" w:eastAsia="Segoe UI" w:hAnsi="Segoe UI" w:cs="Segoe UI"/>
          <w:sz w:val="21"/>
          <w:szCs w:val="21"/>
        </w:rPr>
        <w:t xml:space="preserve"> </w:t>
      </w:r>
      <w:r w:rsidR="35CEE28E" w:rsidRPr="3B9DE8C8">
        <w:rPr>
          <w:rFonts w:ascii="Segoe UI" w:eastAsia="Segoe UI" w:hAnsi="Segoe UI" w:cs="Segoe UI"/>
          <w:sz w:val="21"/>
          <w:szCs w:val="21"/>
        </w:rPr>
        <w:t>slik at dialogen med forslagstiller kan gjennomføres effektivt.</w:t>
      </w:r>
    </w:p>
    <w:p w14:paraId="4DDB117C" w14:textId="48BBA83D" w:rsidR="004C070F" w:rsidRPr="00C844B5" w:rsidRDefault="35CEE28E" w:rsidP="3B9DE8C8">
      <w:pPr>
        <w:spacing w:before="210" w:after="210" w:line="300" w:lineRule="auto"/>
      </w:pPr>
      <w:r w:rsidRPr="3B9DE8C8">
        <w:rPr>
          <w:rFonts w:ascii="Segoe UI" w:eastAsia="Segoe UI" w:hAnsi="Segoe UI" w:cs="Segoe UI"/>
          <w:sz w:val="21"/>
          <w:szCs w:val="21"/>
        </w:rPr>
        <w:t xml:space="preserve">Det foreligger </w:t>
      </w:r>
      <w:r w:rsidR="00A16DDE">
        <w:rPr>
          <w:rFonts w:ascii="Segoe UI" w:eastAsia="Segoe UI" w:hAnsi="Segoe UI" w:cs="Segoe UI"/>
          <w:sz w:val="21"/>
          <w:szCs w:val="21"/>
        </w:rPr>
        <w:t>også</w:t>
      </w:r>
      <w:r w:rsidR="00FC11E6">
        <w:rPr>
          <w:rFonts w:ascii="Segoe UI" w:eastAsia="Segoe UI" w:hAnsi="Segoe UI" w:cs="Segoe UI"/>
          <w:sz w:val="21"/>
          <w:szCs w:val="21"/>
        </w:rPr>
        <w:t xml:space="preserve"> et</w:t>
      </w:r>
      <w:r w:rsidRPr="3B9DE8C8">
        <w:rPr>
          <w:rFonts w:ascii="Segoe UI" w:eastAsia="Segoe UI" w:hAnsi="Segoe UI" w:cs="Segoe UI"/>
          <w:sz w:val="21"/>
          <w:szCs w:val="21"/>
        </w:rPr>
        <w:t xml:space="preserve"> behov for GIS‑verktøy som understøtter produksjon av arealplaner i tråd med gjeldende nasjonale spesifikasjoner og føringer i kart‑ og planforskriften. Dette inkluderer behov for støtte til ulike plantyper, relevante objekttyper og konsistent kartframstilling gjennom bruk av forhåndsdefinerte tegneregler.</w:t>
      </w:r>
    </w:p>
    <w:p w14:paraId="551C89C4" w14:textId="5F28CE5C" w:rsidR="004C070F" w:rsidRPr="00C844B5" w:rsidRDefault="35CEE28E" w:rsidP="3B9DE8C8">
      <w:pPr>
        <w:spacing w:before="210" w:after="210" w:line="300" w:lineRule="auto"/>
      </w:pPr>
      <w:r w:rsidRPr="3B9DE8C8">
        <w:rPr>
          <w:rFonts w:ascii="Segoe UI" w:eastAsia="Segoe UI" w:hAnsi="Segoe UI" w:cs="Segoe UI"/>
          <w:sz w:val="21"/>
          <w:szCs w:val="21"/>
        </w:rPr>
        <w:t>Planproduksjonen gir også behov for utskrifter og presentasjon av plankart, blant annet gjennom generering av PDF‑dokumenter med tilpasset tittelfelt og nødvendig planinformasjon. Samtidig foreligger det et økende behov for digitale plankart som kan godkjennes uten tradisjonell utskrift, forutsatt at tilsvarende funksjonalitet ivaretas innenfor rammene av gjeldende regelverk.</w:t>
      </w:r>
    </w:p>
    <w:p w14:paraId="299159CB" w14:textId="0633D1E6" w:rsidR="004C070F" w:rsidRPr="00C844B5" w:rsidRDefault="35CEE28E" w:rsidP="3B9DE8C8">
      <w:pPr>
        <w:spacing w:before="210" w:after="210" w:line="300" w:lineRule="auto"/>
      </w:pPr>
      <w:r w:rsidRPr="3B9DE8C8">
        <w:rPr>
          <w:rFonts w:ascii="Segoe UI" w:eastAsia="Segoe UI" w:hAnsi="Segoe UI" w:cs="Segoe UI"/>
          <w:sz w:val="21"/>
          <w:szCs w:val="21"/>
        </w:rPr>
        <w:t>I høringsfasen oppstår behov for å kunne motta planforslag i ulike godkjente eller historiske formater og gjøre disse redigerbare i kommunens verktøy. Det er behov for støtte til kontroll av plandata mot produktspesifikasjoner, oversiktlig håndtering av avvik og effektiv oppdatering av planomriss når datagrunnlaget er komplett og kvalitetssikret. Samtidig er det behov for å sikre samsvar mellom kartdel og bokdel i planregisteret.</w:t>
      </w:r>
    </w:p>
    <w:p w14:paraId="50586701" w14:textId="6D802703" w:rsidR="004C070F" w:rsidRPr="00C844B5" w:rsidRDefault="35CEE28E" w:rsidP="3B9DE8C8">
      <w:pPr>
        <w:spacing w:before="210" w:after="210" w:line="300" w:lineRule="auto"/>
      </w:pPr>
      <w:r w:rsidRPr="3B9DE8C8">
        <w:rPr>
          <w:rFonts w:ascii="Segoe UI" w:eastAsia="Segoe UI" w:hAnsi="Segoe UI" w:cs="Segoe UI"/>
          <w:sz w:val="21"/>
          <w:szCs w:val="21"/>
        </w:rPr>
        <w:t>Etter høringsperioden og fram mot endelig vedtak foreligger det behov for å kunne gjennomføre endringer i planforslaget på en kontrollert måte. Ved endelig vedtak er det behov for å føre planen over i en sammenhengende forvaltningsbase i planregisterets kartdel, med god oversikt over hvordan planen inngår i eksisterende plandata. Dette omfatter også behov for å kunne håndtere tilpasninger der automatiserte prosesser gir uheldige geometriske konsekvenser. Planregisterets bokdel inngår som en viktig del av dette, med oppdatert dokumentasjon og metadata knyttet til vedtaket.</w:t>
      </w:r>
    </w:p>
    <w:p w14:paraId="2D60A8F2" w14:textId="4D2A3FFF" w:rsidR="004C070F" w:rsidRPr="00C844B5" w:rsidRDefault="35CEE28E" w:rsidP="3B9DE8C8">
      <w:pPr>
        <w:spacing w:before="210" w:after="210" w:line="300" w:lineRule="auto"/>
      </w:pPr>
      <w:r w:rsidRPr="3B9DE8C8">
        <w:rPr>
          <w:rFonts w:ascii="Segoe UI" w:eastAsia="Segoe UI" w:hAnsi="Segoe UI" w:cs="Segoe UI"/>
          <w:sz w:val="21"/>
          <w:szCs w:val="21"/>
        </w:rPr>
        <w:t>Det foreligger videre behov for å kunne eksportere enkeltplaner eller avgrensede utsnitt fra planregisterets kartdel i gjeldende formater, samt behov for å kunne overføre plandata til nasjonale databaser. I denne sammenhengen er det behov for kontroll med tidspunkt og omfang av slik datautveksling.</w:t>
      </w:r>
    </w:p>
    <w:p w14:paraId="4A21BA55" w14:textId="35C6D83D" w:rsidR="004C070F" w:rsidRPr="00C844B5" w:rsidRDefault="35CEE28E" w:rsidP="3B9DE8C8">
      <w:pPr>
        <w:spacing w:before="210" w:after="210" w:line="300" w:lineRule="auto"/>
      </w:pPr>
      <w:r w:rsidRPr="3B9DE8C8">
        <w:rPr>
          <w:rFonts w:ascii="Segoe UI" w:eastAsia="Segoe UI" w:hAnsi="Segoe UI" w:cs="Segoe UI"/>
          <w:sz w:val="21"/>
          <w:szCs w:val="21"/>
        </w:rPr>
        <w:t>Planforvaltningen er tett knyttet til gjeldende lovverk og øvrige kommunale arbeidsprosesser, og det foreligger derfor behov for god samhandling mellom planregisteret og tilhørende fagsystemer, herunder e‑plansak, sak‑ og arkivsystem og matrikkel.</w:t>
      </w:r>
    </w:p>
    <w:p w14:paraId="68162817" w14:textId="33A9015E" w:rsidR="004C070F" w:rsidRPr="00C844B5" w:rsidRDefault="004C070F" w:rsidP="2167B938">
      <w:pPr>
        <w:spacing w:after="0" w:line="300" w:lineRule="auto"/>
      </w:pPr>
    </w:p>
    <w:p w14:paraId="45E8B70C" w14:textId="0231D7BF" w:rsidR="3B9DE8C8" w:rsidRDefault="3B9DE8C8" w:rsidP="3B9DE8C8">
      <w:pPr>
        <w:rPr>
          <w:lang w:eastAsia="nb-NO"/>
        </w:rPr>
      </w:pPr>
    </w:p>
    <w:tbl>
      <w:tblPr>
        <w:tblW w:w="0" w:type="auto"/>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ook w:val="04A0" w:firstRow="1" w:lastRow="0" w:firstColumn="1" w:lastColumn="0" w:noHBand="0" w:noVBand="1"/>
      </w:tblPr>
      <w:tblGrid>
        <w:gridCol w:w="704"/>
        <w:gridCol w:w="5002"/>
        <w:gridCol w:w="850"/>
        <w:gridCol w:w="2067"/>
        <w:gridCol w:w="4859"/>
      </w:tblGrid>
      <w:tr w:rsidR="008B1D72" w:rsidRPr="00C844B5" w14:paraId="466D9539" w14:textId="77777777" w:rsidTr="10CD8341">
        <w:trPr>
          <w:trHeight w:val="300"/>
        </w:trPr>
        <w:tc>
          <w:tcPr>
            <w:tcW w:w="704" w:type="dxa"/>
            <w:shd w:val="clear" w:color="auto" w:fill="D9D9D9" w:themeFill="background2" w:themeFillShade="D9"/>
          </w:tcPr>
          <w:p w14:paraId="52C12406" w14:textId="77777777" w:rsidR="2167B938" w:rsidRPr="00C844B5" w:rsidRDefault="2167B938" w:rsidP="2167B938">
            <w:pPr>
              <w:rPr>
                <w:b/>
                <w:bCs/>
                <w:sz w:val="18"/>
                <w:szCs w:val="18"/>
                <w:lang w:eastAsia="nb-NO"/>
              </w:rPr>
            </w:pPr>
            <w:r w:rsidRPr="00C844B5">
              <w:rPr>
                <w:b/>
                <w:bCs/>
                <w:sz w:val="18"/>
                <w:szCs w:val="18"/>
                <w:lang w:eastAsia="nb-NO"/>
              </w:rPr>
              <w:t>Nr.</w:t>
            </w:r>
          </w:p>
        </w:tc>
        <w:tc>
          <w:tcPr>
            <w:tcW w:w="5002" w:type="dxa"/>
            <w:shd w:val="clear" w:color="auto" w:fill="D9D9D9" w:themeFill="background2" w:themeFillShade="D9"/>
          </w:tcPr>
          <w:p w14:paraId="09B93727" w14:textId="77777777" w:rsidR="2167B938" w:rsidRPr="00C844B5" w:rsidRDefault="2167B938" w:rsidP="2167B938">
            <w:pPr>
              <w:rPr>
                <w:b/>
                <w:bCs/>
                <w:sz w:val="18"/>
                <w:szCs w:val="18"/>
                <w:lang w:eastAsia="nb-NO"/>
              </w:rPr>
            </w:pPr>
            <w:r w:rsidRPr="00C844B5">
              <w:rPr>
                <w:b/>
                <w:bCs/>
                <w:sz w:val="18"/>
                <w:szCs w:val="18"/>
                <w:lang w:eastAsia="nb-NO"/>
              </w:rPr>
              <w:t>Krav</w:t>
            </w:r>
          </w:p>
        </w:tc>
        <w:tc>
          <w:tcPr>
            <w:tcW w:w="850" w:type="dxa"/>
            <w:shd w:val="clear" w:color="auto" w:fill="D9D9D9" w:themeFill="background2" w:themeFillShade="D9"/>
          </w:tcPr>
          <w:p w14:paraId="2D0711AF" w14:textId="77777777" w:rsidR="2167B938" w:rsidRPr="00C844B5" w:rsidRDefault="2167B938" w:rsidP="2167B938">
            <w:pPr>
              <w:jc w:val="center"/>
              <w:rPr>
                <w:b/>
                <w:bCs/>
                <w:sz w:val="18"/>
                <w:szCs w:val="18"/>
                <w:lang w:eastAsia="nb-NO"/>
              </w:rPr>
            </w:pPr>
            <w:r w:rsidRPr="00C844B5">
              <w:rPr>
                <w:b/>
                <w:bCs/>
                <w:sz w:val="18"/>
                <w:szCs w:val="18"/>
                <w:lang w:eastAsia="nb-NO"/>
              </w:rPr>
              <w:t>Type krav:</w:t>
            </w:r>
          </w:p>
        </w:tc>
        <w:tc>
          <w:tcPr>
            <w:tcW w:w="2067" w:type="dxa"/>
            <w:shd w:val="clear" w:color="auto" w:fill="D9D9D9" w:themeFill="background2" w:themeFillShade="D9"/>
          </w:tcPr>
          <w:p w14:paraId="3403C4F8" w14:textId="6F8060F3" w:rsidR="2167B938" w:rsidRPr="00C844B5" w:rsidRDefault="2167B938" w:rsidP="2167B938">
            <w:pPr>
              <w:jc w:val="center"/>
              <w:rPr>
                <w:b/>
                <w:bCs/>
                <w:sz w:val="18"/>
                <w:szCs w:val="18"/>
                <w:lang w:eastAsia="nb-NO"/>
              </w:rPr>
            </w:pPr>
            <w:r w:rsidRPr="00C844B5">
              <w:rPr>
                <w:b/>
                <w:bCs/>
                <w:sz w:val="18"/>
                <w:szCs w:val="18"/>
                <w:lang w:eastAsia="nb-NO"/>
              </w:rPr>
              <w:t>Leverandørens bekreftelse (Ja/Nei):</w:t>
            </w:r>
          </w:p>
        </w:tc>
        <w:tc>
          <w:tcPr>
            <w:tcW w:w="4859" w:type="dxa"/>
            <w:shd w:val="clear" w:color="auto" w:fill="D9D9D9" w:themeFill="background2" w:themeFillShade="D9"/>
          </w:tcPr>
          <w:p w14:paraId="04867AAF" w14:textId="52720728" w:rsidR="2167B938" w:rsidRPr="00C844B5" w:rsidRDefault="2167B938" w:rsidP="2167B938">
            <w:pPr>
              <w:jc w:val="center"/>
              <w:rPr>
                <w:b/>
                <w:bCs/>
                <w:sz w:val="18"/>
                <w:szCs w:val="18"/>
                <w:lang w:eastAsia="nb-NO"/>
              </w:rPr>
            </w:pPr>
            <w:r w:rsidRPr="00C844B5">
              <w:rPr>
                <w:b/>
                <w:bCs/>
                <w:sz w:val="18"/>
                <w:szCs w:val="18"/>
                <w:lang w:eastAsia="nb-NO"/>
              </w:rPr>
              <w:t>Leverandørens besvarelse:</w:t>
            </w:r>
          </w:p>
        </w:tc>
      </w:tr>
      <w:tr w:rsidR="00664F53" w:rsidRPr="00C844B5" w14:paraId="64AB7498" w14:textId="77777777" w:rsidTr="10CD8341">
        <w:trPr>
          <w:trHeight w:val="300"/>
        </w:trPr>
        <w:tc>
          <w:tcPr>
            <w:tcW w:w="704" w:type="dxa"/>
            <w:shd w:val="clear" w:color="auto" w:fill="D9D9D9" w:themeFill="background2" w:themeFillShade="D9"/>
          </w:tcPr>
          <w:p w14:paraId="448C8A15" w14:textId="413DE504" w:rsidR="2167B938" w:rsidRPr="00AD3DE2" w:rsidRDefault="00CB4513" w:rsidP="2167B938">
            <w:pPr>
              <w:rPr>
                <w:sz w:val="18"/>
                <w:szCs w:val="18"/>
                <w:lang w:eastAsia="nb-NO"/>
              </w:rPr>
            </w:pPr>
            <w:r w:rsidRPr="00AD3DE2">
              <w:rPr>
                <w:sz w:val="18"/>
                <w:szCs w:val="18"/>
                <w:lang w:eastAsia="nb-NO"/>
              </w:rPr>
              <w:t>P-</w:t>
            </w:r>
            <w:r w:rsidR="00AD3DE2" w:rsidRPr="00AD3DE2">
              <w:rPr>
                <w:sz w:val="18"/>
                <w:szCs w:val="18"/>
              </w:rPr>
              <w:t>0</w:t>
            </w:r>
            <w:r w:rsidRPr="00AD3DE2">
              <w:rPr>
                <w:sz w:val="18"/>
                <w:szCs w:val="18"/>
                <w:lang w:eastAsia="nb-NO"/>
              </w:rPr>
              <w:t>1</w:t>
            </w:r>
          </w:p>
        </w:tc>
        <w:tc>
          <w:tcPr>
            <w:tcW w:w="5002" w:type="dxa"/>
            <w:shd w:val="clear" w:color="auto" w:fill="F2F2F2" w:themeFill="background2" w:themeFillShade="F2"/>
          </w:tcPr>
          <w:p w14:paraId="5F469B0C" w14:textId="60B88930" w:rsidR="005542B2" w:rsidRPr="00AD3DE2" w:rsidRDefault="34E1423B" w:rsidP="3F168EF0">
            <w:pPr>
              <w:pStyle w:val="Tabeller"/>
            </w:pPr>
            <w:r w:rsidRPr="0533657C">
              <w:rPr>
                <w:rFonts w:ascii="Open Sans" w:eastAsia="Calibri" w:hAnsi="Open Sans" w:cs="Open Sans"/>
              </w:rPr>
              <w:t>Løsningen</w:t>
            </w:r>
            <w:r w:rsidR="3A7C2C1A" w:rsidRPr="502C4E63">
              <w:rPr>
                <w:rFonts w:ascii="Open Sans" w:eastAsia="Calibri" w:hAnsi="Open Sans" w:cs="Open Sans"/>
              </w:rPr>
              <w:t xml:space="preserve"> skal kunne s</w:t>
            </w:r>
            <w:r w:rsidR="059B16DA" w:rsidRPr="502C4E63">
              <w:rPr>
                <w:rFonts w:ascii="Open Sans" w:hAnsi="Open Sans" w:cs="Open Sans"/>
              </w:rPr>
              <w:t>amle plankart, tilhørende dokumenter og metadata i ett felles grensesnitt</w:t>
            </w:r>
            <w:r w:rsidR="00680E71" w:rsidRPr="502C4E63">
              <w:rPr>
                <w:rFonts w:ascii="Open Sans" w:hAnsi="Open Sans" w:cs="Open Sans"/>
              </w:rPr>
              <w:t>.</w:t>
            </w:r>
          </w:p>
          <w:p w14:paraId="41DB2BCE" w14:textId="43264B5A" w:rsidR="005542B2" w:rsidRPr="00AD3DE2" w:rsidRDefault="7E51B2B0"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17D1B977" w14:textId="7989418E" w:rsidR="2167B938" w:rsidRPr="00AD3DE2" w:rsidRDefault="281E8437" w:rsidP="2167B938">
            <w:pPr>
              <w:jc w:val="center"/>
              <w:rPr>
                <w:sz w:val="18"/>
                <w:szCs w:val="18"/>
                <w:lang w:eastAsia="nb-NO"/>
              </w:rPr>
            </w:pPr>
            <w:r w:rsidRPr="00AD3DE2">
              <w:rPr>
                <w:sz w:val="18"/>
                <w:szCs w:val="18"/>
                <w:lang w:eastAsia="nb-NO"/>
              </w:rPr>
              <w:t>S</w:t>
            </w:r>
          </w:p>
        </w:tc>
        <w:tc>
          <w:tcPr>
            <w:tcW w:w="2067" w:type="dxa"/>
          </w:tcPr>
          <w:p w14:paraId="1A4549E4" w14:textId="77777777" w:rsidR="2167B938" w:rsidRPr="00AD3DE2" w:rsidRDefault="2167B938" w:rsidP="2167B938">
            <w:pPr>
              <w:jc w:val="center"/>
              <w:rPr>
                <w:sz w:val="18"/>
                <w:szCs w:val="18"/>
                <w:lang w:eastAsia="nb-NO"/>
              </w:rPr>
            </w:pPr>
          </w:p>
        </w:tc>
        <w:tc>
          <w:tcPr>
            <w:tcW w:w="4859" w:type="dxa"/>
          </w:tcPr>
          <w:p w14:paraId="211062D9" w14:textId="77777777" w:rsidR="2167B938" w:rsidRPr="00C844B5" w:rsidRDefault="2167B938" w:rsidP="2167B938">
            <w:pPr>
              <w:jc w:val="center"/>
              <w:rPr>
                <w:sz w:val="18"/>
                <w:szCs w:val="18"/>
                <w:lang w:eastAsia="nb-NO"/>
              </w:rPr>
            </w:pPr>
          </w:p>
        </w:tc>
      </w:tr>
      <w:tr w:rsidR="00664F53" w:rsidRPr="00C844B5" w14:paraId="40A27417" w14:textId="77777777" w:rsidTr="10CD8341">
        <w:trPr>
          <w:trHeight w:val="300"/>
        </w:trPr>
        <w:tc>
          <w:tcPr>
            <w:tcW w:w="704" w:type="dxa"/>
            <w:shd w:val="clear" w:color="auto" w:fill="D9D9D9" w:themeFill="background2" w:themeFillShade="D9"/>
          </w:tcPr>
          <w:p w14:paraId="5C75500A" w14:textId="42C7B20B" w:rsidR="2167B938" w:rsidRPr="00AD3DE2" w:rsidRDefault="00CB4513" w:rsidP="2167B938">
            <w:pPr>
              <w:rPr>
                <w:sz w:val="18"/>
                <w:szCs w:val="18"/>
                <w:lang w:eastAsia="nb-NO"/>
              </w:rPr>
            </w:pPr>
            <w:r w:rsidRPr="00AD3DE2">
              <w:rPr>
                <w:sz w:val="18"/>
                <w:szCs w:val="18"/>
                <w:lang w:eastAsia="nb-NO"/>
              </w:rPr>
              <w:t>P-</w:t>
            </w:r>
            <w:r w:rsidR="00AD3DE2" w:rsidRPr="00AD3DE2">
              <w:rPr>
                <w:sz w:val="18"/>
                <w:szCs w:val="18"/>
              </w:rPr>
              <w:t>0</w:t>
            </w:r>
            <w:r w:rsidRPr="00AD3DE2">
              <w:rPr>
                <w:sz w:val="18"/>
                <w:szCs w:val="18"/>
                <w:lang w:eastAsia="nb-NO"/>
              </w:rPr>
              <w:t>2</w:t>
            </w:r>
          </w:p>
        </w:tc>
        <w:tc>
          <w:tcPr>
            <w:tcW w:w="5002" w:type="dxa"/>
            <w:shd w:val="clear" w:color="auto" w:fill="F2F2F2" w:themeFill="background2" w:themeFillShade="F2"/>
          </w:tcPr>
          <w:p w14:paraId="2FC70DDB" w14:textId="0CC881AD" w:rsidR="00A20ED9" w:rsidRPr="00AD3DE2" w:rsidRDefault="2AA2D385" w:rsidP="3F168EF0">
            <w:pPr>
              <w:pStyle w:val="Tabeller"/>
            </w:pPr>
            <w:r w:rsidRPr="0533657C">
              <w:rPr>
                <w:rFonts w:ascii="Open Sans" w:eastAsia="Calibri" w:hAnsi="Open Sans" w:cs="Open Sans"/>
              </w:rPr>
              <w:t>Løsningen</w:t>
            </w:r>
            <w:r w:rsidR="4483F87B" w:rsidRPr="502C4E63">
              <w:rPr>
                <w:rFonts w:ascii="Open Sans" w:eastAsia="Calibri" w:hAnsi="Open Sans" w:cs="Open Sans"/>
              </w:rPr>
              <w:t xml:space="preserve"> bør v</w:t>
            </w:r>
            <w:r w:rsidR="2951B49C" w:rsidRPr="502C4E63">
              <w:rPr>
                <w:rFonts w:ascii="Open Sans" w:hAnsi="Open Sans" w:cs="Open Sans"/>
              </w:rPr>
              <w:t>ære fullt integrert med e</w:t>
            </w:r>
            <w:r w:rsidR="7A19E4E9" w:rsidRPr="502C4E63">
              <w:rPr>
                <w:rFonts w:ascii="Open Sans" w:hAnsi="Open Sans" w:cs="Open Sans"/>
              </w:rPr>
              <w:t>-</w:t>
            </w:r>
            <w:r w:rsidR="000A45E9" w:rsidRPr="502C4E63">
              <w:rPr>
                <w:rFonts w:ascii="Open Sans" w:hAnsi="Open Sans" w:cs="Open Sans"/>
              </w:rPr>
              <w:t>plansaksbehandl</w:t>
            </w:r>
            <w:r w:rsidR="005A1FCA" w:rsidRPr="502C4E63">
              <w:rPr>
                <w:rFonts w:ascii="Open Sans" w:hAnsi="Open Sans" w:cs="Open Sans"/>
              </w:rPr>
              <w:t>i</w:t>
            </w:r>
            <w:r w:rsidR="000A45E9" w:rsidRPr="502C4E63">
              <w:rPr>
                <w:rFonts w:ascii="Open Sans" w:hAnsi="Open Sans" w:cs="Open Sans"/>
              </w:rPr>
              <w:t>ng</w:t>
            </w:r>
            <w:r w:rsidR="00680E71" w:rsidRPr="502C4E63">
              <w:rPr>
                <w:rFonts w:ascii="Open Sans" w:hAnsi="Open Sans" w:cs="Open Sans"/>
              </w:rPr>
              <w:t>.</w:t>
            </w:r>
          </w:p>
          <w:p w14:paraId="7AB79770" w14:textId="58060B39" w:rsidR="00A20ED9" w:rsidRPr="00AD3DE2" w:rsidRDefault="227332B7" w:rsidP="3F168EF0">
            <w:pPr>
              <w:pStyle w:val="Tabeller"/>
              <w:rPr>
                <w:rFonts w:ascii="Open Sans" w:hAnsi="Open Sans" w:cs="Open Sans"/>
                <w:i/>
                <w:color w:val="0070C0"/>
              </w:rPr>
            </w:pPr>
            <w:r w:rsidRPr="124DADDC">
              <w:rPr>
                <w:rFonts w:ascii="Open Sans" w:hAnsi="Open Sans" w:cs="Open Sans"/>
                <w:i/>
                <w:iCs/>
                <w:color w:val="0070C0"/>
              </w:rPr>
              <w:t>Beskriv hvilken type kobling er brukt og hvordan dette brukes i systemet</w:t>
            </w:r>
          </w:p>
        </w:tc>
        <w:tc>
          <w:tcPr>
            <w:tcW w:w="850" w:type="dxa"/>
            <w:shd w:val="clear" w:color="auto" w:fill="F2F2F2" w:themeFill="background2" w:themeFillShade="F2"/>
          </w:tcPr>
          <w:p w14:paraId="2364D306" w14:textId="0CEEB533" w:rsidR="2167B938" w:rsidRPr="00AD3DE2" w:rsidRDefault="00A20ED9" w:rsidP="2167B938">
            <w:pPr>
              <w:jc w:val="center"/>
              <w:rPr>
                <w:sz w:val="18"/>
                <w:szCs w:val="18"/>
                <w:lang w:eastAsia="nb-NO"/>
              </w:rPr>
            </w:pPr>
            <w:r w:rsidRPr="00AD3DE2">
              <w:rPr>
                <w:sz w:val="18"/>
                <w:szCs w:val="18"/>
                <w:lang w:eastAsia="nb-NO"/>
              </w:rPr>
              <w:t>B</w:t>
            </w:r>
          </w:p>
        </w:tc>
        <w:tc>
          <w:tcPr>
            <w:tcW w:w="2067" w:type="dxa"/>
          </w:tcPr>
          <w:p w14:paraId="4AF4CFAF" w14:textId="77777777" w:rsidR="2167B938" w:rsidRPr="00AD3DE2" w:rsidRDefault="2167B938" w:rsidP="2167B938">
            <w:pPr>
              <w:jc w:val="center"/>
              <w:rPr>
                <w:sz w:val="18"/>
                <w:szCs w:val="18"/>
                <w:lang w:eastAsia="nb-NO"/>
              </w:rPr>
            </w:pPr>
          </w:p>
        </w:tc>
        <w:tc>
          <w:tcPr>
            <w:tcW w:w="4859" w:type="dxa"/>
          </w:tcPr>
          <w:p w14:paraId="631DBE86" w14:textId="77777777" w:rsidR="2167B938" w:rsidRPr="00C844B5" w:rsidRDefault="2167B938" w:rsidP="2167B938">
            <w:pPr>
              <w:jc w:val="center"/>
              <w:rPr>
                <w:sz w:val="18"/>
                <w:szCs w:val="18"/>
                <w:lang w:eastAsia="nb-NO"/>
              </w:rPr>
            </w:pPr>
          </w:p>
        </w:tc>
      </w:tr>
      <w:tr w:rsidR="00664F53" w:rsidRPr="00C844B5" w14:paraId="2536A2AB" w14:textId="77777777" w:rsidTr="10CD8341">
        <w:trPr>
          <w:trHeight w:val="300"/>
        </w:trPr>
        <w:tc>
          <w:tcPr>
            <w:tcW w:w="704" w:type="dxa"/>
            <w:shd w:val="clear" w:color="auto" w:fill="D9D9D9" w:themeFill="background2" w:themeFillShade="D9"/>
          </w:tcPr>
          <w:p w14:paraId="300DAE69" w14:textId="436CA106" w:rsidR="2167B938" w:rsidRPr="00AD3DE2" w:rsidRDefault="00CB4513" w:rsidP="2167B938">
            <w:pPr>
              <w:rPr>
                <w:sz w:val="18"/>
                <w:szCs w:val="18"/>
                <w:lang w:eastAsia="nb-NO"/>
              </w:rPr>
            </w:pPr>
            <w:r w:rsidRPr="00AD3DE2">
              <w:rPr>
                <w:sz w:val="18"/>
                <w:szCs w:val="18"/>
                <w:lang w:eastAsia="nb-NO"/>
              </w:rPr>
              <w:t>P-</w:t>
            </w:r>
            <w:r w:rsidR="00AD3DE2" w:rsidRPr="00AD3DE2">
              <w:rPr>
                <w:sz w:val="18"/>
                <w:szCs w:val="18"/>
              </w:rPr>
              <w:t>0</w:t>
            </w:r>
            <w:r w:rsidRPr="00AD3DE2">
              <w:rPr>
                <w:sz w:val="18"/>
                <w:szCs w:val="18"/>
                <w:lang w:eastAsia="nb-NO"/>
              </w:rPr>
              <w:t>3</w:t>
            </w:r>
          </w:p>
        </w:tc>
        <w:tc>
          <w:tcPr>
            <w:tcW w:w="5002" w:type="dxa"/>
            <w:shd w:val="clear" w:color="auto" w:fill="F2F2F2" w:themeFill="background2" w:themeFillShade="F2"/>
          </w:tcPr>
          <w:p w14:paraId="12EFF8AA" w14:textId="0C5A3B7C" w:rsidR="00FE6106" w:rsidRPr="00AD3DE2" w:rsidRDefault="224C93FA" w:rsidP="3F168EF0">
            <w:pPr>
              <w:pStyle w:val="Tabeller"/>
            </w:pPr>
            <w:r w:rsidRPr="0533657C">
              <w:rPr>
                <w:rFonts w:ascii="Open Sans" w:eastAsia="Calibri" w:hAnsi="Open Sans" w:cs="Open Sans"/>
              </w:rPr>
              <w:t>Løsningen</w:t>
            </w:r>
            <w:r w:rsidR="720C9760" w:rsidRPr="502C4E63">
              <w:rPr>
                <w:rFonts w:ascii="Open Sans" w:eastAsia="Calibri" w:hAnsi="Open Sans" w:cs="Open Sans"/>
              </w:rPr>
              <w:t xml:space="preserve"> skal o</w:t>
            </w:r>
            <w:r w:rsidR="2951B49C" w:rsidRPr="502C4E63">
              <w:rPr>
                <w:rFonts w:ascii="Open Sans" w:hAnsi="Open Sans" w:cs="Open Sans"/>
              </w:rPr>
              <w:t>ppdateres automatisk gjennom hele planprosessen</w:t>
            </w:r>
            <w:r w:rsidR="00680E71" w:rsidRPr="502C4E63">
              <w:rPr>
                <w:rFonts w:ascii="Open Sans" w:hAnsi="Open Sans" w:cs="Open Sans"/>
              </w:rPr>
              <w:t>.</w:t>
            </w:r>
          </w:p>
          <w:p w14:paraId="30175D9A" w14:textId="3A9C8E9D" w:rsidR="00FE6106" w:rsidRPr="00AD3DE2" w:rsidRDefault="708DE2D9"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32E7D202" w14:textId="74F8D10E" w:rsidR="2167B938" w:rsidRPr="00AD3DE2" w:rsidRDefault="41DC6EB8" w:rsidP="2167B938">
            <w:pPr>
              <w:jc w:val="center"/>
              <w:rPr>
                <w:sz w:val="18"/>
                <w:szCs w:val="18"/>
                <w:lang w:eastAsia="nb-NO"/>
              </w:rPr>
            </w:pPr>
            <w:r w:rsidRPr="00AD3DE2">
              <w:rPr>
                <w:sz w:val="18"/>
                <w:szCs w:val="18"/>
                <w:lang w:eastAsia="nb-NO"/>
              </w:rPr>
              <w:t>S</w:t>
            </w:r>
          </w:p>
        </w:tc>
        <w:tc>
          <w:tcPr>
            <w:tcW w:w="2067" w:type="dxa"/>
          </w:tcPr>
          <w:p w14:paraId="788E90DB" w14:textId="2DFBC81F" w:rsidR="2167B938" w:rsidRPr="00AD3DE2" w:rsidRDefault="2167B938" w:rsidP="2167B938">
            <w:pPr>
              <w:jc w:val="center"/>
              <w:rPr>
                <w:sz w:val="18"/>
                <w:szCs w:val="18"/>
                <w:lang w:eastAsia="nb-NO"/>
              </w:rPr>
            </w:pPr>
          </w:p>
        </w:tc>
        <w:tc>
          <w:tcPr>
            <w:tcW w:w="4859" w:type="dxa"/>
          </w:tcPr>
          <w:p w14:paraId="77B6893C" w14:textId="5BAA62D1" w:rsidR="2167B938" w:rsidRPr="00C844B5" w:rsidRDefault="2167B938" w:rsidP="2167B938">
            <w:pPr>
              <w:jc w:val="center"/>
              <w:rPr>
                <w:sz w:val="18"/>
                <w:szCs w:val="18"/>
                <w:lang w:eastAsia="nb-NO"/>
              </w:rPr>
            </w:pPr>
          </w:p>
        </w:tc>
      </w:tr>
      <w:tr w:rsidR="00664F53" w:rsidRPr="00C844B5" w14:paraId="27A0579B" w14:textId="77777777" w:rsidTr="10CD8341">
        <w:trPr>
          <w:trHeight w:val="300"/>
        </w:trPr>
        <w:tc>
          <w:tcPr>
            <w:tcW w:w="704" w:type="dxa"/>
            <w:shd w:val="clear" w:color="auto" w:fill="D9D9D9" w:themeFill="background2" w:themeFillShade="D9"/>
          </w:tcPr>
          <w:p w14:paraId="2EB2A5E6" w14:textId="1B752F9F" w:rsidR="2167B938" w:rsidRPr="00AD3DE2" w:rsidRDefault="00CB4513" w:rsidP="2167B938">
            <w:pPr>
              <w:rPr>
                <w:sz w:val="18"/>
                <w:szCs w:val="18"/>
                <w:lang w:eastAsia="nb-NO"/>
              </w:rPr>
            </w:pPr>
            <w:r w:rsidRPr="00AD3DE2">
              <w:rPr>
                <w:sz w:val="18"/>
                <w:szCs w:val="18"/>
                <w:lang w:eastAsia="nb-NO"/>
              </w:rPr>
              <w:t>P-</w:t>
            </w:r>
            <w:r w:rsidR="00AD3DE2" w:rsidRPr="00AD3DE2">
              <w:rPr>
                <w:sz w:val="18"/>
                <w:szCs w:val="18"/>
              </w:rPr>
              <w:t>0</w:t>
            </w:r>
            <w:r w:rsidRPr="00AD3DE2">
              <w:rPr>
                <w:sz w:val="18"/>
                <w:szCs w:val="18"/>
                <w:lang w:eastAsia="nb-NO"/>
              </w:rPr>
              <w:t>4</w:t>
            </w:r>
          </w:p>
        </w:tc>
        <w:tc>
          <w:tcPr>
            <w:tcW w:w="5002" w:type="dxa"/>
            <w:shd w:val="clear" w:color="auto" w:fill="F2F2F2" w:themeFill="background2" w:themeFillShade="F2"/>
          </w:tcPr>
          <w:p w14:paraId="4AB8F0A1" w14:textId="4408AFDD" w:rsidR="00FE6106" w:rsidRPr="00AD3DE2" w:rsidRDefault="206287D2" w:rsidP="3F168EF0">
            <w:pPr>
              <w:pStyle w:val="Tabeller"/>
            </w:pPr>
            <w:r w:rsidRPr="0533657C">
              <w:rPr>
                <w:rFonts w:ascii="Open Sans" w:eastAsia="Calibri" w:hAnsi="Open Sans" w:cs="Open Sans"/>
              </w:rPr>
              <w:t>Løsningen</w:t>
            </w:r>
            <w:r w:rsidR="17EB8C7D" w:rsidRPr="502C4E63">
              <w:rPr>
                <w:rFonts w:ascii="Open Sans" w:eastAsia="Calibri" w:hAnsi="Open Sans" w:cs="Open Sans"/>
              </w:rPr>
              <w:t xml:space="preserve"> skal ha</w:t>
            </w:r>
            <w:r w:rsidR="17EB8C7D" w:rsidRPr="502C4E63">
              <w:rPr>
                <w:rFonts w:ascii="Open Sans" w:hAnsi="Open Sans" w:cs="Open Sans"/>
              </w:rPr>
              <w:t xml:space="preserve"> </w:t>
            </w:r>
            <w:r w:rsidR="2951B49C" w:rsidRPr="502C4E63">
              <w:rPr>
                <w:rFonts w:ascii="Open Sans" w:hAnsi="Open Sans" w:cs="Open Sans"/>
              </w:rPr>
              <w:t>nødvendige integrasjoner mot arkiv- og fagsystemer</w:t>
            </w:r>
            <w:r w:rsidR="00680E71" w:rsidRPr="502C4E63">
              <w:rPr>
                <w:rFonts w:ascii="Open Sans" w:hAnsi="Open Sans" w:cs="Open Sans"/>
              </w:rPr>
              <w:t>.</w:t>
            </w:r>
          </w:p>
          <w:p w14:paraId="4491A096" w14:textId="1CFBE143" w:rsidR="00FE6106" w:rsidRPr="00AD3DE2" w:rsidRDefault="75262603"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7366FC74" w14:textId="0FBC6CFE" w:rsidR="2167B938" w:rsidRPr="00AD3DE2" w:rsidRDefault="41DC6EB8" w:rsidP="2167B938">
            <w:pPr>
              <w:jc w:val="center"/>
              <w:rPr>
                <w:sz w:val="18"/>
                <w:szCs w:val="18"/>
                <w:lang w:eastAsia="nb-NO"/>
              </w:rPr>
            </w:pPr>
            <w:r w:rsidRPr="00AD3DE2">
              <w:rPr>
                <w:sz w:val="18"/>
                <w:szCs w:val="18"/>
                <w:lang w:eastAsia="nb-NO"/>
              </w:rPr>
              <w:t>S</w:t>
            </w:r>
          </w:p>
        </w:tc>
        <w:tc>
          <w:tcPr>
            <w:tcW w:w="2067" w:type="dxa"/>
          </w:tcPr>
          <w:p w14:paraId="24B167E5" w14:textId="78F6F157" w:rsidR="2167B938" w:rsidRPr="00AD3DE2" w:rsidRDefault="2167B938" w:rsidP="2167B938">
            <w:pPr>
              <w:jc w:val="center"/>
              <w:rPr>
                <w:sz w:val="18"/>
                <w:szCs w:val="18"/>
                <w:lang w:eastAsia="nb-NO"/>
              </w:rPr>
            </w:pPr>
          </w:p>
        </w:tc>
        <w:tc>
          <w:tcPr>
            <w:tcW w:w="4859" w:type="dxa"/>
          </w:tcPr>
          <w:p w14:paraId="605A6890" w14:textId="3E67C102" w:rsidR="2167B938" w:rsidRPr="00C844B5" w:rsidRDefault="2167B938" w:rsidP="2167B938">
            <w:pPr>
              <w:jc w:val="center"/>
              <w:rPr>
                <w:sz w:val="18"/>
                <w:szCs w:val="18"/>
                <w:lang w:eastAsia="nb-NO"/>
              </w:rPr>
            </w:pPr>
          </w:p>
        </w:tc>
      </w:tr>
      <w:tr w:rsidR="00664F53" w:rsidRPr="00C844B5" w14:paraId="5E74D423" w14:textId="77777777" w:rsidTr="10CD8341">
        <w:trPr>
          <w:trHeight w:val="300"/>
        </w:trPr>
        <w:tc>
          <w:tcPr>
            <w:tcW w:w="704" w:type="dxa"/>
            <w:shd w:val="clear" w:color="auto" w:fill="D9D9D9" w:themeFill="background2" w:themeFillShade="D9"/>
          </w:tcPr>
          <w:p w14:paraId="425A9364" w14:textId="315A1B6A" w:rsidR="2167B938" w:rsidRPr="00AD3DE2" w:rsidRDefault="00CB4513" w:rsidP="2167B938">
            <w:pPr>
              <w:rPr>
                <w:sz w:val="18"/>
                <w:szCs w:val="18"/>
                <w:lang w:eastAsia="nb-NO"/>
              </w:rPr>
            </w:pPr>
            <w:r w:rsidRPr="00AD3DE2">
              <w:rPr>
                <w:sz w:val="18"/>
                <w:szCs w:val="18"/>
                <w:lang w:eastAsia="nb-NO"/>
              </w:rPr>
              <w:t>P-</w:t>
            </w:r>
            <w:r w:rsidR="1A2BD3F1" w:rsidRPr="2A9F9497">
              <w:rPr>
                <w:sz w:val="18"/>
                <w:szCs w:val="18"/>
                <w:lang w:eastAsia="nb-NO"/>
              </w:rPr>
              <w:t>0</w:t>
            </w:r>
            <w:r w:rsidRPr="2A9F9497">
              <w:rPr>
                <w:sz w:val="18"/>
                <w:szCs w:val="18"/>
                <w:lang w:eastAsia="nb-NO"/>
              </w:rPr>
              <w:t>5</w:t>
            </w:r>
          </w:p>
        </w:tc>
        <w:tc>
          <w:tcPr>
            <w:tcW w:w="5002" w:type="dxa"/>
            <w:shd w:val="clear" w:color="auto" w:fill="F2F2F2" w:themeFill="background2" w:themeFillShade="F2"/>
          </w:tcPr>
          <w:p w14:paraId="62F39F4E" w14:textId="41482E20" w:rsidR="00481BD8" w:rsidRPr="00AD3DE2" w:rsidRDefault="113AE302" w:rsidP="3F168EF0">
            <w:pPr>
              <w:pStyle w:val="Tabeller"/>
            </w:pPr>
            <w:r w:rsidRPr="0533657C">
              <w:rPr>
                <w:rFonts w:ascii="Open Sans" w:eastAsia="Calibri" w:hAnsi="Open Sans" w:cs="Open Sans"/>
              </w:rPr>
              <w:t>Løsningen</w:t>
            </w:r>
            <w:r w:rsidR="35E7D426" w:rsidRPr="502C4E63">
              <w:rPr>
                <w:rFonts w:ascii="Open Sans" w:eastAsia="Calibri" w:hAnsi="Open Sans" w:cs="Open Sans"/>
              </w:rPr>
              <w:t xml:space="preserve"> bør ha</w:t>
            </w:r>
            <w:r w:rsidR="35E7D426" w:rsidRPr="502C4E63">
              <w:rPr>
                <w:rFonts w:ascii="Open Sans" w:hAnsi="Open Sans" w:cs="Open Sans"/>
              </w:rPr>
              <w:t xml:space="preserve"> v</w:t>
            </w:r>
            <w:r w:rsidR="00165B39" w:rsidRPr="502C4E63">
              <w:rPr>
                <w:rFonts w:ascii="Open Sans" w:hAnsi="Open Sans" w:cs="Open Sans"/>
              </w:rPr>
              <w:t xml:space="preserve">isning av </w:t>
            </w:r>
            <w:r w:rsidR="2951B49C" w:rsidRPr="502C4E63">
              <w:rPr>
                <w:rFonts w:ascii="Open Sans" w:hAnsi="Open Sans" w:cs="Open Sans"/>
              </w:rPr>
              <w:t>3D</w:t>
            </w:r>
            <w:r w:rsidR="7C087907" w:rsidRPr="0533657C">
              <w:rPr>
                <w:rFonts w:ascii="Open Sans" w:hAnsi="Open Sans" w:cs="Open Sans"/>
              </w:rPr>
              <w:t>-</w:t>
            </w:r>
            <w:r w:rsidR="2951B49C" w:rsidRPr="502C4E63">
              <w:rPr>
                <w:rFonts w:ascii="Open Sans" w:hAnsi="Open Sans" w:cs="Open Sans"/>
              </w:rPr>
              <w:t>planer</w:t>
            </w:r>
            <w:r w:rsidR="00165B39" w:rsidRPr="502C4E63">
              <w:rPr>
                <w:rFonts w:ascii="Open Sans" w:hAnsi="Open Sans" w:cs="Open Sans"/>
              </w:rPr>
              <w:t xml:space="preserve">, </w:t>
            </w:r>
            <w:r w:rsidR="00481BD8" w:rsidRPr="502C4E63">
              <w:rPr>
                <w:rFonts w:ascii="Open Sans" w:hAnsi="Open Sans" w:cs="Open Sans"/>
              </w:rPr>
              <w:t>mulighetsrom</w:t>
            </w:r>
            <w:r w:rsidR="00680E71" w:rsidRPr="502C4E63">
              <w:rPr>
                <w:rFonts w:ascii="Open Sans" w:hAnsi="Open Sans" w:cs="Open Sans"/>
              </w:rPr>
              <w:t>.</w:t>
            </w:r>
          </w:p>
          <w:p w14:paraId="3A0F2A40" w14:textId="524A8C55" w:rsidR="00481BD8" w:rsidRPr="00AD3DE2" w:rsidRDefault="38E7D27B" w:rsidP="502C4E63">
            <w:pPr>
              <w:pStyle w:val="Tabeller"/>
              <w:rPr>
                <w:rFonts w:ascii="Open Sans" w:hAnsi="Open Sans" w:cs="Open Sans"/>
                <w:i/>
                <w:iCs/>
                <w:color w:val="0070C0"/>
              </w:rPr>
            </w:pPr>
            <w:r w:rsidRPr="502C4E63">
              <w:rPr>
                <w:rFonts w:ascii="Open Sans" w:hAnsi="Open Sans" w:cs="Open Sans"/>
                <w:i/>
                <w:iCs/>
                <w:color w:val="0070C0"/>
              </w:rPr>
              <w:t>Beskriv hvilken type kobling</w:t>
            </w:r>
            <w:r w:rsidR="3BBC7095" w:rsidRPr="502C4E63">
              <w:rPr>
                <w:rFonts w:ascii="Open Sans" w:hAnsi="Open Sans" w:cs="Open Sans"/>
                <w:i/>
                <w:iCs/>
                <w:color w:val="0070C0"/>
              </w:rPr>
              <w:t xml:space="preserve"> eller filimport </w:t>
            </w:r>
            <w:r w:rsidRPr="502C4E63">
              <w:rPr>
                <w:rFonts w:ascii="Open Sans" w:hAnsi="Open Sans" w:cs="Open Sans"/>
                <w:i/>
                <w:iCs/>
                <w:color w:val="0070C0"/>
              </w:rPr>
              <w:t>er brukt for visning av 3D-planer og hvordan dette brukes i systemet</w:t>
            </w:r>
          </w:p>
        </w:tc>
        <w:tc>
          <w:tcPr>
            <w:tcW w:w="850" w:type="dxa"/>
            <w:shd w:val="clear" w:color="auto" w:fill="F2F2F2" w:themeFill="background2" w:themeFillShade="F2"/>
          </w:tcPr>
          <w:p w14:paraId="5923F63B" w14:textId="3CAA151B" w:rsidR="2167B938" w:rsidRPr="00AD3DE2" w:rsidRDefault="00372D8A" w:rsidP="2167B938">
            <w:pPr>
              <w:jc w:val="center"/>
              <w:rPr>
                <w:sz w:val="18"/>
                <w:szCs w:val="18"/>
                <w:lang w:eastAsia="nb-NO"/>
              </w:rPr>
            </w:pPr>
            <w:r w:rsidRPr="00AD3DE2">
              <w:rPr>
                <w:sz w:val="18"/>
                <w:szCs w:val="18"/>
                <w:lang w:eastAsia="nb-NO"/>
              </w:rPr>
              <w:t>B</w:t>
            </w:r>
          </w:p>
        </w:tc>
        <w:tc>
          <w:tcPr>
            <w:tcW w:w="2067" w:type="dxa"/>
          </w:tcPr>
          <w:p w14:paraId="1BF9DEDC" w14:textId="59B25975" w:rsidR="2167B938" w:rsidRPr="00AD3DE2" w:rsidRDefault="2167B938" w:rsidP="2167B938">
            <w:pPr>
              <w:jc w:val="center"/>
              <w:rPr>
                <w:sz w:val="18"/>
                <w:szCs w:val="18"/>
                <w:lang w:eastAsia="nb-NO"/>
              </w:rPr>
            </w:pPr>
          </w:p>
        </w:tc>
        <w:tc>
          <w:tcPr>
            <w:tcW w:w="4859" w:type="dxa"/>
          </w:tcPr>
          <w:p w14:paraId="21C0DC55" w14:textId="34CC2E16" w:rsidR="2167B938" w:rsidRPr="00C844B5" w:rsidRDefault="2167B938" w:rsidP="2167B938">
            <w:pPr>
              <w:jc w:val="center"/>
              <w:rPr>
                <w:sz w:val="18"/>
                <w:szCs w:val="18"/>
                <w:lang w:eastAsia="nb-NO"/>
              </w:rPr>
            </w:pPr>
          </w:p>
        </w:tc>
      </w:tr>
      <w:tr w:rsidR="00664F53" w:rsidRPr="00C844B5" w14:paraId="1646BF14" w14:textId="77777777" w:rsidTr="10CD8341">
        <w:trPr>
          <w:trHeight w:val="300"/>
        </w:trPr>
        <w:tc>
          <w:tcPr>
            <w:tcW w:w="704" w:type="dxa"/>
            <w:shd w:val="clear" w:color="auto" w:fill="D9D9D9" w:themeFill="background2" w:themeFillShade="D9"/>
          </w:tcPr>
          <w:p w14:paraId="462444D3" w14:textId="3E9B5074" w:rsidR="2167B938" w:rsidRPr="00AD3DE2" w:rsidRDefault="00CB4513" w:rsidP="2167B938">
            <w:pPr>
              <w:rPr>
                <w:sz w:val="18"/>
                <w:szCs w:val="18"/>
                <w:lang w:eastAsia="nb-NO"/>
              </w:rPr>
            </w:pPr>
            <w:r w:rsidRPr="00AD3DE2">
              <w:rPr>
                <w:sz w:val="18"/>
                <w:szCs w:val="18"/>
                <w:lang w:eastAsia="nb-NO"/>
              </w:rPr>
              <w:t>P-</w:t>
            </w:r>
            <w:r w:rsidR="41723FEB" w:rsidRPr="2A9F9497">
              <w:rPr>
                <w:sz w:val="18"/>
                <w:szCs w:val="18"/>
                <w:lang w:eastAsia="nb-NO"/>
              </w:rPr>
              <w:t>0</w:t>
            </w:r>
            <w:r w:rsidRPr="2A9F9497">
              <w:rPr>
                <w:sz w:val="18"/>
                <w:szCs w:val="18"/>
                <w:lang w:eastAsia="nb-NO"/>
              </w:rPr>
              <w:t>6</w:t>
            </w:r>
          </w:p>
        </w:tc>
        <w:tc>
          <w:tcPr>
            <w:tcW w:w="5002" w:type="dxa"/>
            <w:shd w:val="clear" w:color="auto" w:fill="F2F2F2" w:themeFill="background2" w:themeFillShade="F2"/>
          </w:tcPr>
          <w:p w14:paraId="72E1A190" w14:textId="3B8322EC" w:rsidR="00481BD8" w:rsidRPr="00AD3DE2" w:rsidRDefault="6D56538A" w:rsidP="502C4E63">
            <w:pPr>
              <w:pStyle w:val="Tabeller"/>
            </w:pPr>
            <w:r w:rsidRPr="0533657C">
              <w:rPr>
                <w:rFonts w:ascii="Open Sans" w:eastAsia="Calibri" w:hAnsi="Open Sans" w:cs="Open Sans"/>
              </w:rPr>
              <w:t>Løsningen</w:t>
            </w:r>
            <w:r w:rsidR="5101C8BC" w:rsidRPr="502C4E63">
              <w:rPr>
                <w:rFonts w:ascii="Open Sans" w:eastAsia="Calibri" w:hAnsi="Open Sans" w:cs="Open Sans"/>
              </w:rPr>
              <w:t xml:space="preserve"> bør ha</w:t>
            </w:r>
            <w:r w:rsidR="5101C8BC" w:rsidRPr="502C4E63">
              <w:rPr>
                <w:rFonts w:ascii="Open Sans" w:hAnsi="Open Sans" w:cs="Open Sans"/>
              </w:rPr>
              <w:t xml:space="preserve"> </w:t>
            </w:r>
            <w:r w:rsidR="2951B49C" w:rsidRPr="502C4E63">
              <w:rPr>
                <w:rFonts w:ascii="Open Sans" w:hAnsi="Open Sans" w:cs="Open Sans"/>
              </w:rPr>
              <w:t>Visualisering i 3D, VR (virtuell virkelighet) og AR</w:t>
            </w:r>
            <w:r w:rsidR="00680E71" w:rsidRPr="502C4E63">
              <w:rPr>
                <w:rFonts w:ascii="Open Sans" w:hAnsi="Open Sans" w:cs="Open Sans"/>
              </w:rPr>
              <w:t>.</w:t>
            </w:r>
          </w:p>
          <w:p w14:paraId="5515195B" w14:textId="6B8C77D2" w:rsidR="00481BD8" w:rsidRPr="00AD3DE2" w:rsidRDefault="0751F506" w:rsidP="502C4E63">
            <w:pPr>
              <w:pStyle w:val="Tabeller"/>
              <w:rPr>
                <w:rFonts w:ascii="Open Sans" w:hAnsi="Open Sans" w:cs="Open Sans"/>
                <w:i/>
                <w:iCs/>
                <w:color w:val="0070C0"/>
              </w:rPr>
            </w:pPr>
            <w:r w:rsidRPr="502C4E63">
              <w:rPr>
                <w:rFonts w:ascii="Open Sans" w:hAnsi="Open Sans" w:cs="Open Sans"/>
                <w:i/>
                <w:iCs/>
                <w:color w:val="0070C0"/>
              </w:rPr>
              <w:t>Beskriv hvilke</w:t>
            </w:r>
            <w:r w:rsidR="22179B10" w:rsidRPr="502C4E63">
              <w:rPr>
                <w:rFonts w:ascii="Open Sans" w:hAnsi="Open Sans" w:cs="Open Sans"/>
                <w:i/>
                <w:iCs/>
                <w:color w:val="0070C0"/>
              </w:rPr>
              <w:t xml:space="preserve"> muligheter for visualisering finnes</w:t>
            </w:r>
            <w:r w:rsidRPr="502C4E63">
              <w:rPr>
                <w:rFonts w:ascii="Open Sans" w:hAnsi="Open Sans" w:cs="Open Sans"/>
                <w:i/>
                <w:iCs/>
                <w:color w:val="0070C0"/>
              </w:rPr>
              <w:t xml:space="preserve"> i systemet</w:t>
            </w:r>
          </w:p>
        </w:tc>
        <w:tc>
          <w:tcPr>
            <w:tcW w:w="850" w:type="dxa"/>
            <w:shd w:val="clear" w:color="auto" w:fill="F2F2F2" w:themeFill="background2" w:themeFillShade="F2"/>
          </w:tcPr>
          <w:p w14:paraId="0A2EFE2F" w14:textId="63F893C2" w:rsidR="2167B938" w:rsidRPr="00AD3DE2" w:rsidRDefault="00C108B7" w:rsidP="2167B938">
            <w:pPr>
              <w:jc w:val="center"/>
              <w:rPr>
                <w:sz w:val="18"/>
                <w:szCs w:val="18"/>
                <w:lang w:eastAsia="nb-NO"/>
              </w:rPr>
            </w:pPr>
            <w:r w:rsidRPr="00AD3DE2">
              <w:rPr>
                <w:sz w:val="18"/>
                <w:szCs w:val="18"/>
                <w:lang w:eastAsia="nb-NO"/>
              </w:rPr>
              <w:t>B</w:t>
            </w:r>
          </w:p>
        </w:tc>
        <w:tc>
          <w:tcPr>
            <w:tcW w:w="2067" w:type="dxa"/>
          </w:tcPr>
          <w:p w14:paraId="2F9A0220" w14:textId="2B401DBB" w:rsidR="2167B938" w:rsidRPr="00AD3DE2" w:rsidRDefault="2167B938" w:rsidP="2167B938">
            <w:pPr>
              <w:jc w:val="center"/>
              <w:rPr>
                <w:sz w:val="18"/>
                <w:szCs w:val="18"/>
                <w:lang w:eastAsia="nb-NO"/>
              </w:rPr>
            </w:pPr>
          </w:p>
        </w:tc>
        <w:tc>
          <w:tcPr>
            <w:tcW w:w="4859" w:type="dxa"/>
          </w:tcPr>
          <w:p w14:paraId="3592C6BC" w14:textId="44ABA38E" w:rsidR="2167B938" w:rsidRPr="00C844B5" w:rsidRDefault="2167B938" w:rsidP="2167B938">
            <w:pPr>
              <w:jc w:val="center"/>
              <w:rPr>
                <w:sz w:val="18"/>
                <w:szCs w:val="18"/>
                <w:lang w:eastAsia="nb-NO"/>
              </w:rPr>
            </w:pPr>
          </w:p>
        </w:tc>
      </w:tr>
      <w:tr w:rsidR="00664F53" w:rsidRPr="00C844B5" w14:paraId="2B64D845" w14:textId="77777777" w:rsidTr="10CD8341">
        <w:trPr>
          <w:trHeight w:val="300"/>
        </w:trPr>
        <w:tc>
          <w:tcPr>
            <w:tcW w:w="704" w:type="dxa"/>
            <w:shd w:val="clear" w:color="auto" w:fill="D9D9D9" w:themeFill="background2" w:themeFillShade="D9"/>
          </w:tcPr>
          <w:p w14:paraId="6DABD2A9" w14:textId="6660747E" w:rsidR="2167B938" w:rsidRPr="00AD3DE2" w:rsidRDefault="00CB4513" w:rsidP="2167B938">
            <w:pPr>
              <w:rPr>
                <w:sz w:val="18"/>
                <w:szCs w:val="18"/>
                <w:lang w:eastAsia="nb-NO"/>
              </w:rPr>
            </w:pPr>
            <w:r w:rsidRPr="00AD3DE2">
              <w:rPr>
                <w:sz w:val="18"/>
                <w:szCs w:val="18"/>
                <w:lang w:eastAsia="nb-NO"/>
              </w:rPr>
              <w:t>P-</w:t>
            </w:r>
            <w:r w:rsidR="65160324" w:rsidRPr="2A9F9497">
              <w:rPr>
                <w:sz w:val="18"/>
                <w:szCs w:val="18"/>
                <w:lang w:eastAsia="nb-NO"/>
              </w:rPr>
              <w:t>0</w:t>
            </w:r>
            <w:r w:rsidRPr="2A9F9497">
              <w:rPr>
                <w:sz w:val="18"/>
                <w:szCs w:val="18"/>
                <w:lang w:eastAsia="nb-NO"/>
              </w:rPr>
              <w:t>7</w:t>
            </w:r>
          </w:p>
        </w:tc>
        <w:tc>
          <w:tcPr>
            <w:tcW w:w="5002" w:type="dxa"/>
            <w:shd w:val="clear" w:color="auto" w:fill="F2F2F2" w:themeFill="background2" w:themeFillShade="F2"/>
          </w:tcPr>
          <w:p w14:paraId="6694E6D6" w14:textId="71E7A583" w:rsidR="00D84BBD" w:rsidRPr="00AD3DE2" w:rsidRDefault="63801EFD" w:rsidP="3F168EF0">
            <w:pPr>
              <w:pStyle w:val="Tabeller"/>
            </w:pPr>
            <w:r w:rsidRPr="0533657C">
              <w:rPr>
                <w:rFonts w:ascii="Open Sans" w:eastAsia="Calibri" w:hAnsi="Open Sans" w:cs="Open Sans"/>
              </w:rPr>
              <w:t>Løsningen</w:t>
            </w:r>
            <w:r w:rsidR="654B6952" w:rsidRPr="502C4E63">
              <w:rPr>
                <w:rFonts w:ascii="Open Sans" w:eastAsia="Calibri" w:hAnsi="Open Sans" w:cs="Open Sans"/>
              </w:rPr>
              <w:t xml:space="preserve"> skal ha</w:t>
            </w:r>
            <w:r w:rsidR="654B6952" w:rsidRPr="502C4E63">
              <w:rPr>
                <w:rFonts w:ascii="Open Sans" w:hAnsi="Open Sans" w:cs="Open Sans"/>
              </w:rPr>
              <w:t xml:space="preserve"> v</w:t>
            </w:r>
            <w:r w:rsidR="2951B49C" w:rsidRPr="502C4E63">
              <w:rPr>
                <w:rFonts w:ascii="Open Sans" w:hAnsi="Open Sans" w:cs="Open Sans"/>
              </w:rPr>
              <w:t>isning av hensynssoner og andre planrelaterte restriksjoner</w:t>
            </w:r>
            <w:r w:rsidR="00680E71" w:rsidRPr="502C4E63">
              <w:rPr>
                <w:rFonts w:ascii="Open Sans" w:hAnsi="Open Sans" w:cs="Open Sans"/>
              </w:rPr>
              <w:t>.</w:t>
            </w:r>
          </w:p>
          <w:p w14:paraId="705724B7" w14:textId="3E37387A" w:rsidR="00D84BBD" w:rsidRPr="00AD3DE2" w:rsidRDefault="4423D2EC" w:rsidP="3F168EF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321EC07A" w14:textId="28B514F7" w:rsidR="2167B938" w:rsidRPr="00AD3DE2" w:rsidRDefault="34D1D6E5" w:rsidP="2167B938">
            <w:pPr>
              <w:jc w:val="center"/>
              <w:rPr>
                <w:sz w:val="18"/>
                <w:szCs w:val="18"/>
                <w:lang w:eastAsia="nb-NO"/>
              </w:rPr>
            </w:pPr>
            <w:r w:rsidRPr="00AD3DE2">
              <w:rPr>
                <w:sz w:val="18"/>
                <w:szCs w:val="18"/>
                <w:lang w:eastAsia="nb-NO"/>
              </w:rPr>
              <w:t>S</w:t>
            </w:r>
          </w:p>
        </w:tc>
        <w:tc>
          <w:tcPr>
            <w:tcW w:w="2067" w:type="dxa"/>
          </w:tcPr>
          <w:p w14:paraId="25459BD4" w14:textId="06919B40" w:rsidR="2167B938" w:rsidRPr="00AD3DE2" w:rsidRDefault="2167B938" w:rsidP="2167B938">
            <w:pPr>
              <w:jc w:val="center"/>
              <w:rPr>
                <w:sz w:val="18"/>
                <w:szCs w:val="18"/>
                <w:lang w:eastAsia="nb-NO"/>
              </w:rPr>
            </w:pPr>
          </w:p>
        </w:tc>
        <w:tc>
          <w:tcPr>
            <w:tcW w:w="4859" w:type="dxa"/>
          </w:tcPr>
          <w:p w14:paraId="55885552" w14:textId="40A551D6" w:rsidR="2167B938" w:rsidRPr="00C844B5" w:rsidRDefault="2167B938" w:rsidP="2167B938">
            <w:pPr>
              <w:jc w:val="center"/>
              <w:rPr>
                <w:sz w:val="18"/>
                <w:szCs w:val="18"/>
                <w:lang w:eastAsia="nb-NO"/>
              </w:rPr>
            </w:pPr>
          </w:p>
        </w:tc>
      </w:tr>
      <w:tr w:rsidR="00664F53" w:rsidRPr="00C844B5" w14:paraId="1A529281" w14:textId="77777777" w:rsidTr="10CD8341">
        <w:trPr>
          <w:trHeight w:val="300"/>
        </w:trPr>
        <w:tc>
          <w:tcPr>
            <w:tcW w:w="704" w:type="dxa"/>
            <w:shd w:val="clear" w:color="auto" w:fill="D9D9D9" w:themeFill="background2" w:themeFillShade="D9"/>
          </w:tcPr>
          <w:p w14:paraId="134FAA25" w14:textId="1EF2FE9E" w:rsidR="2167B938" w:rsidRPr="00AD3DE2" w:rsidRDefault="00CB4513" w:rsidP="2167B938">
            <w:pPr>
              <w:rPr>
                <w:sz w:val="18"/>
                <w:szCs w:val="18"/>
                <w:lang w:eastAsia="nb-NO"/>
              </w:rPr>
            </w:pPr>
            <w:r w:rsidRPr="00AD3DE2">
              <w:rPr>
                <w:sz w:val="18"/>
                <w:szCs w:val="18"/>
                <w:lang w:eastAsia="nb-NO"/>
              </w:rPr>
              <w:t>P-</w:t>
            </w:r>
            <w:r w:rsidR="00AD3DE2" w:rsidRPr="00AD3DE2">
              <w:rPr>
                <w:sz w:val="18"/>
                <w:szCs w:val="18"/>
              </w:rPr>
              <w:t>0</w:t>
            </w:r>
            <w:r w:rsidRPr="00AD3DE2">
              <w:rPr>
                <w:sz w:val="18"/>
                <w:szCs w:val="18"/>
                <w:lang w:eastAsia="nb-NO"/>
              </w:rPr>
              <w:t>8</w:t>
            </w:r>
          </w:p>
        </w:tc>
        <w:tc>
          <w:tcPr>
            <w:tcW w:w="5002" w:type="dxa"/>
            <w:shd w:val="clear" w:color="auto" w:fill="F2F2F2" w:themeFill="background2" w:themeFillShade="F2"/>
          </w:tcPr>
          <w:p w14:paraId="323C1474" w14:textId="7928E0B1" w:rsidR="2167B938" w:rsidRPr="00AD3DE2" w:rsidRDefault="37AB5A62" w:rsidP="2167B938">
            <w:pPr>
              <w:pStyle w:val="Tabeller"/>
            </w:pPr>
            <w:r w:rsidRPr="0533657C">
              <w:rPr>
                <w:rFonts w:ascii="Open Sans" w:eastAsia="Calibri" w:hAnsi="Open Sans" w:cs="Open Sans"/>
              </w:rPr>
              <w:t>Løsningen</w:t>
            </w:r>
            <w:r w:rsidR="060773BC" w:rsidRPr="502C4E63">
              <w:rPr>
                <w:rFonts w:ascii="Open Sans" w:eastAsia="Calibri" w:hAnsi="Open Sans" w:cs="Open Sans"/>
              </w:rPr>
              <w:t xml:space="preserve"> skal ha</w:t>
            </w:r>
            <w:r w:rsidR="060773BC" w:rsidRPr="502C4E63">
              <w:rPr>
                <w:rFonts w:ascii="Open Sans" w:hAnsi="Open Sans" w:cs="Open Sans"/>
              </w:rPr>
              <w:t xml:space="preserve"> </w:t>
            </w:r>
            <w:r w:rsidR="12D72DF1" w:rsidRPr="502C4E63">
              <w:rPr>
                <w:rFonts w:ascii="Open Sans" w:hAnsi="Open Sans" w:cs="Open Sans"/>
              </w:rPr>
              <w:t>inkludert</w:t>
            </w:r>
            <w:r w:rsidR="060773BC" w:rsidRPr="502C4E63">
              <w:rPr>
                <w:rFonts w:ascii="Open Sans" w:hAnsi="Open Sans" w:cs="Open Sans"/>
              </w:rPr>
              <w:t xml:space="preserve"> m</w:t>
            </w:r>
            <w:r w:rsidR="59CA2FDC" w:rsidRPr="502C4E63">
              <w:rPr>
                <w:rFonts w:ascii="Open Sans" w:hAnsi="Open Sans" w:cs="Open Sans"/>
              </w:rPr>
              <w:t>edvirkningsprosesser</w:t>
            </w:r>
            <w:r w:rsidR="3D01FF6E" w:rsidRPr="502C4E63">
              <w:rPr>
                <w:rFonts w:ascii="Open Sans" w:hAnsi="Open Sans" w:cs="Open Sans"/>
              </w:rPr>
              <w:t xml:space="preserve"> med dokumentasjon</w:t>
            </w:r>
            <w:r w:rsidR="00680E71" w:rsidRPr="502C4E63">
              <w:rPr>
                <w:rFonts w:ascii="Open Sans" w:hAnsi="Open Sans" w:cs="Open Sans"/>
              </w:rPr>
              <w:t>.</w:t>
            </w:r>
          </w:p>
          <w:p w14:paraId="0C7A0266" w14:textId="7E58C6D4" w:rsidR="2167B938" w:rsidRPr="00AD3DE2" w:rsidRDefault="3D795BCE" w:rsidP="2167B938">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29FA8335" w14:textId="1E1DC41D" w:rsidR="2167B938" w:rsidRPr="00AD3DE2" w:rsidRDefault="34D1D6E5" w:rsidP="2167B938">
            <w:pPr>
              <w:jc w:val="center"/>
              <w:rPr>
                <w:sz w:val="18"/>
                <w:szCs w:val="18"/>
                <w:lang w:eastAsia="nb-NO"/>
              </w:rPr>
            </w:pPr>
            <w:r w:rsidRPr="00AD3DE2">
              <w:rPr>
                <w:sz w:val="18"/>
                <w:szCs w:val="18"/>
                <w:lang w:eastAsia="nb-NO"/>
              </w:rPr>
              <w:t>S</w:t>
            </w:r>
          </w:p>
        </w:tc>
        <w:tc>
          <w:tcPr>
            <w:tcW w:w="2067" w:type="dxa"/>
          </w:tcPr>
          <w:p w14:paraId="476B6788" w14:textId="1FDDA84C" w:rsidR="2167B938" w:rsidRPr="00AD3DE2" w:rsidRDefault="2167B938" w:rsidP="2167B938">
            <w:pPr>
              <w:jc w:val="center"/>
              <w:rPr>
                <w:sz w:val="18"/>
                <w:szCs w:val="18"/>
                <w:lang w:eastAsia="nb-NO"/>
              </w:rPr>
            </w:pPr>
          </w:p>
        </w:tc>
        <w:tc>
          <w:tcPr>
            <w:tcW w:w="4859" w:type="dxa"/>
          </w:tcPr>
          <w:p w14:paraId="76957983" w14:textId="54A2FD94" w:rsidR="2167B938" w:rsidRPr="00C844B5" w:rsidRDefault="2167B938" w:rsidP="2167B938">
            <w:pPr>
              <w:jc w:val="center"/>
              <w:rPr>
                <w:sz w:val="18"/>
                <w:szCs w:val="18"/>
                <w:lang w:eastAsia="nb-NO"/>
              </w:rPr>
            </w:pPr>
          </w:p>
        </w:tc>
      </w:tr>
      <w:tr w:rsidR="00664F53" w:rsidRPr="00C844B5" w14:paraId="505EB862" w14:textId="77777777" w:rsidTr="10CD8341">
        <w:trPr>
          <w:trHeight w:val="300"/>
        </w:trPr>
        <w:tc>
          <w:tcPr>
            <w:tcW w:w="704" w:type="dxa"/>
            <w:shd w:val="clear" w:color="auto" w:fill="D9D9D9" w:themeFill="background2" w:themeFillShade="D9"/>
          </w:tcPr>
          <w:p w14:paraId="08632730" w14:textId="3B67356F" w:rsidR="2167B938" w:rsidRPr="00AD3DE2" w:rsidRDefault="00CB4513" w:rsidP="2167B938">
            <w:pPr>
              <w:rPr>
                <w:sz w:val="18"/>
                <w:szCs w:val="18"/>
                <w:lang w:eastAsia="nb-NO"/>
              </w:rPr>
            </w:pPr>
            <w:r w:rsidRPr="00AD3DE2">
              <w:rPr>
                <w:sz w:val="18"/>
                <w:szCs w:val="18"/>
                <w:lang w:eastAsia="nb-NO"/>
              </w:rPr>
              <w:t>P-</w:t>
            </w:r>
            <w:r w:rsidR="00AD3DE2" w:rsidRPr="00AD3DE2">
              <w:rPr>
                <w:sz w:val="18"/>
                <w:szCs w:val="18"/>
              </w:rPr>
              <w:t>0</w:t>
            </w:r>
            <w:r w:rsidRPr="00AD3DE2">
              <w:rPr>
                <w:sz w:val="18"/>
                <w:szCs w:val="18"/>
                <w:lang w:eastAsia="nb-NO"/>
              </w:rPr>
              <w:t>9</w:t>
            </w:r>
          </w:p>
        </w:tc>
        <w:tc>
          <w:tcPr>
            <w:tcW w:w="5002" w:type="dxa"/>
            <w:shd w:val="clear" w:color="auto" w:fill="F2F2F2" w:themeFill="background2" w:themeFillShade="F2"/>
          </w:tcPr>
          <w:p w14:paraId="497E6ABF" w14:textId="69FDD835" w:rsidR="2167B938" w:rsidRPr="00AD3DE2" w:rsidRDefault="63DD49E1" w:rsidP="2167B938">
            <w:pPr>
              <w:pStyle w:val="Tabeller"/>
            </w:pPr>
            <w:r w:rsidRPr="0533657C">
              <w:rPr>
                <w:rFonts w:ascii="Open Sans" w:eastAsia="Calibri" w:hAnsi="Open Sans" w:cs="Open Sans"/>
              </w:rPr>
              <w:t>Løsningen</w:t>
            </w:r>
            <w:r w:rsidR="5AC0DC44" w:rsidRPr="502C4E63">
              <w:rPr>
                <w:rFonts w:ascii="Open Sans" w:eastAsia="Calibri" w:hAnsi="Open Sans" w:cs="Open Sans"/>
              </w:rPr>
              <w:t xml:space="preserve"> skal ha</w:t>
            </w:r>
            <w:r w:rsidR="5AC0DC44" w:rsidRPr="502C4E63">
              <w:rPr>
                <w:rFonts w:ascii="Open Sans" w:hAnsi="Open Sans" w:cs="Open Sans"/>
              </w:rPr>
              <w:t xml:space="preserve"> i</w:t>
            </w:r>
            <w:r w:rsidR="59CA2FDC" w:rsidRPr="502C4E63">
              <w:rPr>
                <w:rFonts w:ascii="Open Sans" w:hAnsi="Open Sans" w:cs="Open Sans"/>
              </w:rPr>
              <w:t>nnsyn og forståelse for planstatus</w:t>
            </w:r>
            <w:r w:rsidR="00680E71" w:rsidRPr="502C4E63">
              <w:rPr>
                <w:rFonts w:ascii="Open Sans" w:hAnsi="Open Sans" w:cs="Open Sans"/>
              </w:rPr>
              <w:t>.</w:t>
            </w:r>
          </w:p>
          <w:p w14:paraId="4C572C48" w14:textId="0A561FFD" w:rsidR="2167B938" w:rsidRPr="00AD3DE2" w:rsidRDefault="50C2FB1D" w:rsidP="2167B938">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27A346AA" w14:textId="5EDE7222" w:rsidR="2167B938" w:rsidRPr="00AD3DE2" w:rsidRDefault="0DBA0AED" w:rsidP="2167B938">
            <w:pPr>
              <w:jc w:val="center"/>
              <w:rPr>
                <w:sz w:val="18"/>
                <w:szCs w:val="18"/>
                <w:lang w:eastAsia="nb-NO"/>
              </w:rPr>
            </w:pPr>
            <w:r w:rsidRPr="00AD3DE2">
              <w:rPr>
                <w:sz w:val="18"/>
                <w:szCs w:val="18"/>
                <w:lang w:eastAsia="nb-NO"/>
              </w:rPr>
              <w:t>S</w:t>
            </w:r>
          </w:p>
        </w:tc>
        <w:tc>
          <w:tcPr>
            <w:tcW w:w="2067" w:type="dxa"/>
          </w:tcPr>
          <w:p w14:paraId="55EB00DE" w14:textId="794278FE" w:rsidR="2167B938" w:rsidRPr="00AD3DE2" w:rsidRDefault="2167B938" w:rsidP="2167B938">
            <w:pPr>
              <w:jc w:val="center"/>
              <w:rPr>
                <w:sz w:val="18"/>
                <w:szCs w:val="18"/>
                <w:lang w:eastAsia="nb-NO"/>
              </w:rPr>
            </w:pPr>
          </w:p>
        </w:tc>
        <w:tc>
          <w:tcPr>
            <w:tcW w:w="4859" w:type="dxa"/>
          </w:tcPr>
          <w:p w14:paraId="617C6BBC" w14:textId="7C8988D7" w:rsidR="2167B938" w:rsidRPr="00C844B5" w:rsidRDefault="2167B938" w:rsidP="2167B938">
            <w:pPr>
              <w:jc w:val="center"/>
              <w:rPr>
                <w:sz w:val="18"/>
                <w:szCs w:val="18"/>
                <w:lang w:eastAsia="nb-NO"/>
              </w:rPr>
            </w:pPr>
          </w:p>
        </w:tc>
      </w:tr>
      <w:tr w:rsidR="6A10466D" w14:paraId="1A80E968" w14:textId="77777777" w:rsidTr="10CD8341">
        <w:trPr>
          <w:trHeight w:val="300"/>
        </w:trPr>
        <w:tc>
          <w:tcPr>
            <w:tcW w:w="704" w:type="dxa"/>
            <w:shd w:val="clear" w:color="auto" w:fill="D9D9D9" w:themeFill="background2" w:themeFillShade="D9"/>
          </w:tcPr>
          <w:p w14:paraId="7879FC4B" w14:textId="49EE4ED8" w:rsidR="6A10466D" w:rsidRPr="00AD3DE2" w:rsidRDefault="00F0562F" w:rsidP="6A10466D">
            <w:pPr>
              <w:rPr>
                <w:sz w:val="18"/>
                <w:szCs w:val="18"/>
                <w:lang w:eastAsia="nb-NO"/>
              </w:rPr>
            </w:pPr>
            <w:r w:rsidRPr="00AD3DE2">
              <w:rPr>
                <w:sz w:val="18"/>
                <w:szCs w:val="18"/>
                <w:lang w:eastAsia="nb-NO"/>
              </w:rPr>
              <w:t>P-10</w:t>
            </w:r>
          </w:p>
        </w:tc>
        <w:tc>
          <w:tcPr>
            <w:tcW w:w="5002" w:type="dxa"/>
            <w:shd w:val="clear" w:color="auto" w:fill="F2F2F2" w:themeFill="background2" w:themeFillShade="F2"/>
          </w:tcPr>
          <w:p w14:paraId="2CCEF0D8" w14:textId="5B3D569B" w:rsidR="00126E66" w:rsidRPr="00AD3DE2" w:rsidRDefault="265593E5" w:rsidP="6A10466D">
            <w:pPr>
              <w:pStyle w:val="Tabeller"/>
            </w:pPr>
            <w:r w:rsidRPr="0533657C">
              <w:rPr>
                <w:rFonts w:ascii="Open Sans" w:eastAsia="Calibri" w:hAnsi="Open Sans" w:cs="Open Sans"/>
              </w:rPr>
              <w:t>Løsningen</w:t>
            </w:r>
            <w:r w:rsidR="0804E9A3" w:rsidRPr="502C4E63">
              <w:rPr>
                <w:rFonts w:ascii="Open Sans" w:eastAsia="Calibri" w:hAnsi="Open Sans" w:cs="Open Sans"/>
              </w:rPr>
              <w:t xml:space="preserve"> skal ha </w:t>
            </w:r>
            <w:r w:rsidR="4E0EE589" w:rsidRPr="502C4E63">
              <w:rPr>
                <w:rFonts w:ascii="Open Sans" w:eastAsia="Calibri" w:hAnsi="Open Sans" w:cs="Open Sans"/>
              </w:rPr>
              <w:t>D</w:t>
            </w:r>
            <w:r w:rsidR="76632DF8" w:rsidRPr="502C4E63">
              <w:rPr>
                <w:rFonts w:ascii="Open Sans" w:eastAsia="Calibri" w:hAnsi="Open Sans" w:cs="Open Sans"/>
              </w:rPr>
              <w:t xml:space="preserve">igitalt planregister for registrering av metadata om arealplaner og tilgang til alle planenes relevante dokumenter. Registeret </w:t>
            </w:r>
            <w:r w:rsidR="0523A6C6" w:rsidRPr="502C4E63">
              <w:rPr>
                <w:rFonts w:ascii="Open Sans" w:eastAsia="Calibri" w:hAnsi="Open Sans" w:cs="Open Sans"/>
              </w:rPr>
              <w:t>skal</w:t>
            </w:r>
            <w:r w:rsidR="76632DF8" w:rsidRPr="502C4E63">
              <w:rPr>
                <w:rFonts w:ascii="Open Sans" w:eastAsia="Calibri" w:hAnsi="Open Sans" w:cs="Open Sans"/>
              </w:rPr>
              <w:t xml:space="preserve"> ivareta alle elementer krevd gjennom Plan- og bygningsloven, dens forskrifter samt produktspesifikasjoner for arealplan og planregister.</w:t>
            </w:r>
          </w:p>
          <w:p w14:paraId="5AC6FB68" w14:textId="3B9FE2E6" w:rsidR="00126E66" w:rsidRPr="00AD3DE2" w:rsidRDefault="1632B8AA"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5ED7A5D7" w14:textId="0A5B3E0E" w:rsidR="449C7635" w:rsidRPr="00AD3DE2" w:rsidRDefault="449C7635" w:rsidP="6A10466D">
            <w:pPr>
              <w:jc w:val="center"/>
              <w:rPr>
                <w:sz w:val="18"/>
                <w:szCs w:val="18"/>
                <w:lang w:eastAsia="nb-NO"/>
              </w:rPr>
            </w:pPr>
            <w:r w:rsidRPr="00AD3DE2">
              <w:rPr>
                <w:sz w:val="18"/>
                <w:szCs w:val="18"/>
                <w:lang w:eastAsia="nb-NO"/>
              </w:rPr>
              <w:t>S</w:t>
            </w:r>
          </w:p>
        </w:tc>
        <w:tc>
          <w:tcPr>
            <w:tcW w:w="2067" w:type="dxa"/>
          </w:tcPr>
          <w:p w14:paraId="3E363031" w14:textId="7E42E6DE" w:rsidR="6A10466D" w:rsidRPr="00AD3DE2" w:rsidRDefault="6A10466D" w:rsidP="6A10466D">
            <w:pPr>
              <w:jc w:val="center"/>
              <w:rPr>
                <w:sz w:val="18"/>
                <w:szCs w:val="18"/>
                <w:lang w:eastAsia="nb-NO"/>
              </w:rPr>
            </w:pPr>
          </w:p>
        </w:tc>
        <w:tc>
          <w:tcPr>
            <w:tcW w:w="4859" w:type="dxa"/>
          </w:tcPr>
          <w:p w14:paraId="35F96999" w14:textId="11F7D13A" w:rsidR="6A10466D" w:rsidRDefault="6A10466D" w:rsidP="6A10466D">
            <w:pPr>
              <w:jc w:val="center"/>
              <w:rPr>
                <w:sz w:val="18"/>
                <w:szCs w:val="18"/>
                <w:lang w:eastAsia="nb-NO"/>
              </w:rPr>
            </w:pPr>
          </w:p>
        </w:tc>
      </w:tr>
      <w:tr w:rsidR="6A10466D" w14:paraId="198454DE" w14:textId="77777777" w:rsidTr="10CD8341">
        <w:trPr>
          <w:trHeight w:val="300"/>
        </w:trPr>
        <w:tc>
          <w:tcPr>
            <w:tcW w:w="704" w:type="dxa"/>
            <w:shd w:val="clear" w:color="auto" w:fill="D9D9D9" w:themeFill="background2" w:themeFillShade="D9"/>
          </w:tcPr>
          <w:p w14:paraId="0B6A2B70" w14:textId="1B061635" w:rsidR="6A10466D" w:rsidRPr="00AD3DE2" w:rsidRDefault="00680E71" w:rsidP="6A10466D">
            <w:pPr>
              <w:rPr>
                <w:sz w:val="18"/>
                <w:szCs w:val="18"/>
                <w:lang w:eastAsia="nb-NO"/>
              </w:rPr>
            </w:pPr>
            <w:r w:rsidRPr="00AD3DE2">
              <w:rPr>
                <w:sz w:val="18"/>
                <w:szCs w:val="18"/>
                <w:lang w:eastAsia="nb-NO"/>
              </w:rPr>
              <w:t>P-11</w:t>
            </w:r>
          </w:p>
        </w:tc>
        <w:tc>
          <w:tcPr>
            <w:tcW w:w="5002" w:type="dxa"/>
            <w:shd w:val="clear" w:color="auto" w:fill="F2F2F2" w:themeFill="background2" w:themeFillShade="F2"/>
          </w:tcPr>
          <w:p w14:paraId="42457787" w14:textId="1AA920BD" w:rsidR="00BD401B" w:rsidRPr="00AD3DE2" w:rsidRDefault="3AF19F21" w:rsidP="0533657C">
            <w:pPr>
              <w:pStyle w:val="Tabeller"/>
              <w:rPr>
                <w:rFonts w:ascii="Open Sans" w:eastAsia="Calibri" w:hAnsi="Open Sans" w:cs="Open Sans"/>
              </w:rPr>
            </w:pPr>
            <w:r w:rsidRPr="10CD8341">
              <w:rPr>
                <w:rFonts w:ascii="Open Sans" w:eastAsia="Calibri" w:hAnsi="Open Sans" w:cs="Open Sans"/>
              </w:rPr>
              <w:t xml:space="preserve">Det skal være </w:t>
            </w:r>
            <w:r w:rsidR="764A96D9" w:rsidRPr="10CD8341">
              <w:rPr>
                <w:rFonts w:ascii="Open Sans" w:eastAsia="Calibri" w:hAnsi="Open Sans" w:cs="Open Sans"/>
              </w:rPr>
              <w:t xml:space="preserve">mulig </w:t>
            </w:r>
            <w:r w:rsidRPr="10CD8341">
              <w:rPr>
                <w:rFonts w:ascii="Open Sans" w:eastAsia="Calibri" w:hAnsi="Open Sans" w:cs="Open Sans"/>
              </w:rPr>
              <w:t xml:space="preserve">å søke og sortere de ulike planene etter registrerte verdier som f.eks. PlanID, plantype, </w:t>
            </w:r>
            <w:r w:rsidR="12FEBA15" w:rsidRPr="10CD8341">
              <w:rPr>
                <w:rFonts w:ascii="Open Sans" w:eastAsia="Calibri" w:hAnsi="Open Sans" w:cs="Open Sans"/>
              </w:rPr>
              <w:t>vedtaksdato og</w:t>
            </w:r>
            <w:r w:rsidRPr="10CD8341">
              <w:rPr>
                <w:rFonts w:ascii="Open Sans" w:eastAsia="Calibri" w:hAnsi="Open Sans" w:cs="Open Sans"/>
              </w:rPr>
              <w:t xml:space="preserve"> planstatus</w:t>
            </w:r>
            <w:r w:rsidR="4D882963" w:rsidRPr="10CD8341">
              <w:rPr>
                <w:rFonts w:ascii="Open Sans" w:eastAsia="Calibri" w:hAnsi="Open Sans" w:cs="Open Sans"/>
              </w:rPr>
              <w:t>.</w:t>
            </w:r>
          </w:p>
          <w:p w14:paraId="47EEEAC5" w14:textId="356B6D46" w:rsidR="00BD401B" w:rsidRPr="00AD3DE2" w:rsidRDefault="239A2333"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2F8AA1DE" w14:textId="46880A13" w:rsidR="67F8BA8B" w:rsidRPr="00AD3DE2" w:rsidRDefault="67F8BA8B" w:rsidP="6A10466D">
            <w:pPr>
              <w:jc w:val="center"/>
              <w:rPr>
                <w:sz w:val="18"/>
                <w:szCs w:val="18"/>
                <w:lang w:eastAsia="nb-NO"/>
              </w:rPr>
            </w:pPr>
            <w:r w:rsidRPr="00AD3DE2">
              <w:rPr>
                <w:sz w:val="18"/>
                <w:szCs w:val="18"/>
                <w:lang w:eastAsia="nb-NO"/>
              </w:rPr>
              <w:t>S</w:t>
            </w:r>
          </w:p>
        </w:tc>
        <w:tc>
          <w:tcPr>
            <w:tcW w:w="2067" w:type="dxa"/>
          </w:tcPr>
          <w:p w14:paraId="060539E5" w14:textId="5FECF2FD" w:rsidR="6A10466D" w:rsidRPr="00AD3DE2" w:rsidRDefault="6A10466D" w:rsidP="6A10466D">
            <w:pPr>
              <w:jc w:val="center"/>
              <w:rPr>
                <w:sz w:val="18"/>
                <w:szCs w:val="18"/>
                <w:lang w:eastAsia="nb-NO"/>
              </w:rPr>
            </w:pPr>
          </w:p>
        </w:tc>
        <w:tc>
          <w:tcPr>
            <w:tcW w:w="4859" w:type="dxa"/>
          </w:tcPr>
          <w:p w14:paraId="4F10D528" w14:textId="090AB5DB" w:rsidR="6A10466D" w:rsidRDefault="6A10466D" w:rsidP="6A10466D">
            <w:pPr>
              <w:jc w:val="center"/>
              <w:rPr>
                <w:sz w:val="18"/>
                <w:szCs w:val="18"/>
                <w:lang w:eastAsia="nb-NO"/>
              </w:rPr>
            </w:pPr>
          </w:p>
        </w:tc>
      </w:tr>
      <w:tr w:rsidR="6A10466D" w14:paraId="4E17CA30" w14:textId="77777777" w:rsidTr="10CD8341">
        <w:trPr>
          <w:trHeight w:val="300"/>
        </w:trPr>
        <w:tc>
          <w:tcPr>
            <w:tcW w:w="704" w:type="dxa"/>
            <w:shd w:val="clear" w:color="auto" w:fill="D9D9D9" w:themeFill="background2" w:themeFillShade="D9"/>
          </w:tcPr>
          <w:p w14:paraId="1E0912FF" w14:textId="07DC756F" w:rsidR="6A10466D" w:rsidRPr="00AD3DE2" w:rsidRDefault="00680E71" w:rsidP="6A10466D">
            <w:pPr>
              <w:rPr>
                <w:sz w:val="18"/>
                <w:szCs w:val="18"/>
                <w:lang w:eastAsia="nb-NO"/>
              </w:rPr>
            </w:pPr>
            <w:r w:rsidRPr="00AD3DE2">
              <w:rPr>
                <w:sz w:val="18"/>
                <w:szCs w:val="18"/>
                <w:lang w:eastAsia="nb-NO"/>
              </w:rPr>
              <w:t>P-12</w:t>
            </w:r>
          </w:p>
        </w:tc>
        <w:tc>
          <w:tcPr>
            <w:tcW w:w="5002" w:type="dxa"/>
            <w:shd w:val="clear" w:color="auto" w:fill="F2F2F2" w:themeFill="background2" w:themeFillShade="F2"/>
          </w:tcPr>
          <w:p w14:paraId="4A39A444" w14:textId="40785503" w:rsidR="6A10466D" w:rsidRPr="00AD3DE2" w:rsidRDefault="6A10466D" w:rsidP="6A10466D">
            <w:pPr>
              <w:pStyle w:val="Tabeller"/>
            </w:pPr>
            <w:r w:rsidRPr="502C4E63">
              <w:rPr>
                <w:rFonts w:ascii="Open Sans" w:eastAsia="Calibri" w:hAnsi="Open Sans" w:cs="Open Sans"/>
              </w:rPr>
              <w:t xml:space="preserve">Det </w:t>
            </w:r>
            <w:r w:rsidR="006F4354" w:rsidRPr="502C4E63">
              <w:rPr>
                <w:rFonts w:ascii="Open Sans" w:eastAsia="Calibri" w:hAnsi="Open Sans" w:cs="Open Sans"/>
              </w:rPr>
              <w:t xml:space="preserve">bør </w:t>
            </w:r>
            <w:r w:rsidRPr="502C4E63">
              <w:rPr>
                <w:rFonts w:ascii="Open Sans" w:eastAsia="Calibri" w:hAnsi="Open Sans" w:cs="Open Sans"/>
              </w:rPr>
              <w:t>være toveis kobling mellom kart og planregisteret for hver enkel arealplan, mindre endring, dispensasjon, klage, innsigelse og evt. andre geografisk angitte oppføringer</w:t>
            </w:r>
            <w:r w:rsidR="006B7644" w:rsidRPr="502C4E63">
              <w:rPr>
                <w:rFonts w:ascii="Open Sans" w:eastAsia="Open Sans" w:hAnsi="Open Sans" w:cs="Open Sans"/>
                <w:i/>
                <w:iCs/>
                <w:color w:val="0070C0"/>
              </w:rPr>
              <w:t>.</w:t>
            </w:r>
          </w:p>
          <w:p w14:paraId="3AC44440" w14:textId="56001B07" w:rsidR="6A10466D" w:rsidRPr="00AD3DE2" w:rsidRDefault="17AA5E3A" w:rsidP="502C4E63">
            <w:pPr>
              <w:pStyle w:val="Tabeller"/>
              <w:rPr>
                <w:rFonts w:ascii="Open Sans" w:hAnsi="Open Sans" w:cs="Open Sans"/>
                <w:i/>
                <w:iCs/>
                <w:color w:val="0070C0"/>
              </w:rPr>
            </w:pPr>
            <w:r w:rsidRPr="502C4E63">
              <w:rPr>
                <w:rFonts w:ascii="Open Sans" w:hAnsi="Open Sans" w:cs="Open Sans"/>
                <w:i/>
                <w:iCs/>
                <w:color w:val="0070C0"/>
              </w:rPr>
              <w:t>Beskriv hvilken type kobling er brukt og hvordan dette brukes i systemet</w:t>
            </w:r>
          </w:p>
        </w:tc>
        <w:tc>
          <w:tcPr>
            <w:tcW w:w="850" w:type="dxa"/>
            <w:shd w:val="clear" w:color="auto" w:fill="F2F2F2" w:themeFill="background2" w:themeFillShade="F2"/>
          </w:tcPr>
          <w:p w14:paraId="371CCD94" w14:textId="6B179946" w:rsidR="659C088D" w:rsidRPr="00AD3DE2" w:rsidRDefault="009D3B79" w:rsidP="6A10466D">
            <w:pPr>
              <w:jc w:val="center"/>
              <w:rPr>
                <w:sz w:val="18"/>
                <w:szCs w:val="18"/>
                <w:lang w:eastAsia="nb-NO"/>
              </w:rPr>
            </w:pPr>
            <w:r w:rsidRPr="00AD3DE2">
              <w:rPr>
                <w:sz w:val="18"/>
                <w:szCs w:val="18"/>
                <w:lang w:eastAsia="nb-NO"/>
              </w:rPr>
              <w:t>B</w:t>
            </w:r>
          </w:p>
        </w:tc>
        <w:tc>
          <w:tcPr>
            <w:tcW w:w="2067" w:type="dxa"/>
          </w:tcPr>
          <w:p w14:paraId="572F60F3" w14:textId="2AC4475D" w:rsidR="6A10466D" w:rsidRPr="00AD3DE2" w:rsidRDefault="6A10466D" w:rsidP="6A10466D">
            <w:pPr>
              <w:jc w:val="center"/>
              <w:rPr>
                <w:sz w:val="18"/>
                <w:szCs w:val="18"/>
                <w:lang w:eastAsia="nb-NO"/>
              </w:rPr>
            </w:pPr>
          </w:p>
        </w:tc>
        <w:tc>
          <w:tcPr>
            <w:tcW w:w="4859" w:type="dxa"/>
          </w:tcPr>
          <w:p w14:paraId="1A344E3A" w14:textId="7B62D304" w:rsidR="6A10466D" w:rsidRDefault="6A10466D" w:rsidP="6A10466D">
            <w:pPr>
              <w:jc w:val="center"/>
              <w:rPr>
                <w:sz w:val="18"/>
                <w:szCs w:val="18"/>
                <w:lang w:eastAsia="nb-NO"/>
              </w:rPr>
            </w:pPr>
          </w:p>
        </w:tc>
      </w:tr>
      <w:tr w:rsidR="6A10466D" w14:paraId="0E98ADA9" w14:textId="77777777" w:rsidTr="10CD8341">
        <w:trPr>
          <w:trHeight w:val="300"/>
        </w:trPr>
        <w:tc>
          <w:tcPr>
            <w:tcW w:w="704" w:type="dxa"/>
            <w:shd w:val="clear" w:color="auto" w:fill="D9D9D9" w:themeFill="background2" w:themeFillShade="D9"/>
          </w:tcPr>
          <w:p w14:paraId="256AB77B" w14:textId="4E63C25C" w:rsidR="6A10466D" w:rsidRPr="00AD3DE2" w:rsidRDefault="00680E71" w:rsidP="6A10466D">
            <w:pPr>
              <w:rPr>
                <w:sz w:val="18"/>
                <w:szCs w:val="18"/>
                <w:lang w:eastAsia="nb-NO"/>
              </w:rPr>
            </w:pPr>
            <w:r w:rsidRPr="00AD3DE2">
              <w:rPr>
                <w:sz w:val="18"/>
                <w:szCs w:val="18"/>
                <w:lang w:eastAsia="nb-NO"/>
              </w:rPr>
              <w:t>P-13</w:t>
            </w:r>
          </w:p>
        </w:tc>
        <w:tc>
          <w:tcPr>
            <w:tcW w:w="5002" w:type="dxa"/>
            <w:shd w:val="clear" w:color="auto" w:fill="F2F2F2" w:themeFill="background2" w:themeFillShade="F2"/>
          </w:tcPr>
          <w:p w14:paraId="564F6E25" w14:textId="40B76C71" w:rsidR="006D17D2" w:rsidRPr="00AD3DE2" w:rsidRDefault="358EC47F" w:rsidP="00680E71">
            <w:pPr>
              <w:pStyle w:val="Tabeller"/>
            </w:pPr>
            <w:r w:rsidRPr="2C8C795E">
              <w:rPr>
                <w:rFonts w:ascii="Open Sans" w:eastAsia="Calibri" w:hAnsi="Open Sans" w:cs="Open Sans"/>
              </w:rPr>
              <w:t>Løsningen</w:t>
            </w:r>
            <w:r w:rsidR="59FB887F" w:rsidRPr="2C8C795E">
              <w:rPr>
                <w:rFonts w:ascii="Open Sans" w:eastAsia="Calibri" w:hAnsi="Open Sans" w:cs="Open Sans"/>
              </w:rPr>
              <w:t xml:space="preserve"> skal ha d</w:t>
            </w:r>
            <w:r w:rsidR="6A1C2760" w:rsidRPr="2C8C795E">
              <w:rPr>
                <w:rFonts w:ascii="Open Sans" w:eastAsia="Calibri" w:hAnsi="Open Sans" w:cs="Open Sans"/>
              </w:rPr>
              <w:t xml:space="preserve">ynamisk presentasjon av hendelser (dispensasjoner og mindre endringer) i kartet som </w:t>
            </w:r>
            <w:r w:rsidR="4AF8A727" w:rsidRPr="2C8C795E">
              <w:rPr>
                <w:rFonts w:ascii="Open Sans" w:eastAsia="Calibri" w:hAnsi="Open Sans" w:cs="Open Sans"/>
              </w:rPr>
              <w:t>harmonere</w:t>
            </w:r>
            <w:r w:rsidR="29AE70BB" w:rsidRPr="2C8C795E">
              <w:rPr>
                <w:rFonts w:ascii="Open Sans" w:eastAsia="Calibri" w:hAnsi="Open Sans" w:cs="Open Sans"/>
              </w:rPr>
              <w:t>r</w:t>
            </w:r>
            <w:r w:rsidR="6A1C2760" w:rsidRPr="2C8C795E">
              <w:rPr>
                <w:rFonts w:ascii="Open Sans" w:eastAsia="Calibri" w:hAnsi="Open Sans" w:cs="Open Sans"/>
              </w:rPr>
              <w:t xml:space="preserve"> med </w:t>
            </w:r>
            <w:r w:rsidR="55F77847" w:rsidRPr="2C8C795E">
              <w:rPr>
                <w:rFonts w:ascii="Open Sans" w:eastAsia="Calibri" w:hAnsi="Open Sans" w:cs="Open Sans"/>
              </w:rPr>
              <w:t xml:space="preserve">plandokumenter </w:t>
            </w:r>
            <w:r w:rsidR="6A1C2760" w:rsidRPr="2C8C795E">
              <w:rPr>
                <w:rFonts w:ascii="Open Sans" w:eastAsia="Calibri" w:hAnsi="Open Sans" w:cs="Open Sans"/>
              </w:rPr>
              <w:t>i forhold til hva som er gjeldende, utgått, opphevet.</w:t>
            </w:r>
          </w:p>
          <w:p w14:paraId="3D902AAB" w14:textId="03DC4828" w:rsidR="006D17D2" w:rsidRPr="00AD3DE2" w:rsidRDefault="1B05BAB7" w:rsidP="00680E71">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54EEFFDE" w14:textId="79BBA6DA" w:rsidR="32C8D31B" w:rsidRPr="00AD3DE2" w:rsidRDefault="32C8D31B" w:rsidP="6A10466D">
            <w:pPr>
              <w:jc w:val="center"/>
              <w:rPr>
                <w:sz w:val="18"/>
                <w:szCs w:val="18"/>
                <w:lang w:eastAsia="nb-NO"/>
              </w:rPr>
            </w:pPr>
            <w:r w:rsidRPr="00AD3DE2">
              <w:rPr>
                <w:sz w:val="18"/>
                <w:szCs w:val="18"/>
                <w:lang w:eastAsia="nb-NO"/>
              </w:rPr>
              <w:t>S</w:t>
            </w:r>
          </w:p>
        </w:tc>
        <w:tc>
          <w:tcPr>
            <w:tcW w:w="2067" w:type="dxa"/>
          </w:tcPr>
          <w:p w14:paraId="025016ED" w14:textId="76318CEC" w:rsidR="6A10466D" w:rsidRPr="00AD3DE2" w:rsidRDefault="6A10466D" w:rsidP="6A10466D">
            <w:pPr>
              <w:jc w:val="center"/>
              <w:rPr>
                <w:sz w:val="18"/>
                <w:szCs w:val="18"/>
                <w:lang w:eastAsia="nb-NO"/>
              </w:rPr>
            </w:pPr>
          </w:p>
        </w:tc>
        <w:tc>
          <w:tcPr>
            <w:tcW w:w="4859" w:type="dxa"/>
          </w:tcPr>
          <w:p w14:paraId="7CB36106" w14:textId="0E270DF9" w:rsidR="6A10466D" w:rsidRDefault="6A10466D" w:rsidP="6A10466D">
            <w:pPr>
              <w:jc w:val="center"/>
              <w:rPr>
                <w:sz w:val="18"/>
                <w:szCs w:val="18"/>
                <w:lang w:eastAsia="nb-NO"/>
              </w:rPr>
            </w:pPr>
          </w:p>
        </w:tc>
      </w:tr>
      <w:tr w:rsidR="6A10466D" w14:paraId="7BBADEF1" w14:textId="77777777" w:rsidTr="10CD8341">
        <w:trPr>
          <w:trHeight w:val="300"/>
        </w:trPr>
        <w:tc>
          <w:tcPr>
            <w:tcW w:w="704" w:type="dxa"/>
            <w:shd w:val="clear" w:color="auto" w:fill="D9D9D9" w:themeFill="background2" w:themeFillShade="D9"/>
          </w:tcPr>
          <w:p w14:paraId="75077D65" w14:textId="31608DB8" w:rsidR="6A10466D" w:rsidRPr="00AD3DE2" w:rsidRDefault="00680E71" w:rsidP="6A10466D">
            <w:pPr>
              <w:rPr>
                <w:sz w:val="18"/>
                <w:szCs w:val="18"/>
                <w:lang w:eastAsia="nb-NO"/>
              </w:rPr>
            </w:pPr>
            <w:r w:rsidRPr="00AD3DE2">
              <w:rPr>
                <w:sz w:val="18"/>
                <w:szCs w:val="18"/>
                <w:lang w:eastAsia="nb-NO"/>
              </w:rPr>
              <w:t>P-14</w:t>
            </w:r>
          </w:p>
        </w:tc>
        <w:tc>
          <w:tcPr>
            <w:tcW w:w="5002" w:type="dxa"/>
            <w:shd w:val="clear" w:color="auto" w:fill="F2F2F2" w:themeFill="background2" w:themeFillShade="F2"/>
          </w:tcPr>
          <w:p w14:paraId="7F7CC824" w14:textId="7BC172EB" w:rsidR="00317A63" w:rsidRPr="00AD3DE2" w:rsidRDefault="6A10466D" w:rsidP="6A10466D">
            <w:pPr>
              <w:pStyle w:val="Tabeller"/>
            </w:pPr>
            <w:r w:rsidRPr="00AD3DE2">
              <w:rPr>
                <w:rFonts w:ascii="Open Sans" w:eastAsia="Calibri" w:hAnsi="Open Sans" w:cs="Open Sans"/>
              </w:rPr>
              <w:t>Det skal være integrasjon mellom planregister og Sak/Arkiv-system ved bruk av geointegrasjon for tilgang til saksdokumenter på en god forvaltningsmessig måte</w:t>
            </w:r>
            <w:r w:rsidR="00317A63" w:rsidRPr="00AD3DE2">
              <w:rPr>
                <w:rFonts w:ascii="Open Sans" w:eastAsia="Open Sans" w:hAnsi="Open Sans" w:cs="Open Sans"/>
                <w:i/>
                <w:iCs/>
                <w:color w:val="0070C0"/>
              </w:rPr>
              <w:t>.</w:t>
            </w:r>
          </w:p>
          <w:p w14:paraId="0C135625" w14:textId="6805B3B9" w:rsidR="00317A63" w:rsidRPr="00AD3DE2" w:rsidRDefault="1DF8293C"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00828861" w14:textId="0577A6B7" w:rsidR="5E2DB7A8" w:rsidRPr="00AD3DE2" w:rsidRDefault="5E2DB7A8" w:rsidP="6A10466D">
            <w:pPr>
              <w:jc w:val="center"/>
              <w:rPr>
                <w:sz w:val="18"/>
                <w:szCs w:val="18"/>
                <w:lang w:eastAsia="nb-NO"/>
              </w:rPr>
            </w:pPr>
            <w:r w:rsidRPr="00AD3DE2">
              <w:rPr>
                <w:sz w:val="18"/>
                <w:szCs w:val="18"/>
                <w:lang w:eastAsia="nb-NO"/>
              </w:rPr>
              <w:t>S</w:t>
            </w:r>
          </w:p>
        </w:tc>
        <w:tc>
          <w:tcPr>
            <w:tcW w:w="2067" w:type="dxa"/>
          </w:tcPr>
          <w:p w14:paraId="2B80424D" w14:textId="58AF7FA8" w:rsidR="6A10466D" w:rsidRDefault="6A10466D" w:rsidP="6A10466D">
            <w:pPr>
              <w:jc w:val="center"/>
              <w:rPr>
                <w:sz w:val="18"/>
                <w:szCs w:val="18"/>
                <w:lang w:eastAsia="nb-NO"/>
              </w:rPr>
            </w:pPr>
          </w:p>
        </w:tc>
        <w:tc>
          <w:tcPr>
            <w:tcW w:w="4859" w:type="dxa"/>
          </w:tcPr>
          <w:p w14:paraId="24BA5A01" w14:textId="4B868248" w:rsidR="6A10466D" w:rsidRDefault="6A10466D" w:rsidP="6A10466D">
            <w:pPr>
              <w:jc w:val="center"/>
              <w:rPr>
                <w:sz w:val="18"/>
                <w:szCs w:val="18"/>
                <w:lang w:eastAsia="nb-NO"/>
              </w:rPr>
            </w:pPr>
          </w:p>
        </w:tc>
      </w:tr>
      <w:tr w:rsidR="6A10466D" w14:paraId="51CD7393" w14:textId="77777777" w:rsidTr="10CD8341">
        <w:trPr>
          <w:trHeight w:val="300"/>
        </w:trPr>
        <w:tc>
          <w:tcPr>
            <w:tcW w:w="704" w:type="dxa"/>
            <w:shd w:val="clear" w:color="auto" w:fill="D9D9D9" w:themeFill="background2" w:themeFillShade="D9"/>
          </w:tcPr>
          <w:p w14:paraId="40959B0E" w14:textId="2A5D82E1" w:rsidR="6A10466D" w:rsidRPr="00AD3DE2" w:rsidRDefault="00604390" w:rsidP="6A10466D">
            <w:pPr>
              <w:rPr>
                <w:sz w:val="18"/>
                <w:szCs w:val="18"/>
                <w:lang w:eastAsia="nb-NO"/>
              </w:rPr>
            </w:pPr>
            <w:r w:rsidRPr="00AD3DE2">
              <w:rPr>
                <w:sz w:val="18"/>
                <w:szCs w:val="18"/>
                <w:lang w:eastAsia="nb-NO"/>
              </w:rPr>
              <w:t>P-15</w:t>
            </w:r>
          </w:p>
        </w:tc>
        <w:tc>
          <w:tcPr>
            <w:tcW w:w="5002" w:type="dxa"/>
            <w:shd w:val="clear" w:color="auto" w:fill="F2F2F2" w:themeFill="background2" w:themeFillShade="F2"/>
          </w:tcPr>
          <w:p w14:paraId="1ADC14B2" w14:textId="1AD6E184" w:rsidR="00BA2DC3" w:rsidRPr="00AD3DE2" w:rsidRDefault="6F65BCD4" w:rsidP="6A10466D">
            <w:pPr>
              <w:pStyle w:val="Tabeller"/>
            </w:pPr>
            <w:r w:rsidRPr="2C8C795E">
              <w:rPr>
                <w:rFonts w:ascii="Open Sans" w:eastAsia="Calibri" w:hAnsi="Open Sans" w:cs="Open Sans"/>
              </w:rPr>
              <w:t>Løsningen</w:t>
            </w:r>
            <w:r w:rsidR="78898BE4" w:rsidRPr="2C8C795E">
              <w:rPr>
                <w:rFonts w:ascii="Open Sans" w:eastAsia="Calibri" w:hAnsi="Open Sans" w:cs="Open Sans"/>
              </w:rPr>
              <w:t xml:space="preserve"> skal ha </w:t>
            </w:r>
            <w:r w:rsidR="6A1C2760" w:rsidRPr="2C8C795E">
              <w:rPr>
                <w:rFonts w:ascii="Open Sans" w:eastAsia="Calibri" w:hAnsi="Open Sans" w:cs="Open Sans"/>
              </w:rPr>
              <w:t xml:space="preserve">Integrasjonen mot Sak/Arkiv </w:t>
            </w:r>
            <w:r w:rsidR="1E7F1065" w:rsidRPr="2C8C795E">
              <w:rPr>
                <w:rFonts w:ascii="Open Sans" w:eastAsia="Calibri" w:hAnsi="Open Sans" w:cs="Open Sans"/>
              </w:rPr>
              <w:t xml:space="preserve">og </w:t>
            </w:r>
            <w:r w:rsidR="6A1C2760" w:rsidRPr="2C8C795E">
              <w:rPr>
                <w:rFonts w:ascii="Open Sans" w:eastAsia="Calibri" w:hAnsi="Open Sans" w:cs="Open Sans"/>
              </w:rPr>
              <w:t>skal fungere på en slik måte at felles informasjon opprettes/oppdateres kun et sted. Eks. PlanID, Plannavn, saksnummer.</w:t>
            </w:r>
          </w:p>
          <w:p w14:paraId="3757C623" w14:textId="0934680D" w:rsidR="00BA2DC3" w:rsidRPr="00AD3DE2" w:rsidRDefault="48B4D7DD"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229A853F" w14:textId="45E45C73" w:rsidR="7DFEE5C9" w:rsidRPr="00AD3DE2" w:rsidRDefault="7DFEE5C9" w:rsidP="6A10466D">
            <w:pPr>
              <w:jc w:val="center"/>
              <w:rPr>
                <w:sz w:val="18"/>
                <w:szCs w:val="18"/>
                <w:lang w:eastAsia="nb-NO"/>
              </w:rPr>
            </w:pPr>
            <w:r w:rsidRPr="00AD3DE2">
              <w:rPr>
                <w:sz w:val="18"/>
                <w:szCs w:val="18"/>
                <w:lang w:eastAsia="nb-NO"/>
              </w:rPr>
              <w:t>S</w:t>
            </w:r>
          </w:p>
        </w:tc>
        <w:tc>
          <w:tcPr>
            <w:tcW w:w="2067" w:type="dxa"/>
          </w:tcPr>
          <w:p w14:paraId="7AC7776D" w14:textId="044E3474" w:rsidR="6A10466D" w:rsidRDefault="6A10466D" w:rsidP="6A10466D">
            <w:pPr>
              <w:jc w:val="center"/>
              <w:rPr>
                <w:sz w:val="18"/>
                <w:szCs w:val="18"/>
                <w:lang w:eastAsia="nb-NO"/>
              </w:rPr>
            </w:pPr>
          </w:p>
        </w:tc>
        <w:tc>
          <w:tcPr>
            <w:tcW w:w="4859" w:type="dxa"/>
          </w:tcPr>
          <w:p w14:paraId="76DB1090" w14:textId="6B299F70" w:rsidR="6A10466D" w:rsidRDefault="6A10466D" w:rsidP="6A10466D">
            <w:pPr>
              <w:jc w:val="center"/>
              <w:rPr>
                <w:sz w:val="18"/>
                <w:szCs w:val="18"/>
                <w:lang w:eastAsia="nb-NO"/>
              </w:rPr>
            </w:pPr>
          </w:p>
        </w:tc>
      </w:tr>
      <w:tr w:rsidR="6A10466D" w14:paraId="0D79B056" w14:textId="77777777" w:rsidTr="10CD8341">
        <w:trPr>
          <w:trHeight w:val="300"/>
        </w:trPr>
        <w:tc>
          <w:tcPr>
            <w:tcW w:w="704" w:type="dxa"/>
            <w:shd w:val="clear" w:color="auto" w:fill="D9D9D9" w:themeFill="background2" w:themeFillShade="D9"/>
          </w:tcPr>
          <w:p w14:paraId="42EA5E0C" w14:textId="4A2F7AC6" w:rsidR="6A10466D" w:rsidRPr="00AD3DE2" w:rsidRDefault="00604390" w:rsidP="6A10466D">
            <w:pPr>
              <w:rPr>
                <w:sz w:val="18"/>
                <w:szCs w:val="18"/>
                <w:lang w:eastAsia="nb-NO"/>
              </w:rPr>
            </w:pPr>
            <w:r w:rsidRPr="00AD3DE2">
              <w:rPr>
                <w:sz w:val="18"/>
                <w:szCs w:val="18"/>
                <w:lang w:eastAsia="nb-NO"/>
              </w:rPr>
              <w:t>P-16</w:t>
            </w:r>
          </w:p>
        </w:tc>
        <w:tc>
          <w:tcPr>
            <w:tcW w:w="5002" w:type="dxa"/>
            <w:shd w:val="clear" w:color="auto" w:fill="F2F2F2" w:themeFill="background2" w:themeFillShade="F2"/>
          </w:tcPr>
          <w:p w14:paraId="49B70076" w14:textId="05C4BD09" w:rsidR="00BA2DC3" w:rsidRPr="00AD3DE2" w:rsidRDefault="6A10466D" w:rsidP="6A10466D">
            <w:pPr>
              <w:pStyle w:val="Tabeller"/>
            </w:pPr>
            <w:r w:rsidRPr="502C4E63">
              <w:rPr>
                <w:rFonts w:ascii="Open Sans" w:eastAsia="Calibri" w:hAnsi="Open Sans" w:cs="Open Sans"/>
              </w:rPr>
              <w:t xml:space="preserve">Det </w:t>
            </w:r>
            <w:r w:rsidR="00BA2DC3" w:rsidRPr="502C4E63">
              <w:rPr>
                <w:rFonts w:ascii="Open Sans" w:eastAsia="Calibri" w:hAnsi="Open Sans" w:cs="Open Sans"/>
              </w:rPr>
              <w:t xml:space="preserve">bør </w:t>
            </w:r>
            <w:r w:rsidRPr="502C4E63">
              <w:rPr>
                <w:rFonts w:ascii="Open Sans" w:eastAsia="Calibri" w:hAnsi="Open Sans" w:cs="Open Sans"/>
              </w:rPr>
              <w:t>være funksjoner for uthenting av informasjon tilpasset rapportering til KOSTR</w:t>
            </w:r>
            <w:r w:rsidR="00604390" w:rsidRPr="502C4E63">
              <w:rPr>
                <w:rFonts w:ascii="Open Sans" w:eastAsia="Calibri" w:hAnsi="Open Sans" w:cs="Open Sans"/>
              </w:rPr>
              <w:t>A.</w:t>
            </w:r>
          </w:p>
          <w:p w14:paraId="4142404F" w14:textId="5998A17F" w:rsidR="00BA2DC3" w:rsidRPr="00AD3DE2" w:rsidRDefault="7E97A584" w:rsidP="502C4E63">
            <w:pPr>
              <w:pStyle w:val="Tabeller"/>
              <w:rPr>
                <w:rFonts w:ascii="Open Sans" w:hAnsi="Open Sans" w:cs="Open Sans"/>
                <w:i/>
                <w:iCs/>
                <w:color w:val="0070C0"/>
              </w:rPr>
            </w:pPr>
            <w:r w:rsidRPr="502C4E63">
              <w:rPr>
                <w:rFonts w:ascii="Open Sans" w:hAnsi="Open Sans" w:cs="Open Sans"/>
                <w:i/>
                <w:iCs/>
                <w:color w:val="0070C0"/>
              </w:rPr>
              <w:t>Beskriv hvilke KOSTRA data kan hentes fra systemet og hvordan disse dataene kan brukes i KOSTRA rapportering.</w:t>
            </w:r>
          </w:p>
        </w:tc>
        <w:tc>
          <w:tcPr>
            <w:tcW w:w="850" w:type="dxa"/>
            <w:shd w:val="clear" w:color="auto" w:fill="F2F2F2" w:themeFill="background2" w:themeFillShade="F2"/>
          </w:tcPr>
          <w:p w14:paraId="440D883A" w14:textId="2C764C97" w:rsidR="4F9C4E4D" w:rsidRPr="00AD3DE2" w:rsidRDefault="00BA2DC3" w:rsidP="6A10466D">
            <w:pPr>
              <w:jc w:val="center"/>
              <w:rPr>
                <w:sz w:val="18"/>
                <w:szCs w:val="18"/>
                <w:lang w:eastAsia="nb-NO"/>
              </w:rPr>
            </w:pPr>
            <w:r w:rsidRPr="00AD3DE2">
              <w:rPr>
                <w:sz w:val="18"/>
                <w:szCs w:val="18"/>
                <w:lang w:eastAsia="nb-NO"/>
              </w:rPr>
              <w:t>B</w:t>
            </w:r>
          </w:p>
        </w:tc>
        <w:tc>
          <w:tcPr>
            <w:tcW w:w="2067" w:type="dxa"/>
          </w:tcPr>
          <w:p w14:paraId="29E9B509" w14:textId="4491B916" w:rsidR="6A10466D" w:rsidRDefault="6A10466D" w:rsidP="6A10466D">
            <w:pPr>
              <w:jc w:val="center"/>
              <w:rPr>
                <w:sz w:val="18"/>
                <w:szCs w:val="18"/>
                <w:lang w:eastAsia="nb-NO"/>
              </w:rPr>
            </w:pPr>
          </w:p>
        </w:tc>
        <w:tc>
          <w:tcPr>
            <w:tcW w:w="4859" w:type="dxa"/>
          </w:tcPr>
          <w:p w14:paraId="3A0D4007" w14:textId="581E30C0" w:rsidR="6A10466D" w:rsidRDefault="6A10466D" w:rsidP="6A10466D">
            <w:pPr>
              <w:jc w:val="center"/>
              <w:rPr>
                <w:sz w:val="18"/>
                <w:szCs w:val="18"/>
                <w:lang w:eastAsia="nb-NO"/>
              </w:rPr>
            </w:pPr>
          </w:p>
        </w:tc>
      </w:tr>
      <w:tr w:rsidR="6A10466D" w14:paraId="0D112859" w14:textId="77777777" w:rsidTr="10CD8341">
        <w:trPr>
          <w:trHeight w:val="300"/>
        </w:trPr>
        <w:tc>
          <w:tcPr>
            <w:tcW w:w="704" w:type="dxa"/>
            <w:shd w:val="clear" w:color="auto" w:fill="D9D9D9" w:themeFill="background2" w:themeFillShade="D9"/>
          </w:tcPr>
          <w:p w14:paraId="623F287F" w14:textId="3D172CD0" w:rsidR="6A10466D" w:rsidRPr="00AD3DE2" w:rsidRDefault="00604390" w:rsidP="6A10466D">
            <w:pPr>
              <w:rPr>
                <w:sz w:val="18"/>
                <w:szCs w:val="18"/>
                <w:lang w:eastAsia="nb-NO"/>
              </w:rPr>
            </w:pPr>
            <w:r w:rsidRPr="00AD3DE2">
              <w:rPr>
                <w:sz w:val="18"/>
                <w:szCs w:val="18"/>
                <w:lang w:eastAsia="nb-NO"/>
              </w:rPr>
              <w:t>P-17</w:t>
            </w:r>
          </w:p>
        </w:tc>
        <w:tc>
          <w:tcPr>
            <w:tcW w:w="5002" w:type="dxa"/>
            <w:shd w:val="clear" w:color="auto" w:fill="F2F2F2" w:themeFill="background2" w:themeFillShade="F2"/>
          </w:tcPr>
          <w:p w14:paraId="735F5A3A" w14:textId="448040C4" w:rsidR="00BA2DC3" w:rsidRPr="00AD3DE2" w:rsidRDefault="6A10466D" w:rsidP="6A10466D">
            <w:pPr>
              <w:pStyle w:val="Tabeller"/>
            </w:pPr>
            <w:r w:rsidRPr="00AD3DE2">
              <w:rPr>
                <w:rFonts w:ascii="Open Sans" w:eastAsia="Calibri" w:hAnsi="Open Sans" w:cs="Open Sans"/>
              </w:rPr>
              <w:t>Det skal være mulig å konstruere alle typer arealplaner iht. gjeldende nasjonale standarder og produktspesifikasjoner</w:t>
            </w:r>
            <w:r w:rsidR="00604390" w:rsidRPr="00AD3DE2">
              <w:rPr>
                <w:rFonts w:ascii="Open Sans" w:eastAsia="Calibri" w:hAnsi="Open Sans" w:cs="Open Sans"/>
              </w:rPr>
              <w:t>.</w:t>
            </w:r>
          </w:p>
          <w:p w14:paraId="161E1998" w14:textId="72C58F35" w:rsidR="00BA2DC3" w:rsidRPr="00AD3DE2" w:rsidRDefault="4EDFF298"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3F101FBA" w14:textId="64F19F05" w:rsidR="4F9C4E4D" w:rsidRPr="00AD3DE2" w:rsidRDefault="4F9C4E4D" w:rsidP="6A10466D">
            <w:pPr>
              <w:jc w:val="center"/>
              <w:rPr>
                <w:sz w:val="18"/>
                <w:szCs w:val="18"/>
                <w:lang w:eastAsia="nb-NO"/>
              </w:rPr>
            </w:pPr>
            <w:r w:rsidRPr="00AD3DE2">
              <w:rPr>
                <w:sz w:val="18"/>
                <w:szCs w:val="18"/>
                <w:lang w:eastAsia="nb-NO"/>
              </w:rPr>
              <w:t>S</w:t>
            </w:r>
          </w:p>
        </w:tc>
        <w:tc>
          <w:tcPr>
            <w:tcW w:w="2067" w:type="dxa"/>
          </w:tcPr>
          <w:p w14:paraId="1E3A0614" w14:textId="48F77AA1" w:rsidR="6A10466D" w:rsidRDefault="6A10466D" w:rsidP="6A10466D">
            <w:pPr>
              <w:jc w:val="center"/>
              <w:rPr>
                <w:sz w:val="18"/>
                <w:szCs w:val="18"/>
                <w:lang w:eastAsia="nb-NO"/>
              </w:rPr>
            </w:pPr>
          </w:p>
        </w:tc>
        <w:tc>
          <w:tcPr>
            <w:tcW w:w="4859" w:type="dxa"/>
          </w:tcPr>
          <w:p w14:paraId="6AF97A0B" w14:textId="630FD544" w:rsidR="6A10466D" w:rsidRDefault="6A10466D" w:rsidP="6A10466D">
            <w:pPr>
              <w:jc w:val="center"/>
              <w:rPr>
                <w:sz w:val="18"/>
                <w:szCs w:val="18"/>
                <w:lang w:eastAsia="nb-NO"/>
              </w:rPr>
            </w:pPr>
          </w:p>
        </w:tc>
      </w:tr>
      <w:tr w:rsidR="6A10466D" w14:paraId="054A2921" w14:textId="77777777" w:rsidTr="10CD8341">
        <w:trPr>
          <w:trHeight w:val="300"/>
        </w:trPr>
        <w:tc>
          <w:tcPr>
            <w:tcW w:w="704" w:type="dxa"/>
            <w:shd w:val="clear" w:color="auto" w:fill="D9D9D9" w:themeFill="background2" w:themeFillShade="D9"/>
          </w:tcPr>
          <w:p w14:paraId="1CE8B751" w14:textId="261D7ED1" w:rsidR="6A10466D" w:rsidRPr="00AD3DE2" w:rsidRDefault="00604390" w:rsidP="6A10466D">
            <w:pPr>
              <w:rPr>
                <w:sz w:val="18"/>
                <w:szCs w:val="18"/>
                <w:lang w:eastAsia="nb-NO"/>
              </w:rPr>
            </w:pPr>
            <w:r w:rsidRPr="00AD3DE2">
              <w:rPr>
                <w:sz w:val="18"/>
                <w:szCs w:val="18"/>
                <w:lang w:eastAsia="nb-NO"/>
              </w:rPr>
              <w:t>P-18</w:t>
            </w:r>
          </w:p>
        </w:tc>
        <w:tc>
          <w:tcPr>
            <w:tcW w:w="5002" w:type="dxa"/>
            <w:shd w:val="clear" w:color="auto" w:fill="F2F2F2" w:themeFill="background2" w:themeFillShade="F2"/>
          </w:tcPr>
          <w:p w14:paraId="1ECD7E54" w14:textId="52841B07" w:rsidR="00DB490D" w:rsidRPr="00AD3DE2" w:rsidRDefault="6A10466D" w:rsidP="6A10466D">
            <w:pPr>
              <w:pStyle w:val="Tabeller"/>
            </w:pPr>
            <w:r w:rsidRPr="00AD3DE2">
              <w:rPr>
                <w:rFonts w:ascii="Open Sans" w:eastAsia="Calibri" w:hAnsi="Open Sans" w:cs="Open Sans"/>
              </w:rPr>
              <w:t>Plankart skal integreres mot planregisteret slik at relevant informasjon hentes fra planregisteret til planområdet automatisk</w:t>
            </w:r>
          </w:p>
          <w:p w14:paraId="158C1330" w14:textId="3339A48B" w:rsidR="00DB490D" w:rsidRPr="00AD3DE2" w:rsidRDefault="26CA8286"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4121D834" w14:textId="44E7D671" w:rsidR="42053363" w:rsidRPr="00AD3DE2" w:rsidRDefault="42053363" w:rsidP="6A10466D">
            <w:pPr>
              <w:jc w:val="center"/>
              <w:rPr>
                <w:sz w:val="18"/>
                <w:szCs w:val="18"/>
                <w:lang w:eastAsia="nb-NO"/>
              </w:rPr>
            </w:pPr>
            <w:r w:rsidRPr="00AD3DE2">
              <w:rPr>
                <w:sz w:val="18"/>
                <w:szCs w:val="18"/>
                <w:lang w:eastAsia="nb-NO"/>
              </w:rPr>
              <w:t>S</w:t>
            </w:r>
          </w:p>
        </w:tc>
        <w:tc>
          <w:tcPr>
            <w:tcW w:w="2067" w:type="dxa"/>
          </w:tcPr>
          <w:p w14:paraId="56A8EA5D" w14:textId="7B5C49EA" w:rsidR="6A10466D" w:rsidRDefault="6A10466D" w:rsidP="6A10466D">
            <w:pPr>
              <w:jc w:val="center"/>
              <w:rPr>
                <w:sz w:val="18"/>
                <w:szCs w:val="18"/>
                <w:lang w:eastAsia="nb-NO"/>
              </w:rPr>
            </w:pPr>
          </w:p>
        </w:tc>
        <w:tc>
          <w:tcPr>
            <w:tcW w:w="4859" w:type="dxa"/>
          </w:tcPr>
          <w:p w14:paraId="2FC560E9" w14:textId="64F55BD7" w:rsidR="6A10466D" w:rsidRDefault="6A10466D" w:rsidP="6A10466D">
            <w:pPr>
              <w:jc w:val="center"/>
              <w:rPr>
                <w:sz w:val="18"/>
                <w:szCs w:val="18"/>
                <w:lang w:eastAsia="nb-NO"/>
              </w:rPr>
            </w:pPr>
          </w:p>
        </w:tc>
      </w:tr>
      <w:tr w:rsidR="6A10466D" w14:paraId="18467AAB" w14:textId="77777777" w:rsidTr="10CD8341">
        <w:trPr>
          <w:trHeight w:val="300"/>
        </w:trPr>
        <w:tc>
          <w:tcPr>
            <w:tcW w:w="704" w:type="dxa"/>
            <w:shd w:val="clear" w:color="auto" w:fill="D9D9D9" w:themeFill="background2" w:themeFillShade="D9"/>
          </w:tcPr>
          <w:p w14:paraId="7A1DAE0E" w14:textId="10035B8D" w:rsidR="6A10466D" w:rsidRPr="00AD3DE2" w:rsidRDefault="00604390" w:rsidP="6A10466D">
            <w:pPr>
              <w:rPr>
                <w:sz w:val="18"/>
                <w:szCs w:val="18"/>
                <w:lang w:eastAsia="nb-NO"/>
              </w:rPr>
            </w:pPr>
            <w:r w:rsidRPr="00AD3DE2">
              <w:rPr>
                <w:sz w:val="18"/>
                <w:szCs w:val="18"/>
                <w:lang w:eastAsia="nb-NO"/>
              </w:rPr>
              <w:t>P-19</w:t>
            </w:r>
          </w:p>
        </w:tc>
        <w:tc>
          <w:tcPr>
            <w:tcW w:w="5002" w:type="dxa"/>
            <w:shd w:val="clear" w:color="auto" w:fill="F2F2F2" w:themeFill="background2" w:themeFillShade="F2"/>
          </w:tcPr>
          <w:p w14:paraId="5A4B5B58" w14:textId="7571227C" w:rsidR="00DB490D" w:rsidRPr="00AD3DE2" w:rsidRDefault="39043514" w:rsidP="6A10466D">
            <w:pPr>
              <w:pStyle w:val="Tabeller"/>
            </w:pPr>
            <w:r w:rsidRPr="2C8C795E">
              <w:rPr>
                <w:rFonts w:ascii="Open Sans" w:eastAsia="Calibri" w:hAnsi="Open Sans" w:cs="Open Sans"/>
              </w:rPr>
              <w:t>Løsningen</w:t>
            </w:r>
            <w:r w:rsidR="0EC1BB96" w:rsidRPr="2C8C795E">
              <w:rPr>
                <w:rFonts w:ascii="Open Sans" w:eastAsia="Calibri" w:hAnsi="Open Sans" w:cs="Open Sans"/>
              </w:rPr>
              <w:t xml:space="preserve"> </w:t>
            </w:r>
            <w:r w:rsidR="56E22CA6" w:rsidRPr="2C8C795E">
              <w:rPr>
                <w:rFonts w:ascii="Open Sans" w:eastAsia="Calibri" w:hAnsi="Open Sans" w:cs="Open Sans"/>
              </w:rPr>
              <w:t>bør</w:t>
            </w:r>
            <w:r w:rsidR="0EC1BB96" w:rsidRPr="2C8C795E">
              <w:rPr>
                <w:rFonts w:ascii="Open Sans" w:eastAsia="Calibri" w:hAnsi="Open Sans" w:cs="Open Sans"/>
              </w:rPr>
              <w:t xml:space="preserve"> ha funksjoner for etablering av topologi for beregning av buer, paralleller, skjæring/splitting, vinkelberegning</w:t>
            </w:r>
            <w:r w:rsidR="3158981F" w:rsidRPr="2C8C795E">
              <w:rPr>
                <w:rFonts w:ascii="Open Sans" w:eastAsia="Calibri" w:hAnsi="Open Sans" w:cs="Open Sans"/>
              </w:rPr>
              <w:t xml:space="preserve"> m.m</w:t>
            </w:r>
            <w:r w:rsidR="0EC1BB96" w:rsidRPr="2C8C795E">
              <w:rPr>
                <w:rFonts w:ascii="Open Sans" w:eastAsia="Calibri" w:hAnsi="Open Sans" w:cs="Open Sans"/>
              </w:rPr>
              <w:t>.</w:t>
            </w:r>
          </w:p>
          <w:p w14:paraId="4116A6CF" w14:textId="46A8EC85" w:rsidR="00DB490D" w:rsidRPr="00AD3DE2" w:rsidRDefault="0A7EBC31" w:rsidP="2C8C795E">
            <w:pPr>
              <w:pStyle w:val="Tabeller"/>
            </w:pPr>
            <w:r w:rsidRPr="2C8C795E">
              <w:rPr>
                <w:rFonts w:ascii="Open Sans" w:eastAsia="Open Sans" w:hAnsi="Open Sans" w:cs="Open Sans"/>
                <w:i/>
                <w:iCs/>
                <w:color w:val="0070C0"/>
              </w:rPr>
              <w:t>Leverandøren bes beskrive hvordan behovet ivaretas.</w:t>
            </w:r>
          </w:p>
        </w:tc>
        <w:tc>
          <w:tcPr>
            <w:tcW w:w="850" w:type="dxa"/>
            <w:shd w:val="clear" w:color="auto" w:fill="F2F2F2" w:themeFill="background2" w:themeFillShade="F2"/>
          </w:tcPr>
          <w:p w14:paraId="065DEF34" w14:textId="02C0B812" w:rsidR="42053363" w:rsidRPr="00AD3DE2" w:rsidRDefault="213B1ABA" w:rsidP="6A10466D">
            <w:pPr>
              <w:jc w:val="center"/>
            </w:pPr>
            <w:r w:rsidRPr="2C8C795E">
              <w:rPr>
                <w:sz w:val="18"/>
                <w:szCs w:val="18"/>
                <w:lang w:eastAsia="nb-NO"/>
              </w:rPr>
              <w:t>B</w:t>
            </w:r>
          </w:p>
        </w:tc>
        <w:tc>
          <w:tcPr>
            <w:tcW w:w="2067" w:type="dxa"/>
          </w:tcPr>
          <w:p w14:paraId="2CCDD942" w14:textId="3DC9DBCB" w:rsidR="6A10466D" w:rsidRDefault="6A10466D" w:rsidP="6A10466D">
            <w:pPr>
              <w:jc w:val="center"/>
              <w:rPr>
                <w:sz w:val="18"/>
                <w:szCs w:val="18"/>
                <w:lang w:eastAsia="nb-NO"/>
              </w:rPr>
            </w:pPr>
          </w:p>
        </w:tc>
        <w:tc>
          <w:tcPr>
            <w:tcW w:w="4859" w:type="dxa"/>
          </w:tcPr>
          <w:p w14:paraId="3A8DC746" w14:textId="3DDDEC45" w:rsidR="6A10466D" w:rsidRDefault="6A10466D" w:rsidP="6A10466D">
            <w:pPr>
              <w:jc w:val="center"/>
              <w:rPr>
                <w:sz w:val="18"/>
                <w:szCs w:val="18"/>
                <w:lang w:eastAsia="nb-NO"/>
              </w:rPr>
            </w:pPr>
          </w:p>
        </w:tc>
      </w:tr>
      <w:tr w:rsidR="6A10466D" w14:paraId="0B7D797E" w14:textId="77777777" w:rsidTr="10CD8341">
        <w:trPr>
          <w:trHeight w:val="300"/>
        </w:trPr>
        <w:tc>
          <w:tcPr>
            <w:tcW w:w="704" w:type="dxa"/>
            <w:shd w:val="clear" w:color="auto" w:fill="D9D9D9" w:themeFill="background2" w:themeFillShade="D9"/>
          </w:tcPr>
          <w:p w14:paraId="6E4AB4E6" w14:textId="73683BBB" w:rsidR="6A10466D" w:rsidRPr="00AD3DE2" w:rsidRDefault="00604390" w:rsidP="6A10466D">
            <w:pPr>
              <w:rPr>
                <w:sz w:val="18"/>
                <w:szCs w:val="18"/>
                <w:lang w:eastAsia="nb-NO"/>
              </w:rPr>
            </w:pPr>
            <w:r w:rsidRPr="00AD3DE2">
              <w:rPr>
                <w:sz w:val="18"/>
                <w:szCs w:val="18"/>
                <w:lang w:eastAsia="nb-NO"/>
              </w:rPr>
              <w:t>P-20</w:t>
            </w:r>
          </w:p>
        </w:tc>
        <w:tc>
          <w:tcPr>
            <w:tcW w:w="5002" w:type="dxa"/>
            <w:shd w:val="clear" w:color="auto" w:fill="F2F2F2" w:themeFill="background2" w:themeFillShade="F2"/>
          </w:tcPr>
          <w:p w14:paraId="7861A3B3" w14:textId="3C928585" w:rsidR="00843865" w:rsidRPr="00AD3DE2" w:rsidRDefault="68DE0957" w:rsidP="00604390">
            <w:pPr>
              <w:pStyle w:val="Tabeller"/>
            </w:pPr>
            <w:r w:rsidRPr="2C8C795E">
              <w:rPr>
                <w:rFonts w:ascii="Open Sans" w:eastAsia="Calibri" w:hAnsi="Open Sans" w:cs="Open Sans"/>
              </w:rPr>
              <w:t>Løsningen skal ha funksjonalitet for å</w:t>
            </w:r>
            <w:r w:rsidR="6A1C2760" w:rsidRPr="2C8C795E">
              <w:rPr>
                <w:rFonts w:ascii="Open Sans" w:eastAsia="Calibri" w:hAnsi="Open Sans" w:cs="Open Sans"/>
              </w:rPr>
              <w:t xml:space="preserve"> </w:t>
            </w:r>
            <w:r w:rsidR="4A5BEBD8" w:rsidRPr="2C8C795E">
              <w:rPr>
                <w:rFonts w:ascii="Open Sans" w:eastAsia="Calibri" w:hAnsi="Open Sans" w:cs="Open Sans"/>
              </w:rPr>
              <w:t xml:space="preserve">kontrollere </w:t>
            </w:r>
            <w:r w:rsidR="6A1C2760" w:rsidRPr="2C8C795E">
              <w:rPr>
                <w:rFonts w:ascii="Open Sans" w:eastAsia="Calibri" w:hAnsi="Open Sans" w:cs="Open Sans"/>
              </w:rPr>
              <w:t>at riktige påkrevde egenskaper blir påført planenes objekter ved konstruksjon</w:t>
            </w:r>
            <w:r w:rsidR="71426EF0" w:rsidRPr="2C8C795E">
              <w:rPr>
                <w:rFonts w:ascii="Open Sans" w:eastAsia="Open Sans" w:hAnsi="Open Sans" w:cs="Open Sans"/>
                <w:i/>
                <w:iCs/>
                <w:color w:val="0070C0"/>
              </w:rPr>
              <w:t>.</w:t>
            </w:r>
          </w:p>
          <w:p w14:paraId="2CA1D285" w14:textId="4E13C2A4" w:rsidR="00843865" w:rsidRPr="00AD3DE2" w:rsidRDefault="2E8001FF" w:rsidP="00604390">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12BC55AF" w14:textId="13A485FB" w:rsidR="1FE29D57" w:rsidRPr="00AD3DE2" w:rsidRDefault="1FE29D57" w:rsidP="6A10466D">
            <w:pPr>
              <w:jc w:val="center"/>
              <w:rPr>
                <w:sz w:val="18"/>
                <w:szCs w:val="18"/>
                <w:lang w:eastAsia="nb-NO"/>
              </w:rPr>
            </w:pPr>
            <w:r w:rsidRPr="00AD3DE2">
              <w:rPr>
                <w:sz w:val="18"/>
                <w:szCs w:val="18"/>
                <w:lang w:eastAsia="nb-NO"/>
              </w:rPr>
              <w:t>S</w:t>
            </w:r>
          </w:p>
        </w:tc>
        <w:tc>
          <w:tcPr>
            <w:tcW w:w="2067" w:type="dxa"/>
          </w:tcPr>
          <w:p w14:paraId="688D412C" w14:textId="0ABA6309" w:rsidR="6A10466D" w:rsidRDefault="6A10466D" w:rsidP="6A10466D">
            <w:pPr>
              <w:jc w:val="center"/>
              <w:rPr>
                <w:sz w:val="18"/>
                <w:szCs w:val="18"/>
                <w:lang w:eastAsia="nb-NO"/>
              </w:rPr>
            </w:pPr>
          </w:p>
        </w:tc>
        <w:tc>
          <w:tcPr>
            <w:tcW w:w="4859" w:type="dxa"/>
          </w:tcPr>
          <w:p w14:paraId="2193DEAB" w14:textId="29E837ED" w:rsidR="6A10466D" w:rsidRDefault="6A10466D" w:rsidP="6A10466D">
            <w:pPr>
              <w:jc w:val="center"/>
              <w:rPr>
                <w:sz w:val="18"/>
                <w:szCs w:val="18"/>
                <w:lang w:eastAsia="nb-NO"/>
              </w:rPr>
            </w:pPr>
          </w:p>
        </w:tc>
      </w:tr>
      <w:tr w:rsidR="6A10466D" w14:paraId="5E5123C0" w14:textId="77777777" w:rsidTr="10CD8341">
        <w:trPr>
          <w:trHeight w:val="300"/>
        </w:trPr>
        <w:tc>
          <w:tcPr>
            <w:tcW w:w="704" w:type="dxa"/>
            <w:shd w:val="clear" w:color="auto" w:fill="D9D9D9" w:themeFill="background2" w:themeFillShade="D9"/>
          </w:tcPr>
          <w:p w14:paraId="0D28099B" w14:textId="50F84052" w:rsidR="6A10466D" w:rsidRDefault="00604390" w:rsidP="6A10466D">
            <w:pPr>
              <w:rPr>
                <w:sz w:val="18"/>
                <w:szCs w:val="18"/>
                <w:lang w:eastAsia="nb-NO"/>
              </w:rPr>
            </w:pPr>
            <w:r>
              <w:rPr>
                <w:sz w:val="18"/>
                <w:szCs w:val="18"/>
                <w:lang w:eastAsia="nb-NO"/>
              </w:rPr>
              <w:t>P-21</w:t>
            </w:r>
          </w:p>
        </w:tc>
        <w:tc>
          <w:tcPr>
            <w:tcW w:w="5002" w:type="dxa"/>
            <w:shd w:val="clear" w:color="auto" w:fill="F2F2F2" w:themeFill="background2" w:themeFillShade="F2"/>
          </w:tcPr>
          <w:p w14:paraId="33343C20" w14:textId="7D5C4E2B" w:rsidR="00843865" w:rsidRDefault="6A10466D" w:rsidP="6A10466D">
            <w:pPr>
              <w:pStyle w:val="Tabeller"/>
            </w:pPr>
            <w:r w:rsidRPr="6A10466D">
              <w:rPr>
                <w:rFonts w:ascii="Open Sans" w:eastAsia="Calibri" w:hAnsi="Open Sans" w:cs="Open Sans"/>
              </w:rPr>
              <w:t>Det skal være mulig å massivt registrere eller endre felles påkrevde egenskaper på alle planens objekter. Eks. PlanID, Kommunenummer, vertikalnivå.</w:t>
            </w:r>
          </w:p>
          <w:p w14:paraId="43B10217" w14:textId="3E2D9A06" w:rsidR="00843865" w:rsidRDefault="48201EF4"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45953FE4" w14:textId="02D3518A" w:rsidR="444A1016" w:rsidRDefault="444A1016" w:rsidP="6A10466D">
            <w:pPr>
              <w:jc w:val="center"/>
              <w:rPr>
                <w:sz w:val="18"/>
                <w:szCs w:val="18"/>
                <w:lang w:eastAsia="nb-NO"/>
              </w:rPr>
            </w:pPr>
            <w:r w:rsidRPr="6A10466D">
              <w:rPr>
                <w:sz w:val="18"/>
                <w:szCs w:val="18"/>
                <w:lang w:eastAsia="nb-NO"/>
              </w:rPr>
              <w:t>S</w:t>
            </w:r>
          </w:p>
        </w:tc>
        <w:tc>
          <w:tcPr>
            <w:tcW w:w="2067" w:type="dxa"/>
          </w:tcPr>
          <w:p w14:paraId="2163596E" w14:textId="609C5BF6" w:rsidR="6A10466D" w:rsidRDefault="6A10466D" w:rsidP="6A10466D">
            <w:pPr>
              <w:jc w:val="center"/>
              <w:rPr>
                <w:sz w:val="18"/>
                <w:szCs w:val="18"/>
                <w:lang w:eastAsia="nb-NO"/>
              </w:rPr>
            </w:pPr>
          </w:p>
        </w:tc>
        <w:tc>
          <w:tcPr>
            <w:tcW w:w="4859" w:type="dxa"/>
          </w:tcPr>
          <w:p w14:paraId="73DFD2C9" w14:textId="5E1D1E4C" w:rsidR="6A10466D" w:rsidRDefault="6A10466D" w:rsidP="6A10466D">
            <w:pPr>
              <w:jc w:val="center"/>
              <w:rPr>
                <w:sz w:val="18"/>
                <w:szCs w:val="18"/>
                <w:lang w:eastAsia="nb-NO"/>
              </w:rPr>
            </w:pPr>
          </w:p>
        </w:tc>
      </w:tr>
      <w:tr w:rsidR="6A10466D" w14:paraId="4B06F0B0" w14:textId="77777777" w:rsidTr="10CD8341">
        <w:trPr>
          <w:trHeight w:val="300"/>
        </w:trPr>
        <w:tc>
          <w:tcPr>
            <w:tcW w:w="704" w:type="dxa"/>
            <w:shd w:val="clear" w:color="auto" w:fill="D9D9D9" w:themeFill="background2" w:themeFillShade="D9"/>
          </w:tcPr>
          <w:p w14:paraId="261B8C91" w14:textId="603482D5" w:rsidR="6A10466D" w:rsidRDefault="00604390" w:rsidP="6A10466D">
            <w:pPr>
              <w:rPr>
                <w:sz w:val="18"/>
                <w:szCs w:val="18"/>
                <w:lang w:eastAsia="nb-NO"/>
              </w:rPr>
            </w:pPr>
            <w:r>
              <w:rPr>
                <w:sz w:val="18"/>
                <w:szCs w:val="18"/>
                <w:lang w:eastAsia="nb-NO"/>
              </w:rPr>
              <w:t>P-22</w:t>
            </w:r>
          </w:p>
        </w:tc>
        <w:tc>
          <w:tcPr>
            <w:tcW w:w="5002" w:type="dxa"/>
            <w:shd w:val="clear" w:color="auto" w:fill="F2F2F2" w:themeFill="background2" w:themeFillShade="F2"/>
          </w:tcPr>
          <w:p w14:paraId="24658B1A" w14:textId="2D30B9DF" w:rsidR="00843865" w:rsidRDefault="76632DF8" w:rsidP="6A10466D">
            <w:pPr>
              <w:pStyle w:val="Tabeller"/>
            </w:pPr>
            <w:r w:rsidRPr="6A253E04">
              <w:rPr>
                <w:rFonts w:ascii="Open Sans" w:eastAsia="Calibri" w:hAnsi="Open Sans" w:cs="Open Sans"/>
              </w:rPr>
              <w:t xml:space="preserve">Det </w:t>
            </w:r>
            <w:r w:rsidR="1BD1D473" w:rsidRPr="6A253E04">
              <w:rPr>
                <w:rFonts w:ascii="Open Sans" w:eastAsia="Calibri" w:hAnsi="Open Sans" w:cs="Open Sans"/>
              </w:rPr>
              <w:t>skal</w:t>
            </w:r>
            <w:r w:rsidRPr="6A253E04">
              <w:rPr>
                <w:rFonts w:ascii="Open Sans" w:eastAsia="Calibri" w:hAnsi="Open Sans" w:cs="Open Sans"/>
              </w:rPr>
              <w:t xml:space="preserve"> være mulig å kontrollere arealplaner i forhold til gjeldende standarder og påvise hvor feil ligger i kartet.</w:t>
            </w:r>
          </w:p>
          <w:p w14:paraId="7D1771E2" w14:textId="4ADB3728" w:rsidR="00843865" w:rsidRDefault="29E2A23A"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44004AEA" w14:textId="47E119EC" w:rsidR="25BA28ED" w:rsidRDefault="25BA28ED" w:rsidP="6A10466D">
            <w:pPr>
              <w:jc w:val="center"/>
              <w:rPr>
                <w:sz w:val="18"/>
                <w:szCs w:val="18"/>
                <w:lang w:eastAsia="nb-NO"/>
              </w:rPr>
            </w:pPr>
            <w:r w:rsidRPr="6A10466D">
              <w:rPr>
                <w:sz w:val="18"/>
                <w:szCs w:val="18"/>
                <w:lang w:eastAsia="nb-NO"/>
              </w:rPr>
              <w:t>S</w:t>
            </w:r>
          </w:p>
        </w:tc>
        <w:tc>
          <w:tcPr>
            <w:tcW w:w="2067" w:type="dxa"/>
          </w:tcPr>
          <w:p w14:paraId="0D5D4A9E" w14:textId="68C2079A" w:rsidR="6A10466D" w:rsidRDefault="6A10466D" w:rsidP="6A10466D">
            <w:pPr>
              <w:jc w:val="center"/>
              <w:rPr>
                <w:sz w:val="18"/>
                <w:szCs w:val="18"/>
                <w:lang w:eastAsia="nb-NO"/>
              </w:rPr>
            </w:pPr>
          </w:p>
        </w:tc>
        <w:tc>
          <w:tcPr>
            <w:tcW w:w="4859" w:type="dxa"/>
          </w:tcPr>
          <w:p w14:paraId="5F6429D2" w14:textId="60143F48" w:rsidR="6A10466D" w:rsidRDefault="6A10466D" w:rsidP="6A10466D">
            <w:pPr>
              <w:jc w:val="center"/>
              <w:rPr>
                <w:sz w:val="18"/>
                <w:szCs w:val="18"/>
                <w:lang w:eastAsia="nb-NO"/>
              </w:rPr>
            </w:pPr>
          </w:p>
        </w:tc>
      </w:tr>
      <w:tr w:rsidR="6A10466D" w14:paraId="10EBADA4" w14:textId="77777777" w:rsidTr="10CD8341">
        <w:trPr>
          <w:trHeight w:val="300"/>
        </w:trPr>
        <w:tc>
          <w:tcPr>
            <w:tcW w:w="704" w:type="dxa"/>
            <w:shd w:val="clear" w:color="auto" w:fill="D9D9D9" w:themeFill="background2" w:themeFillShade="D9"/>
          </w:tcPr>
          <w:p w14:paraId="798A64EE" w14:textId="099BAB0F" w:rsidR="6A10466D" w:rsidRDefault="00604390" w:rsidP="6A10466D">
            <w:pPr>
              <w:rPr>
                <w:sz w:val="18"/>
                <w:szCs w:val="18"/>
                <w:lang w:eastAsia="nb-NO"/>
              </w:rPr>
            </w:pPr>
            <w:r>
              <w:rPr>
                <w:sz w:val="18"/>
                <w:szCs w:val="18"/>
                <w:lang w:eastAsia="nb-NO"/>
              </w:rPr>
              <w:t>P-23</w:t>
            </w:r>
          </w:p>
        </w:tc>
        <w:tc>
          <w:tcPr>
            <w:tcW w:w="5002" w:type="dxa"/>
            <w:shd w:val="clear" w:color="auto" w:fill="F2F2F2" w:themeFill="background2" w:themeFillShade="F2"/>
          </w:tcPr>
          <w:p w14:paraId="2E62694B" w14:textId="3AA8E6F7" w:rsidR="00843865" w:rsidRDefault="6A10466D" w:rsidP="6A10466D">
            <w:pPr>
              <w:pStyle w:val="Tabeller"/>
            </w:pPr>
            <w:r w:rsidRPr="6A10466D">
              <w:rPr>
                <w:rFonts w:ascii="Open Sans" w:eastAsia="Calibri" w:hAnsi="Open Sans" w:cs="Open Sans"/>
              </w:rPr>
              <w:t>Det skal være automatiske funksjoner for å rette feil i arealplaner</w:t>
            </w:r>
            <w:r w:rsidR="1F24D5C0" w:rsidRPr="0533657C">
              <w:rPr>
                <w:rFonts w:ascii="Open Sans" w:eastAsia="Calibri" w:hAnsi="Open Sans" w:cs="Open Sans"/>
              </w:rPr>
              <w:t>.</w:t>
            </w:r>
          </w:p>
          <w:p w14:paraId="01F5CCED" w14:textId="3429F54B" w:rsidR="00843865" w:rsidRDefault="1F24D5C0"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7BAE226D" w14:textId="07E9EC9C" w:rsidR="2E7246BA" w:rsidRDefault="2E7246BA" w:rsidP="6A10466D">
            <w:pPr>
              <w:jc w:val="center"/>
              <w:rPr>
                <w:sz w:val="18"/>
                <w:szCs w:val="18"/>
                <w:lang w:eastAsia="nb-NO"/>
              </w:rPr>
            </w:pPr>
            <w:r w:rsidRPr="6A10466D">
              <w:rPr>
                <w:sz w:val="18"/>
                <w:szCs w:val="18"/>
                <w:lang w:eastAsia="nb-NO"/>
              </w:rPr>
              <w:t>S</w:t>
            </w:r>
          </w:p>
        </w:tc>
        <w:tc>
          <w:tcPr>
            <w:tcW w:w="2067" w:type="dxa"/>
          </w:tcPr>
          <w:p w14:paraId="691663CF" w14:textId="08DB6F03" w:rsidR="6A10466D" w:rsidRDefault="6A10466D" w:rsidP="6A10466D">
            <w:pPr>
              <w:jc w:val="center"/>
              <w:rPr>
                <w:sz w:val="18"/>
                <w:szCs w:val="18"/>
                <w:lang w:eastAsia="nb-NO"/>
              </w:rPr>
            </w:pPr>
          </w:p>
        </w:tc>
        <w:tc>
          <w:tcPr>
            <w:tcW w:w="4859" w:type="dxa"/>
          </w:tcPr>
          <w:p w14:paraId="23782DCD" w14:textId="73CE7323" w:rsidR="6A10466D" w:rsidRDefault="6A10466D" w:rsidP="6A10466D">
            <w:pPr>
              <w:jc w:val="center"/>
              <w:rPr>
                <w:sz w:val="18"/>
                <w:szCs w:val="18"/>
                <w:lang w:eastAsia="nb-NO"/>
              </w:rPr>
            </w:pPr>
          </w:p>
        </w:tc>
      </w:tr>
      <w:tr w:rsidR="6A10466D" w14:paraId="746ABF8E" w14:textId="77777777" w:rsidTr="10CD8341">
        <w:trPr>
          <w:trHeight w:val="300"/>
        </w:trPr>
        <w:tc>
          <w:tcPr>
            <w:tcW w:w="704" w:type="dxa"/>
            <w:shd w:val="clear" w:color="auto" w:fill="D9D9D9" w:themeFill="background2" w:themeFillShade="D9"/>
          </w:tcPr>
          <w:p w14:paraId="2D5A5E8E" w14:textId="0C07768A" w:rsidR="6A10466D" w:rsidRDefault="00604390" w:rsidP="6A10466D">
            <w:pPr>
              <w:rPr>
                <w:sz w:val="18"/>
                <w:szCs w:val="18"/>
                <w:lang w:eastAsia="nb-NO"/>
              </w:rPr>
            </w:pPr>
            <w:r>
              <w:rPr>
                <w:sz w:val="18"/>
                <w:szCs w:val="18"/>
                <w:lang w:eastAsia="nb-NO"/>
              </w:rPr>
              <w:t>P-24</w:t>
            </w:r>
          </w:p>
        </w:tc>
        <w:tc>
          <w:tcPr>
            <w:tcW w:w="5002" w:type="dxa"/>
            <w:shd w:val="clear" w:color="auto" w:fill="F2F2F2" w:themeFill="background2" w:themeFillShade="F2"/>
          </w:tcPr>
          <w:p w14:paraId="570012B6" w14:textId="11BC8343" w:rsidR="005D186C" w:rsidRDefault="76632DF8" w:rsidP="6A10466D">
            <w:pPr>
              <w:pStyle w:val="Tabeller"/>
            </w:pPr>
            <w:r w:rsidRPr="6A253E04">
              <w:rPr>
                <w:rFonts w:ascii="Open Sans" w:eastAsia="Calibri" w:hAnsi="Open Sans" w:cs="Open Sans"/>
              </w:rPr>
              <w:t xml:space="preserve">Det skal være mulig å sette opp en god utskrifts-mal med tittelfelt for utskrift av arealplaner. Layout </w:t>
            </w:r>
            <w:r w:rsidR="71CE29D0" w:rsidRPr="6A253E04">
              <w:rPr>
                <w:rFonts w:ascii="Open Sans" w:eastAsia="Calibri" w:hAnsi="Open Sans" w:cs="Open Sans"/>
              </w:rPr>
              <w:t>skal</w:t>
            </w:r>
            <w:r w:rsidRPr="6A253E04">
              <w:rPr>
                <w:rFonts w:ascii="Open Sans" w:eastAsia="Calibri" w:hAnsi="Open Sans" w:cs="Open Sans"/>
              </w:rPr>
              <w:t xml:space="preserve"> være dynamisk og til enhver tid vise samme innhold som plankartet, riktig målestokk og nord-pilens retnin</w:t>
            </w:r>
            <w:r w:rsidR="451FAA33" w:rsidRPr="6A253E04">
              <w:rPr>
                <w:rFonts w:ascii="Open Sans" w:eastAsia="Calibri" w:hAnsi="Open Sans" w:cs="Open Sans"/>
              </w:rPr>
              <w:t>g.</w:t>
            </w:r>
          </w:p>
          <w:p w14:paraId="2E50BEE6" w14:textId="4E1D294C" w:rsidR="005D186C" w:rsidRDefault="19BF4C65"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79CD8D2E" w14:textId="05B8D32D" w:rsidR="2E7246BA" w:rsidRDefault="2E7246BA" w:rsidP="6A10466D">
            <w:pPr>
              <w:jc w:val="center"/>
              <w:rPr>
                <w:sz w:val="18"/>
                <w:szCs w:val="18"/>
                <w:lang w:eastAsia="nb-NO"/>
              </w:rPr>
            </w:pPr>
            <w:r w:rsidRPr="6A10466D">
              <w:rPr>
                <w:sz w:val="18"/>
                <w:szCs w:val="18"/>
                <w:lang w:eastAsia="nb-NO"/>
              </w:rPr>
              <w:t>S</w:t>
            </w:r>
          </w:p>
        </w:tc>
        <w:tc>
          <w:tcPr>
            <w:tcW w:w="2067" w:type="dxa"/>
          </w:tcPr>
          <w:p w14:paraId="5381D5AF" w14:textId="19257B83" w:rsidR="6A10466D" w:rsidRDefault="6A10466D" w:rsidP="6A10466D">
            <w:pPr>
              <w:jc w:val="center"/>
              <w:rPr>
                <w:sz w:val="18"/>
                <w:szCs w:val="18"/>
                <w:lang w:eastAsia="nb-NO"/>
              </w:rPr>
            </w:pPr>
          </w:p>
        </w:tc>
        <w:tc>
          <w:tcPr>
            <w:tcW w:w="4859" w:type="dxa"/>
          </w:tcPr>
          <w:p w14:paraId="436204AC" w14:textId="691DBA4B" w:rsidR="6A10466D" w:rsidRDefault="6A10466D" w:rsidP="6A10466D">
            <w:pPr>
              <w:jc w:val="center"/>
              <w:rPr>
                <w:sz w:val="18"/>
                <w:szCs w:val="18"/>
                <w:lang w:eastAsia="nb-NO"/>
              </w:rPr>
            </w:pPr>
          </w:p>
        </w:tc>
      </w:tr>
      <w:tr w:rsidR="6A10466D" w14:paraId="041955C5" w14:textId="77777777" w:rsidTr="10CD8341">
        <w:trPr>
          <w:trHeight w:val="300"/>
        </w:trPr>
        <w:tc>
          <w:tcPr>
            <w:tcW w:w="704" w:type="dxa"/>
            <w:shd w:val="clear" w:color="auto" w:fill="D9D9D9" w:themeFill="background2" w:themeFillShade="D9"/>
          </w:tcPr>
          <w:p w14:paraId="5B735F97" w14:textId="76C328F8" w:rsidR="6A10466D" w:rsidRDefault="00604390" w:rsidP="6A10466D">
            <w:pPr>
              <w:rPr>
                <w:sz w:val="18"/>
                <w:szCs w:val="18"/>
                <w:lang w:eastAsia="nb-NO"/>
              </w:rPr>
            </w:pPr>
            <w:r>
              <w:rPr>
                <w:sz w:val="18"/>
                <w:szCs w:val="18"/>
                <w:lang w:eastAsia="nb-NO"/>
              </w:rPr>
              <w:t>P-25</w:t>
            </w:r>
          </w:p>
        </w:tc>
        <w:tc>
          <w:tcPr>
            <w:tcW w:w="5002" w:type="dxa"/>
            <w:shd w:val="clear" w:color="auto" w:fill="F2F2F2" w:themeFill="background2" w:themeFillShade="F2"/>
          </w:tcPr>
          <w:p w14:paraId="3514A4D0" w14:textId="223578E4" w:rsidR="00243533" w:rsidRDefault="6A10466D" w:rsidP="6A10466D">
            <w:pPr>
              <w:pStyle w:val="Tabeller"/>
            </w:pPr>
            <w:r w:rsidRPr="6A10466D">
              <w:rPr>
                <w:rFonts w:ascii="Open Sans" w:eastAsia="Calibri" w:hAnsi="Open Sans" w:cs="Open Sans"/>
              </w:rPr>
              <w:t>Det skal være mulig å ha flere kartvinduer i ulik målestokk i samme utskrifts-ma</w:t>
            </w:r>
            <w:r w:rsidR="00604390">
              <w:rPr>
                <w:rFonts w:ascii="Open Sans" w:eastAsia="Calibri" w:hAnsi="Open Sans" w:cs="Open Sans"/>
              </w:rPr>
              <w:t>l.</w:t>
            </w:r>
          </w:p>
          <w:p w14:paraId="5ECAF17A" w14:textId="6C9FD5FA" w:rsidR="00243533" w:rsidRDefault="78DB56A1"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439291EE" w14:textId="7927761D" w:rsidR="77855DEA" w:rsidRDefault="77855DEA" w:rsidP="6A10466D">
            <w:pPr>
              <w:jc w:val="center"/>
              <w:rPr>
                <w:sz w:val="18"/>
                <w:szCs w:val="18"/>
                <w:lang w:eastAsia="nb-NO"/>
              </w:rPr>
            </w:pPr>
            <w:r w:rsidRPr="6A10466D">
              <w:rPr>
                <w:sz w:val="18"/>
                <w:szCs w:val="18"/>
                <w:lang w:eastAsia="nb-NO"/>
              </w:rPr>
              <w:t>S</w:t>
            </w:r>
          </w:p>
        </w:tc>
        <w:tc>
          <w:tcPr>
            <w:tcW w:w="2067" w:type="dxa"/>
          </w:tcPr>
          <w:p w14:paraId="06683B27" w14:textId="385F9E5B" w:rsidR="6A10466D" w:rsidRDefault="6A10466D" w:rsidP="6A10466D">
            <w:pPr>
              <w:jc w:val="center"/>
              <w:rPr>
                <w:sz w:val="18"/>
                <w:szCs w:val="18"/>
                <w:lang w:eastAsia="nb-NO"/>
              </w:rPr>
            </w:pPr>
          </w:p>
        </w:tc>
        <w:tc>
          <w:tcPr>
            <w:tcW w:w="4859" w:type="dxa"/>
          </w:tcPr>
          <w:p w14:paraId="675130AD" w14:textId="1B07FA6B" w:rsidR="6A10466D" w:rsidRDefault="6A10466D" w:rsidP="6A10466D">
            <w:pPr>
              <w:jc w:val="center"/>
              <w:rPr>
                <w:sz w:val="18"/>
                <w:szCs w:val="18"/>
                <w:lang w:eastAsia="nb-NO"/>
              </w:rPr>
            </w:pPr>
          </w:p>
        </w:tc>
      </w:tr>
      <w:tr w:rsidR="6A10466D" w14:paraId="440848FB" w14:textId="77777777" w:rsidTr="10CD8341">
        <w:trPr>
          <w:trHeight w:val="300"/>
        </w:trPr>
        <w:tc>
          <w:tcPr>
            <w:tcW w:w="704" w:type="dxa"/>
            <w:shd w:val="clear" w:color="auto" w:fill="D9D9D9" w:themeFill="background2" w:themeFillShade="D9"/>
          </w:tcPr>
          <w:p w14:paraId="64F99083" w14:textId="2D84C1CE" w:rsidR="6A10466D" w:rsidRDefault="00604390" w:rsidP="6A10466D">
            <w:pPr>
              <w:rPr>
                <w:sz w:val="18"/>
                <w:szCs w:val="18"/>
                <w:lang w:eastAsia="nb-NO"/>
              </w:rPr>
            </w:pPr>
            <w:r>
              <w:rPr>
                <w:sz w:val="18"/>
                <w:szCs w:val="18"/>
                <w:lang w:eastAsia="nb-NO"/>
              </w:rPr>
              <w:t>P-26</w:t>
            </w:r>
          </w:p>
        </w:tc>
        <w:tc>
          <w:tcPr>
            <w:tcW w:w="5002" w:type="dxa"/>
            <w:shd w:val="clear" w:color="auto" w:fill="F2F2F2" w:themeFill="background2" w:themeFillShade="F2"/>
          </w:tcPr>
          <w:p w14:paraId="105F3657" w14:textId="49AA4044" w:rsidR="00243533" w:rsidRDefault="76632DF8" w:rsidP="6A10466D">
            <w:pPr>
              <w:pStyle w:val="Tabeller"/>
            </w:pPr>
            <w:r w:rsidRPr="6A253E04">
              <w:rPr>
                <w:rFonts w:ascii="Open Sans" w:eastAsia="Calibri" w:hAnsi="Open Sans" w:cs="Open Sans"/>
              </w:rPr>
              <w:t xml:space="preserve">Det skal være automatisk rutine for import av vedtatt arealplan med riktig topologisk innklipp inn i forvaltningsbasen. Rutinen </w:t>
            </w:r>
            <w:r w:rsidR="302972D6" w:rsidRPr="6A253E04">
              <w:rPr>
                <w:rFonts w:ascii="Open Sans" w:eastAsia="Calibri" w:hAnsi="Open Sans" w:cs="Open Sans"/>
              </w:rPr>
              <w:t>skal</w:t>
            </w:r>
            <w:r w:rsidRPr="6A253E04">
              <w:rPr>
                <w:rFonts w:ascii="Open Sans" w:eastAsia="Calibri" w:hAnsi="Open Sans" w:cs="Open Sans"/>
              </w:rPr>
              <w:t xml:space="preserve"> være slik at det kan gjøres manuelle tilpasninger underveis i prosessen</w:t>
            </w:r>
            <w:r w:rsidR="451FAA33" w:rsidRPr="6A253E04">
              <w:rPr>
                <w:rFonts w:ascii="Open Sans" w:eastAsia="Calibri" w:hAnsi="Open Sans" w:cs="Open Sans"/>
              </w:rPr>
              <w:t>.</w:t>
            </w:r>
          </w:p>
          <w:p w14:paraId="00B3F0B5" w14:textId="2999150E" w:rsidR="00243533" w:rsidRDefault="771228DA"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43F51E2D" w14:textId="1A106C64" w:rsidR="412F5C20" w:rsidRDefault="412F5C20" w:rsidP="6A10466D">
            <w:pPr>
              <w:jc w:val="center"/>
              <w:rPr>
                <w:sz w:val="18"/>
                <w:szCs w:val="18"/>
                <w:lang w:eastAsia="nb-NO"/>
              </w:rPr>
            </w:pPr>
            <w:r w:rsidRPr="6A10466D">
              <w:rPr>
                <w:sz w:val="18"/>
                <w:szCs w:val="18"/>
                <w:lang w:eastAsia="nb-NO"/>
              </w:rPr>
              <w:t>S</w:t>
            </w:r>
          </w:p>
        </w:tc>
        <w:tc>
          <w:tcPr>
            <w:tcW w:w="2067" w:type="dxa"/>
          </w:tcPr>
          <w:p w14:paraId="6EA836C3" w14:textId="7B733CAA" w:rsidR="6A10466D" w:rsidRDefault="6A10466D" w:rsidP="6A10466D">
            <w:pPr>
              <w:jc w:val="center"/>
              <w:rPr>
                <w:sz w:val="18"/>
                <w:szCs w:val="18"/>
                <w:lang w:eastAsia="nb-NO"/>
              </w:rPr>
            </w:pPr>
          </w:p>
        </w:tc>
        <w:tc>
          <w:tcPr>
            <w:tcW w:w="4859" w:type="dxa"/>
          </w:tcPr>
          <w:p w14:paraId="23601B6A" w14:textId="38DB597A" w:rsidR="6A10466D" w:rsidRDefault="6A10466D" w:rsidP="6A10466D">
            <w:pPr>
              <w:jc w:val="center"/>
              <w:rPr>
                <w:sz w:val="18"/>
                <w:szCs w:val="18"/>
                <w:lang w:eastAsia="nb-NO"/>
              </w:rPr>
            </w:pPr>
          </w:p>
        </w:tc>
      </w:tr>
      <w:tr w:rsidR="6A10466D" w14:paraId="0F88BF46" w14:textId="77777777" w:rsidTr="10CD8341">
        <w:trPr>
          <w:trHeight w:val="300"/>
        </w:trPr>
        <w:tc>
          <w:tcPr>
            <w:tcW w:w="704" w:type="dxa"/>
            <w:shd w:val="clear" w:color="auto" w:fill="D9D9D9" w:themeFill="background2" w:themeFillShade="D9"/>
          </w:tcPr>
          <w:p w14:paraId="6FDEDF45" w14:textId="6818DF8D" w:rsidR="6A10466D" w:rsidRDefault="2B048B3B" w:rsidP="6A10466D">
            <w:pPr>
              <w:rPr>
                <w:sz w:val="18"/>
                <w:szCs w:val="18"/>
                <w:lang w:eastAsia="nb-NO"/>
              </w:rPr>
            </w:pPr>
            <w:r w:rsidRPr="6ED5D580">
              <w:rPr>
                <w:sz w:val="18"/>
                <w:szCs w:val="18"/>
                <w:lang w:eastAsia="nb-NO"/>
              </w:rPr>
              <w:t>P-27</w:t>
            </w:r>
          </w:p>
        </w:tc>
        <w:tc>
          <w:tcPr>
            <w:tcW w:w="5002" w:type="dxa"/>
            <w:shd w:val="clear" w:color="auto" w:fill="F2F2F2" w:themeFill="background2" w:themeFillShade="F2"/>
          </w:tcPr>
          <w:p w14:paraId="119C9EAB" w14:textId="69BB7C73" w:rsidR="007A1733" w:rsidRDefault="6A10466D" w:rsidP="6A10466D">
            <w:pPr>
              <w:pStyle w:val="Tabeller"/>
            </w:pPr>
            <w:r w:rsidRPr="6A10466D">
              <w:rPr>
                <w:rFonts w:ascii="Open Sans" w:eastAsia="Calibri" w:hAnsi="Open Sans" w:cs="Open Sans"/>
              </w:rPr>
              <w:t xml:space="preserve">Alle planbaser skal kunne geosynkroniseres mot </w:t>
            </w:r>
            <w:r w:rsidR="008547D1">
              <w:rPr>
                <w:rFonts w:ascii="Open Sans" w:eastAsia="Calibri" w:hAnsi="Open Sans" w:cs="Open Sans"/>
              </w:rPr>
              <w:t>DIBK</w:t>
            </w:r>
            <w:r w:rsidR="007A1733">
              <w:rPr>
                <w:rFonts w:ascii="Open Sans" w:eastAsia="Calibri" w:hAnsi="Open Sans" w:cs="Open Sans"/>
              </w:rPr>
              <w:t xml:space="preserve">s </w:t>
            </w:r>
            <w:r w:rsidRPr="6A10466D">
              <w:rPr>
                <w:rFonts w:ascii="Open Sans" w:eastAsia="Calibri" w:hAnsi="Open Sans" w:cs="Open Sans"/>
              </w:rPr>
              <w:t>sentrale baser</w:t>
            </w:r>
            <w:r w:rsidR="00604390">
              <w:rPr>
                <w:rFonts w:ascii="Open Sans" w:eastAsia="Calibri" w:hAnsi="Open Sans" w:cs="Open Sans"/>
              </w:rPr>
              <w:t>.</w:t>
            </w:r>
          </w:p>
          <w:p w14:paraId="4FC971EA" w14:textId="6BD34C3A" w:rsidR="007A1733" w:rsidRDefault="00DF1CF2"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17CFDD01" w14:textId="79314B8D" w:rsidR="3FB5E1F6" w:rsidRDefault="3FB5E1F6" w:rsidP="6A10466D">
            <w:pPr>
              <w:jc w:val="center"/>
              <w:rPr>
                <w:sz w:val="18"/>
                <w:szCs w:val="18"/>
                <w:lang w:eastAsia="nb-NO"/>
              </w:rPr>
            </w:pPr>
            <w:r w:rsidRPr="6A10466D">
              <w:rPr>
                <w:sz w:val="18"/>
                <w:szCs w:val="18"/>
                <w:lang w:eastAsia="nb-NO"/>
              </w:rPr>
              <w:t>S</w:t>
            </w:r>
          </w:p>
        </w:tc>
        <w:tc>
          <w:tcPr>
            <w:tcW w:w="2067" w:type="dxa"/>
          </w:tcPr>
          <w:p w14:paraId="254BB86B" w14:textId="47950235" w:rsidR="6A10466D" w:rsidRDefault="6A10466D" w:rsidP="6A10466D">
            <w:pPr>
              <w:jc w:val="center"/>
              <w:rPr>
                <w:sz w:val="18"/>
                <w:szCs w:val="18"/>
                <w:lang w:eastAsia="nb-NO"/>
              </w:rPr>
            </w:pPr>
          </w:p>
        </w:tc>
        <w:tc>
          <w:tcPr>
            <w:tcW w:w="4859" w:type="dxa"/>
          </w:tcPr>
          <w:p w14:paraId="0C2942A0" w14:textId="6B483867" w:rsidR="6A10466D" w:rsidRDefault="6A10466D" w:rsidP="6A10466D">
            <w:pPr>
              <w:jc w:val="center"/>
              <w:rPr>
                <w:sz w:val="18"/>
                <w:szCs w:val="18"/>
                <w:lang w:eastAsia="nb-NO"/>
              </w:rPr>
            </w:pPr>
          </w:p>
        </w:tc>
      </w:tr>
      <w:tr w:rsidR="502C4E63" w14:paraId="1F993266" w14:textId="77777777" w:rsidTr="10CD8341">
        <w:trPr>
          <w:trHeight w:val="1080"/>
        </w:trPr>
        <w:tc>
          <w:tcPr>
            <w:tcW w:w="704" w:type="dxa"/>
            <w:shd w:val="clear" w:color="auto" w:fill="D9D9D9" w:themeFill="background2" w:themeFillShade="D9"/>
          </w:tcPr>
          <w:p w14:paraId="0352A53C" w14:textId="3C0AF8F5" w:rsidR="634D0561" w:rsidRDefault="166BEC24" w:rsidP="502C4E63">
            <w:pPr>
              <w:rPr>
                <w:sz w:val="18"/>
                <w:szCs w:val="18"/>
                <w:lang w:eastAsia="nb-NO"/>
              </w:rPr>
            </w:pPr>
            <w:r w:rsidRPr="6ED5D580">
              <w:rPr>
                <w:sz w:val="18"/>
                <w:szCs w:val="18"/>
                <w:lang w:eastAsia="nb-NO"/>
              </w:rPr>
              <w:t>P-2</w:t>
            </w:r>
            <w:r w:rsidR="0F9A5718" w:rsidRPr="6ED5D580">
              <w:rPr>
                <w:sz w:val="18"/>
                <w:szCs w:val="18"/>
                <w:lang w:eastAsia="nb-NO"/>
              </w:rPr>
              <w:t>8</w:t>
            </w:r>
          </w:p>
          <w:p w14:paraId="41F77DC5" w14:textId="39F9C454" w:rsidR="502C4E63" w:rsidRDefault="502C4E63" w:rsidP="502C4E63">
            <w:pPr>
              <w:rPr>
                <w:sz w:val="18"/>
                <w:szCs w:val="18"/>
                <w:lang w:eastAsia="nb-NO"/>
              </w:rPr>
            </w:pPr>
          </w:p>
        </w:tc>
        <w:tc>
          <w:tcPr>
            <w:tcW w:w="5002" w:type="dxa"/>
            <w:shd w:val="clear" w:color="auto" w:fill="F2F2F2" w:themeFill="background2" w:themeFillShade="F2"/>
          </w:tcPr>
          <w:p w14:paraId="21F94D25" w14:textId="7C33949C" w:rsidR="634D0561" w:rsidRDefault="634D0561" w:rsidP="502C4E63">
            <w:pPr>
              <w:pStyle w:val="Tabeller"/>
            </w:pPr>
            <w:r w:rsidRPr="502C4E63">
              <w:rPr>
                <w:rFonts w:ascii="Open Sans" w:eastAsia="Calibri" w:hAnsi="Open Sans" w:cs="Open Sans"/>
              </w:rPr>
              <w:t>Alle planbaser bør kunne geosynkroniseres mot DIBKs sentrale baser både manuelt og automatisk.</w:t>
            </w:r>
          </w:p>
          <w:p w14:paraId="3F17A1E1" w14:textId="23F366A9" w:rsidR="634D0561" w:rsidRDefault="634D0561" w:rsidP="502C4E63">
            <w:pPr>
              <w:pStyle w:val="Tabeller"/>
              <w:rPr>
                <w:rFonts w:ascii="Open Sans" w:eastAsia="Calibri" w:hAnsi="Open Sans" w:cs="Open Sans"/>
                <w:i/>
                <w:iCs/>
                <w:color w:val="0070C0"/>
              </w:rPr>
            </w:pPr>
            <w:r w:rsidRPr="502C4E63">
              <w:rPr>
                <w:rFonts w:ascii="Open Sans" w:eastAsia="Calibri" w:hAnsi="Open Sans" w:cs="Open Sans"/>
                <w:i/>
                <w:iCs/>
                <w:color w:val="0070C0"/>
              </w:rPr>
              <w:t>Beskriv hvordan synkronisering skjer i systemet for hver av punktene</w:t>
            </w:r>
          </w:p>
        </w:tc>
        <w:tc>
          <w:tcPr>
            <w:tcW w:w="850" w:type="dxa"/>
            <w:shd w:val="clear" w:color="auto" w:fill="F2F2F2" w:themeFill="background2" w:themeFillShade="F2"/>
          </w:tcPr>
          <w:p w14:paraId="50154E7D" w14:textId="245AEB0F" w:rsidR="634D0561" w:rsidRDefault="634D0561" w:rsidP="502C4E63">
            <w:pPr>
              <w:jc w:val="center"/>
            </w:pPr>
            <w:r w:rsidRPr="502C4E63">
              <w:rPr>
                <w:sz w:val="18"/>
                <w:szCs w:val="18"/>
                <w:lang w:eastAsia="nb-NO"/>
              </w:rPr>
              <w:t>B</w:t>
            </w:r>
          </w:p>
        </w:tc>
        <w:tc>
          <w:tcPr>
            <w:tcW w:w="2067" w:type="dxa"/>
          </w:tcPr>
          <w:p w14:paraId="6BE75F7D" w14:textId="77EE3C5A" w:rsidR="502C4E63" w:rsidRDefault="502C4E63" w:rsidP="502C4E63">
            <w:pPr>
              <w:jc w:val="center"/>
              <w:rPr>
                <w:sz w:val="18"/>
                <w:szCs w:val="18"/>
                <w:lang w:eastAsia="nb-NO"/>
              </w:rPr>
            </w:pPr>
          </w:p>
        </w:tc>
        <w:tc>
          <w:tcPr>
            <w:tcW w:w="4859" w:type="dxa"/>
          </w:tcPr>
          <w:p w14:paraId="1C2BE930" w14:textId="1EEB6782" w:rsidR="502C4E63" w:rsidRDefault="502C4E63" w:rsidP="502C4E63">
            <w:pPr>
              <w:jc w:val="center"/>
              <w:rPr>
                <w:sz w:val="18"/>
                <w:szCs w:val="18"/>
                <w:lang w:eastAsia="nb-NO"/>
              </w:rPr>
            </w:pPr>
          </w:p>
        </w:tc>
      </w:tr>
      <w:tr w:rsidR="6A10466D" w14:paraId="3C3F9596" w14:textId="77777777" w:rsidTr="10CD8341">
        <w:trPr>
          <w:trHeight w:val="300"/>
        </w:trPr>
        <w:tc>
          <w:tcPr>
            <w:tcW w:w="704" w:type="dxa"/>
            <w:shd w:val="clear" w:color="auto" w:fill="D9D9D9" w:themeFill="background2" w:themeFillShade="D9"/>
          </w:tcPr>
          <w:p w14:paraId="2F5CA5DB" w14:textId="441783D9" w:rsidR="6A10466D" w:rsidRDefault="2B048B3B" w:rsidP="6A10466D">
            <w:pPr>
              <w:rPr>
                <w:sz w:val="18"/>
                <w:szCs w:val="18"/>
                <w:lang w:eastAsia="nb-NO"/>
              </w:rPr>
            </w:pPr>
            <w:r w:rsidRPr="6ED5D580">
              <w:rPr>
                <w:sz w:val="18"/>
                <w:szCs w:val="18"/>
                <w:lang w:eastAsia="nb-NO"/>
              </w:rPr>
              <w:t>P-2</w:t>
            </w:r>
            <w:r w:rsidR="564B3B87" w:rsidRPr="6ED5D580">
              <w:rPr>
                <w:sz w:val="18"/>
                <w:szCs w:val="18"/>
                <w:lang w:eastAsia="nb-NO"/>
              </w:rPr>
              <w:t>9</w:t>
            </w:r>
          </w:p>
        </w:tc>
        <w:tc>
          <w:tcPr>
            <w:tcW w:w="5002" w:type="dxa"/>
            <w:shd w:val="clear" w:color="auto" w:fill="F2F2F2" w:themeFill="background2" w:themeFillShade="F2"/>
          </w:tcPr>
          <w:p w14:paraId="0A173049" w14:textId="051542DE" w:rsidR="00360EAF" w:rsidRDefault="07DC7F0F" w:rsidP="6A10466D">
            <w:pPr>
              <w:pStyle w:val="Tabeller"/>
            </w:pPr>
            <w:r w:rsidRPr="0533657C">
              <w:rPr>
                <w:rFonts w:ascii="Open Sans" w:eastAsia="Calibri" w:hAnsi="Open Sans" w:cs="Open Sans"/>
              </w:rPr>
              <w:t>Løsningen</w:t>
            </w:r>
            <w:r w:rsidR="38355FBA" w:rsidRPr="502C4E63">
              <w:rPr>
                <w:rFonts w:ascii="Open Sans" w:eastAsia="Calibri" w:hAnsi="Open Sans" w:cs="Open Sans"/>
              </w:rPr>
              <w:t xml:space="preserve"> skal ha a</w:t>
            </w:r>
            <w:r w:rsidR="6A10466D" w:rsidRPr="502C4E63">
              <w:rPr>
                <w:rFonts w:ascii="Open Sans" w:eastAsia="Calibri" w:hAnsi="Open Sans" w:cs="Open Sans"/>
              </w:rPr>
              <w:t xml:space="preserve">dministrasjonsverktøy for geosynkronisering hvor det er mulig å starte/stoppe synkronisering. </w:t>
            </w:r>
          </w:p>
          <w:p w14:paraId="45D247A9" w14:textId="2744558F" w:rsidR="00360EAF" w:rsidRDefault="350392DA"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75F6A5C9" w14:textId="2522A006" w:rsidR="3FB5E1F6" w:rsidRDefault="3FB5E1F6" w:rsidP="6A10466D">
            <w:pPr>
              <w:jc w:val="center"/>
              <w:rPr>
                <w:sz w:val="18"/>
                <w:szCs w:val="18"/>
                <w:lang w:eastAsia="nb-NO"/>
              </w:rPr>
            </w:pPr>
            <w:r w:rsidRPr="6A10466D">
              <w:rPr>
                <w:sz w:val="18"/>
                <w:szCs w:val="18"/>
                <w:lang w:eastAsia="nb-NO"/>
              </w:rPr>
              <w:t>S</w:t>
            </w:r>
          </w:p>
        </w:tc>
        <w:tc>
          <w:tcPr>
            <w:tcW w:w="2067" w:type="dxa"/>
          </w:tcPr>
          <w:p w14:paraId="1AF811FC" w14:textId="4253E0C6" w:rsidR="6A10466D" w:rsidRDefault="6A10466D" w:rsidP="6A10466D">
            <w:pPr>
              <w:jc w:val="center"/>
              <w:rPr>
                <w:sz w:val="18"/>
                <w:szCs w:val="18"/>
                <w:lang w:eastAsia="nb-NO"/>
              </w:rPr>
            </w:pPr>
          </w:p>
        </w:tc>
        <w:tc>
          <w:tcPr>
            <w:tcW w:w="4859" w:type="dxa"/>
          </w:tcPr>
          <w:p w14:paraId="0DC5E9B4" w14:textId="7D16C862" w:rsidR="6A10466D" w:rsidRDefault="6A10466D" w:rsidP="6A10466D">
            <w:pPr>
              <w:jc w:val="center"/>
              <w:rPr>
                <w:sz w:val="18"/>
                <w:szCs w:val="18"/>
                <w:lang w:eastAsia="nb-NO"/>
              </w:rPr>
            </w:pPr>
          </w:p>
        </w:tc>
      </w:tr>
      <w:tr w:rsidR="6A10466D" w14:paraId="517902E9" w14:textId="77777777" w:rsidTr="10CD8341">
        <w:trPr>
          <w:trHeight w:val="300"/>
        </w:trPr>
        <w:tc>
          <w:tcPr>
            <w:tcW w:w="704" w:type="dxa"/>
            <w:shd w:val="clear" w:color="auto" w:fill="D9D9D9" w:themeFill="background2" w:themeFillShade="D9"/>
          </w:tcPr>
          <w:p w14:paraId="718206B7" w14:textId="264AA904" w:rsidR="6A10466D" w:rsidRDefault="2B048B3B" w:rsidP="6A10466D">
            <w:pPr>
              <w:rPr>
                <w:sz w:val="18"/>
                <w:szCs w:val="18"/>
                <w:lang w:eastAsia="nb-NO"/>
              </w:rPr>
            </w:pPr>
            <w:r w:rsidRPr="6ED5D580">
              <w:rPr>
                <w:sz w:val="18"/>
                <w:szCs w:val="18"/>
                <w:lang w:eastAsia="nb-NO"/>
              </w:rPr>
              <w:t>P-</w:t>
            </w:r>
            <w:r w:rsidR="176C8600" w:rsidRPr="6ED5D580">
              <w:rPr>
                <w:sz w:val="18"/>
                <w:szCs w:val="18"/>
                <w:lang w:eastAsia="nb-NO"/>
              </w:rPr>
              <w:t>30</w:t>
            </w:r>
          </w:p>
        </w:tc>
        <w:tc>
          <w:tcPr>
            <w:tcW w:w="5002" w:type="dxa"/>
            <w:shd w:val="clear" w:color="auto" w:fill="F2F2F2" w:themeFill="background2" w:themeFillShade="F2"/>
          </w:tcPr>
          <w:p w14:paraId="588C4C1D" w14:textId="4B41BF8F" w:rsidR="00046029" w:rsidRDefault="6031F94A" w:rsidP="6A10466D">
            <w:pPr>
              <w:pStyle w:val="Tabeller"/>
            </w:pPr>
            <w:r w:rsidRPr="0533657C">
              <w:rPr>
                <w:rFonts w:ascii="Open Sans" w:eastAsia="Calibri" w:hAnsi="Open Sans" w:cs="Open Sans"/>
              </w:rPr>
              <w:t>Løsningen</w:t>
            </w:r>
            <w:r w:rsidR="11B03E1A" w:rsidRPr="502C4E63">
              <w:rPr>
                <w:rFonts w:ascii="Open Sans" w:eastAsia="Calibri" w:hAnsi="Open Sans" w:cs="Open Sans"/>
              </w:rPr>
              <w:t xml:space="preserve"> skal ha </w:t>
            </w:r>
            <w:r w:rsidR="76632DF8" w:rsidRPr="502C4E63">
              <w:rPr>
                <w:rFonts w:ascii="Open Sans" w:eastAsia="Calibri" w:hAnsi="Open Sans" w:cs="Open Sans"/>
              </w:rPr>
              <w:t xml:space="preserve">Import og eksport på sosiformat av gjeldende sosiversjoner og eldre </w:t>
            </w:r>
            <w:r w:rsidR="37C9A100" w:rsidRPr="502C4E63">
              <w:rPr>
                <w:rFonts w:ascii="Open Sans" w:eastAsia="Calibri" w:hAnsi="Open Sans" w:cs="Open Sans"/>
              </w:rPr>
              <w:t>skal</w:t>
            </w:r>
            <w:r w:rsidR="76632DF8" w:rsidRPr="502C4E63">
              <w:rPr>
                <w:rFonts w:ascii="Open Sans" w:eastAsia="Calibri" w:hAnsi="Open Sans" w:cs="Open Sans"/>
              </w:rPr>
              <w:t xml:space="preserve"> være mulig</w:t>
            </w:r>
            <w:r w:rsidR="451FAA33" w:rsidRPr="502C4E63">
              <w:rPr>
                <w:rFonts w:ascii="Open Sans" w:eastAsia="Calibri" w:hAnsi="Open Sans" w:cs="Open Sans"/>
              </w:rPr>
              <w:t>.</w:t>
            </w:r>
          </w:p>
          <w:p w14:paraId="4E4C33AD" w14:textId="09DBFC67" w:rsidR="00046029" w:rsidRDefault="30FB11E7"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47B95BB7" w14:textId="56DC8C81" w:rsidR="7B04883E" w:rsidRDefault="7B04883E" w:rsidP="6A10466D">
            <w:pPr>
              <w:jc w:val="center"/>
              <w:rPr>
                <w:sz w:val="18"/>
                <w:szCs w:val="18"/>
                <w:lang w:eastAsia="nb-NO"/>
              </w:rPr>
            </w:pPr>
            <w:r w:rsidRPr="6A10466D">
              <w:rPr>
                <w:sz w:val="18"/>
                <w:szCs w:val="18"/>
                <w:lang w:eastAsia="nb-NO"/>
              </w:rPr>
              <w:t>S</w:t>
            </w:r>
          </w:p>
        </w:tc>
        <w:tc>
          <w:tcPr>
            <w:tcW w:w="2067" w:type="dxa"/>
          </w:tcPr>
          <w:p w14:paraId="15595677" w14:textId="33BC9A90" w:rsidR="6A10466D" w:rsidRDefault="6A10466D" w:rsidP="6A10466D">
            <w:pPr>
              <w:jc w:val="center"/>
              <w:rPr>
                <w:sz w:val="18"/>
                <w:szCs w:val="18"/>
                <w:lang w:eastAsia="nb-NO"/>
              </w:rPr>
            </w:pPr>
          </w:p>
        </w:tc>
        <w:tc>
          <w:tcPr>
            <w:tcW w:w="4859" w:type="dxa"/>
          </w:tcPr>
          <w:p w14:paraId="381F67F2" w14:textId="64FF759E" w:rsidR="6A10466D" w:rsidRDefault="6A10466D" w:rsidP="6A10466D">
            <w:pPr>
              <w:jc w:val="center"/>
              <w:rPr>
                <w:sz w:val="18"/>
                <w:szCs w:val="18"/>
                <w:lang w:eastAsia="nb-NO"/>
              </w:rPr>
            </w:pPr>
          </w:p>
        </w:tc>
      </w:tr>
      <w:tr w:rsidR="6A10466D" w14:paraId="7476F176" w14:textId="77777777" w:rsidTr="10CD8341">
        <w:trPr>
          <w:trHeight w:val="300"/>
        </w:trPr>
        <w:tc>
          <w:tcPr>
            <w:tcW w:w="704" w:type="dxa"/>
            <w:shd w:val="clear" w:color="auto" w:fill="D9D9D9" w:themeFill="background2" w:themeFillShade="D9"/>
          </w:tcPr>
          <w:p w14:paraId="140EA087" w14:textId="6A22C36D" w:rsidR="6A10466D" w:rsidRDefault="2B048B3B" w:rsidP="6A10466D">
            <w:pPr>
              <w:rPr>
                <w:sz w:val="18"/>
                <w:szCs w:val="18"/>
                <w:lang w:eastAsia="nb-NO"/>
              </w:rPr>
            </w:pPr>
            <w:r w:rsidRPr="6ED5D580">
              <w:rPr>
                <w:sz w:val="18"/>
                <w:szCs w:val="18"/>
                <w:lang w:eastAsia="nb-NO"/>
              </w:rPr>
              <w:t>P-3</w:t>
            </w:r>
            <w:r w:rsidR="05035A99" w:rsidRPr="6ED5D580">
              <w:rPr>
                <w:sz w:val="18"/>
                <w:szCs w:val="18"/>
                <w:lang w:eastAsia="nb-NO"/>
              </w:rPr>
              <w:t>1</w:t>
            </w:r>
          </w:p>
        </w:tc>
        <w:tc>
          <w:tcPr>
            <w:tcW w:w="5002" w:type="dxa"/>
            <w:shd w:val="clear" w:color="auto" w:fill="F2F2F2" w:themeFill="background2" w:themeFillShade="F2"/>
          </w:tcPr>
          <w:p w14:paraId="41843777" w14:textId="544093D9" w:rsidR="00944907" w:rsidRDefault="76632DF8" w:rsidP="6A10466D">
            <w:pPr>
              <w:pStyle w:val="Tabeller"/>
            </w:pPr>
            <w:r w:rsidRPr="6A253E04">
              <w:rPr>
                <w:rFonts w:ascii="Open Sans" w:eastAsia="Calibri" w:hAnsi="Open Sans" w:cs="Open Sans"/>
              </w:rPr>
              <w:t xml:space="preserve">Det </w:t>
            </w:r>
            <w:r w:rsidR="6EDAAC23" w:rsidRPr="6A253E04">
              <w:rPr>
                <w:rFonts w:ascii="Open Sans" w:eastAsia="Calibri" w:hAnsi="Open Sans" w:cs="Open Sans"/>
              </w:rPr>
              <w:t>skal</w:t>
            </w:r>
            <w:r w:rsidRPr="6A253E04">
              <w:rPr>
                <w:rFonts w:ascii="Open Sans" w:eastAsia="Calibri" w:hAnsi="Open Sans" w:cs="Open Sans"/>
              </w:rPr>
              <w:t xml:space="preserve"> være mulig å kunne eksportere deler av en planbase med eksakt klipping av utsnitt</w:t>
            </w:r>
            <w:r w:rsidR="451FAA33" w:rsidRPr="6A253E04">
              <w:rPr>
                <w:rFonts w:ascii="Open Sans" w:eastAsia="Calibri" w:hAnsi="Open Sans" w:cs="Open Sans"/>
              </w:rPr>
              <w:t>.</w:t>
            </w:r>
          </w:p>
          <w:p w14:paraId="0E21D57B" w14:textId="0BE1F618" w:rsidR="00944907" w:rsidRDefault="34C0D9D4" w:rsidP="6A10466D">
            <w:pPr>
              <w:pStyle w:val="Tabeller"/>
            </w:pPr>
            <w:r w:rsidRPr="0533657C">
              <w:rPr>
                <w:rFonts w:ascii="Open Sans" w:eastAsia="Open Sans" w:hAnsi="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14:paraId="5D4A2818" w14:textId="06E53B5A" w:rsidR="7B04883E" w:rsidRDefault="7B04883E" w:rsidP="6A10466D">
            <w:pPr>
              <w:jc w:val="center"/>
              <w:rPr>
                <w:sz w:val="18"/>
                <w:szCs w:val="18"/>
                <w:lang w:eastAsia="nb-NO"/>
              </w:rPr>
            </w:pPr>
            <w:r w:rsidRPr="6A10466D">
              <w:rPr>
                <w:sz w:val="18"/>
                <w:szCs w:val="18"/>
                <w:lang w:eastAsia="nb-NO"/>
              </w:rPr>
              <w:t>S</w:t>
            </w:r>
          </w:p>
        </w:tc>
        <w:tc>
          <w:tcPr>
            <w:tcW w:w="2067" w:type="dxa"/>
          </w:tcPr>
          <w:p w14:paraId="08A9EDF5" w14:textId="1DDD0931" w:rsidR="6A10466D" w:rsidRDefault="6A10466D" w:rsidP="6A10466D">
            <w:pPr>
              <w:jc w:val="center"/>
              <w:rPr>
                <w:sz w:val="18"/>
                <w:szCs w:val="18"/>
                <w:lang w:eastAsia="nb-NO"/>
              </w:rPr>
            </w:pPr>
          </w:p>
        </w:tc>
        <w:tc>
          <w:tcPr>
            <w:tcW w:w="4859" w:type="dxa"/>
          </w:tcPr>
          <w:p w14:paraId="753C2734" w14:textId="161AF8EC" w:rsidR="6A10466D" w:rsidRDefault="6A10466D" w:rsidP="6A10466D">
            <w:pPr>
              <w:jc w:val="center"/>
              <w:rPr>
                <w:sz w:val="18"/>
                <w:szCs w:val="18"/>
                <w:lang w:eastAsia="nb-NO"/>
              </w:rPr>
            </w:pPr>
          </w:p>
        </w:tc>
      </w:tr>
      <w:tr w:rsidR="6A10466D" w14:paraId="7A085058" w14:textId="77777777" w:rsidTr="10CD8341">
        <w:trPr>
          <w:trHeight w:val="300"/>
        </w:trPr>
        <w:tc>
          <w:tcPr>
            <w:tcW w:w="704" w:type="dxa"/>
            <w:shd w:val="clear" w:color="auto" w:fill="D9D9D9" w:themeFill="background2" w:themeFillShade="D9"/>
          </w:tcPr>
          <w:p w14:paraId="3C9FEB2A" w14:textId="1DE03389" w:rsidR="6A10466D" w:rsidRDefault="270B7792" w:rsidP="6A10466D">
            <w:pPr>
              <w:rPr>
                <w:sz w:val="18"/>
                <w:szCs w:val="18"/>
                <w:lang w:eastAsia="nb-NO"/>
              </w:rPr>
            </w:pPr>
            <w:r w:rsidRPr="6ED5D580">
              <w:rPr>
                <w:sz w:val="18"/>
                <w:szCs w:val="18"/>
                <w:lang w:eastAsia="nb-NO"/>
              </w:rPr>
              <w:t>P-3</w:t>
            </w:r>
            <w:r w:rsidR="3ED2BB8C" w:rsidRPr="6ED5D580">
              <w:rPr>
                <w:sz w:val="18"/>
                <w:szCs w:val="18"/>
                <w:lang w:eastAsia="nb-NO"/>
              </w:rPr>
              <w:t>2</w:t>
            </w:r>
          </w:p>
        </w:tc>
        <w:tc>
          <w:tcPr>
            <w:tcW w:w="5002" w:type="dxa"/>
            <w:shd w:val="clear" w:color="auto" w:fill="F2F2F2" w:themeFill="background2" w:themeFillShade="F2"/>
          </w:tcPr>
          <w:p w14:paraId="5EC1AA58" w14:textId="4C808EB4" w:rsidR="6A10466D" w:rsidRDefault="6A10466D" w:rsidP="6A10466D">
            <w:pPr>
              <w:pStyle w:val="Tabeller"/>
            </w:pPr>
            <w:r w:rsidRPr="502C4E63">
              <w:rPr>
                <w:rFonts w:ascii="Open Sans" w:eastAsia="Calibri" w:hAnsi="Open Sans" w:cs="Open Sans"/>
              </w:rPr>
              <w:t>Det bør være mulig å eksportere ut en enkeltplan fra en sømløs forvaltningsbase.</w:t>
            </w:r>
            <w:r w:rsidR="00B506A0" w:rsidRPr="502C4E63">
              <w:rPr>
                <w:rFonts w:eastAsia="Open Sans"/>
                <w:i/>
                <w:iCs/>
                <w:color w:val="0070C0"/>
              </w:rPr>
              <w:t xml:space="preserve"> </w:t>
            </w:r>
          </w:p>
          <w:p w14:paraId="63326987" w14:textId="361B979D" w:rsidR="6A10466D" w:rsidRDefault="73A628BE" w:rsidP="6A10466D">
            <w:pPr>
              <w:pStyle w:val="Tabeller"/>
            </w:pPr>
            <w:r w:rsidRPr="502C4E63">
              <w:rPr>
                <w:rFonts w:eastAsia="Open Sans"/>
                <w:i/>
                <w:iCs/>
                <w:color w:val="0070C0"/>
              </w:rPr>
              <w:t>Beskriv hvordan dette kan gjøres, ved å angi planID eller noen annen metode</w:t>
            </w:r>
          </w:p>
        </w:tc>
        <w:tc>
          <w:tcPr>
            <w:tcW w:w="850" w:type="dxa"/>
            <w:shd w:val="clear" w:color="auto" w:fill="F2F2F2" w:themeFill="background2" w:themeFillShade="F2"/>
          </w:tcPr>
          <w:p w14:paraId="4629EC18" w14:textId="267C1899" w:rsidR="368225E8" w:rsidRDefault="001C018F" w:rsidP="6A10466D">
            <w:pPr>
              <w:jc w:val="center"/>
              <w:rPr>
                <w:sz w:val="18"/>
                <w:szCs w:val="18"/>
                <w:lang w:eastAsia="nb-NO"/>
              </w:rPr>
            </w:pPr>
            <w:r>
              <w:rPr>
                <w:sz w:val="18"/>
                <w:szCs w:val="18"/>
                <w:lang w:eastAsia="nb-NO"/>
              </w:rPr>
              <w:t>B</w:t>
            </w:r>
          </w:p>
        </w:tc>
        <w:tc>
          <w:tcPr>
            <w:tcW w:w="2067" w:type="dxa"/>
          </w:tcPr>
          <w:p w14:paraId="679523E4" w14:textId="4048C59B" w:rsidR="6A10466D" w:rsidRDefault="6A10466D" w:rsidP="6A10466D">
            <w:pPr>
              <w:jc w:val="center"/>
              <w:rPr>
                <w:sz w:val="18"/>
                <w:szCs w:val="18"/>
                <w:lang w:eastAsia="nb-NO"/>
              </w:rPr>
            </w:pPr>
          </w:p>
        </w:tc>
        <w:tc>
          <w:tcPr>
            <w:tcW w:w="4859" w:type="dxa"/>
          </w:tcPr>
          <w:p w14:paraId="0D3BCC2A" w14:textId="2404DB73" w:rsidR="6A10466D" w:rsidRDefault="6A10466D" w:rsidP="6A10466D">
            <w:pPr>
              <w:jc w:val="center"/>
              <w:rPr>
                <w:sz w:val="18"/>
                <w:szCs w:val="18"/>
                <w:lang w:eastAsia="nb-NO"/>
              </w:rPr>
            </w:pPr>
          </w:p>
        </w:tc>
      </w:tr>
      <w:tr w:rsidR="6A10466D" w14:paraId="3130BE26" w14:textId="77777777" w:rsidTr="10CD8341">
        <w:trPr>
          <w:trHeight w:val="300"/>
        </w:trPr>
        <w:tc>
          <w:tcPr>
            <w:tcW w:w="704" w:type="dxa"/>
            <w:shd w:val="clear" w:color="auto" w:fill="D9D9D9" w:themeFill="background2" w:themeFillShade="D9"/>
          </w:tcPr>
          <w:p w14:paraId="5B33F212" w14:textId="63B1BF22" w:rsidR="6A10466D" w:rsidRDefault="270B7792" w:rsidP="6A10466D">
            <w:pPr>
              <w:rPr>
                <w:sz w:val="18"/>
                <w:szCs w:val="18"/>
                <w:lang w:eastAsia="nb-NO"/>
              </w:rPr>
            </w:pPr>
            <w:r w:rsidRPr="6ED5D580">
              <w:rPr>
                <w:sz w:val="18"/>
                <w:szCs w:val="18"/>
                <w:lang w:eastAsia="nb-NO"/>
              </w:rPr>
              <w:t>P-3</w:t>
            </w:r>
            <w:r w:rsidR="2669ED93" w:rsidRPr="6ED5D580">
              <w:rPr>
                <w:sz w:val="18"/>
                <w:szCs w:val="18"/>
                <w:lang w:eastAsia="nb-NO"/>
              </w:rPr>
              <w:t>3</w:t>
            </w:r>
          </w:p>
        </w:tc>
        <w:tc>
          <w:tcPr>
            <w:tcW w:w="5002" w:type="dxa"/>
            <w:shd w:val="clear" w:color="auto" w:fill="F2F2F2" w:themeFill="background2" w:themeFillShade="F2"/>
          </w:tcPr>
          <w:p w14:paraId="4985D5DF" w14:textId="18A03257" w:rsidR="00327A72" w:rsidRDefault="001C018F" w:rsidP="502C4E63">
            <w:pPr>
              <w:pStyle w:val="Tabeller"/>
              <w:rPr>
                <w:rFonts w:ascii="Open Sans" w:eastAsia="Open Sans" w:hAnsi="Open Sans" w:cs="Open Sans"/>
                <w:i/>
                <w:iCs/>
              </w:rPr>
            </w:pPr>
            <w:r w:rsidRPr="502C4E63">
              <w:rPr>
                <w:rFonts w:ascii="Open Sans" w:hAnsi="Open Sans" w:cs="Open Sans"/>
              </w:rPr>
              <w:t xml:space="preserve">Det bør være mulig å forvalte </w:t>
            </w:r>
            <w:r w:rsidR="2183695D" w:rsidRPr="502C4E63">
              <w:rPr>
                <w:rFonts w:ascii="Open Sans" w:hAnsi="Open Sans" w:cs="Open Sans"/>
              </w:rPr>
              <w:t xml:space="preserve">erstattede eller </w:t>
            </w:r>
            <w:r w:rsidRPr="502C4E63">
              <w:rPr>
                <w:rFonts w:ascii="Open Sans" w:hAnsi="Open Sans" w:cs="Open Sans"/>
              </w:rPr>
              <w:t>utgåtte eldre planer</w:t>
            </w:r>
            <w:r w:rsidR="00DD4602" w:rsidRPr="502C4E63">
              <w:rPr>
                <w:rFonts w:ascii="Open Sans" w:hAnsi="Open Sans" w:cs="Open Sans"/>
              </w:rPr>
              <w:t xml:space="preserve"> i alle plannivåer</w:t>
            </w:r>
            <w:r w:rsidR="0270C72C" w:rsidRPr="502C4E63">
              <w:rPr>
                <w:rFonts w:ascii="Open Sans" w:hAnsi="Open Sans" w:cs="Open Sans"/>
              </w:rPr>
              <w:t xml:space="preserve"> på kartverktøyet kombinert med planregisteret.</w:t>
            </w:r>
          </w:p>
          <w:p w14:paraId="7D8B9988" w14:textId="15E36488" w:rsidR="00327A72" w:rsidRDefault="6839232A" w:rsidP="6A10466D">
            <w:pPr>
              <w:pStyle w:val="Tabeller"/>
            </w:pPr>
            <w:r w:rsidRPr="502C4E63">
              <w:rPr>
                <w:rFonts w:ascii="Open Sans" w:eastAsia="Open Sans" w:hAnsi="Open Sans" w:cs="Open Sans"/>
                <w:i/>
                <w:iCs/>
                <w:color w:val="0070C0"/>
              </w:rPr>
              <w:t xml:space="preserve">Beskriv hvordan en får tak i eldre, og kanskje utgåtte planer, både fra kart eller fra </w:t>
            </w:r>
            <w:r w:rsidR="543E8D18" w:rsidRPr="502C4E63">
              <w:rPr>
                <w:rFonts w:ascii="Open Sans" w:eastAsia="Open Sans" w:hAnsi="Open Sans" w:cs="Open Sans"/>
                <w:i/>
                <w:iCs/>
                <w:color w:val="0070C0"/>
              </w:rPr>
              <w:t>plan</w:t>
            </w:r>
            <w:r w:rsidRPr="502C4E63">
              <w:rPr>
                <w:rFonts w:ascii="Open Sans" w:eastAsia="Open Sans" w:hAnsi="Open Sans" w:cs="Open Sans"/>
                <w:i/>
                <w:iCs/>
                <w:color w:val="0070C0"/>
              </w:rPr>
              <w:t>registeret</w:t>
            </w:r>
          </w:p>
        </w:tc>
        <w:tc>
          <w:tcPr>
            <w:tcW w:w="850" w:type="dxa"/>
            <w:shd w:val="clear" w:color="auto" w:fill="F2F2F2" w:themeFill="background2" w:themeFillShade="F2"/>
          </w:tcPr>
          <w:p w14:paraId="03D3FB3C" w14:textId="0917BFF8" w:rsidR="6A10466D" w:rsidRDefault="00327A72" w:rsidP="6A10466D">
            <w:pPr>
              <w:jc w:val="center"/>
              <w:rPr>
                <w:sz w:val="18"/>
                <w:szCs w:val="18"/>
                <w:lang w:eastAsia="nb-NO"/>
              </w:rPr>
            </w:pPr>
            <w:r>
              <w:rPr>
                <w:sz w:val="18"/>
                <w:szCs w:val="18"/>
                <w:lang w:eastAsia="nb-NO"/>
              </w:rPr>
              <w:t>B</w:t>
            </w:r>
          </w:p>
        </w:tc>
        <w:tc>
          <w:tcPr>
            <w:tcW w:w="2067" w:type="dxa"/>
          </w:tcPr>
          <w:p w14:paraId="5EF4BCFA" w14:textId="19653BD8" w:rsidR="6A10466D" w:rsidRDefault="6A10466D" w:rsidP="6A10466D">
            <w:pPr>
              <w:jc w:val="center"/>
              <w:rPr>
                <w:sz w:val="18"/>
                <w:szCs w:val="18"/>
                <w:lang w:eastAsia="nb-NO"/>
              </w:rPr>
            </w:pPr>
          </w:p>
        </w:tc>
        <w:tc>
          <w:tcPr>
            <w:tcW w:w="4859" w:type="dxa"/>
          </w:tcPr>
          <w:p w14:paraId="127B59F3" w14:textId="3FEFA7C9" w:rsidR="6A10466D" w:rsidRDefault="6A10466D" w:rsidP="6A10466D">
            <w:pPr>
              <w:jc w:val="center"/>
              <w:rPr>
                <w:sz w:val="18"/>
                <w:szCs w:val="18"/>
                <w:lang w:eastAsia="nb-NO"/>
              </w:rPr>
            </w:pPr>
          </w:p>
        </w:tc>
      </w:tr>
    </w:tbl>
    <w:p w14:paraId="3A836ED1" w14:textId="16BD7073" w:rsidR="6A10466D" w:rsidRDefault="6A10466D"/>
    <w:p w14:paraId="45ECDE34" w14:textId="261D406C" w:rsidR="148EBAD9" w:rsidRDefault="148EBAD9" w:rsidP="6A10466D">
      <w:pPr>
        <w:pStyle w:val="Overskrift2"/>
        <w:rPr>
          <w:rFonts w:ascii="Open Sans" w:eastAsia="Calibri" w:hAnsi="Open Sans" w:cs="Open Sans"/>
          <w:b/>
          <w:bCs/>
        </w:rPr>
      </w:pPr>
      <w:r w:rsidRPr="6A10466D">
        <w:t>Data og lagring</w:t>
      </w:r>
    </w:p>
    <w:p w14:paraId="25634187" w14:textId="1F27E3A0" w:rsidR="6A10466D" w:rsidRPr="002762C0" w:rsidRDefault="148EBAD9" w:rsidP="002762C0">
      <w:pPr>
        <w:pStyle w:val="Overskrift3"/>
        <w:rPr>
          <w:rFonts w:ascii="Open Sans" w:eastAsia="Calibri" w:hAnsi="Open Sans" w:cs="Open Sans"/>
          <w:b/>
          <w:bCs/>
        </w:rPr>
      </w:pPr>
      <w:r w:rsidRPr="6A10466D">
        <w:t>Behovsbeskrivelse</w:t>
      </w:r>
    </w:p>
    <w:p w14:paraId="45307F64" w14:textId="71DA70B9" w:rsidR="148EBAD9" w:rsidRDefault="148EBAD9" w:rsidP="6A10466D">
      <w:pPr>
        <w:rPr>
          <w:rFonts w:eastAsia="Calibri"/>
        </w:rPr>
      </w:pPr>
      <w:r w:rsidRPr="6A10466D">
        <w:rPr>
          <w:rFonts w:eastAsia="Calibri"/>
        </w:rPr>
        <w:t>Kommunen har behov for en løsning som ivaretar trygg og forutsigbar lagring av data som produseres og forvaltes i kommunens systemer. Det er viktig at data kan lagres lokalt, enten på kommunens egen serverinfrastruktur eller i en skybasert løsning som kommunen selv har kontroll over. Samtidig er det behov for at lagringsløsningen understøtter effektiv deling av data mellom ulike komponenter i løsningen og med øvrige systemer i kommunens digitale økosystem.</w:t>
      </w:r>
    </w:p>
    <w:p w14:paraId="6A874629" w14:textId="0F48EC91" w:rsidR="148EBAD9" w:rsidRDefault="148EBAD9" w:rsidP="6A10466D">
      <w:pPr>
        <w:rPr>
          <w:rFonts w:eastAsia="Calibri"/>
        </w:rPr>
      </w:pPr>
      <w:r w:rsidRPr="6A10466D">
        <w:rPr>
          <w:rFonts w:eastAsia="Calibri"/>
        </w:rPr>
        <w:t>Det er behov for støtte til utstrakt bruk av integrasjoner, nasjonale felleskomponenter og etablerte standarder. Kommunen har videre behov for en dataforvaltning der sentrale data og registre oppdateres direkte i sine respektive kilderegistre, slik at informasjon registreres én gang og kan gjenbrukes av flere tjenester. For analyseformål er det behov for at data enten er lagret lokalt eller er lett tilgjengelige gjennom kart‑ og databaser med god ytelse og tilgjengelighet. Tjenester innen saksbehandling, forvaltning og tjenesteproduksjon er avhengige av tilgang til oppdaterte og konsistente data fra autoritative registre.</w:t>
      </w:r>
    </w:p>
    <w:p w14:paraId="5B6054F7" w14:textId="6B139D0F" w:rsidR="148EBAD9" w:rsidRDefault="148EBAD9" w:rsidP="6A10466D">
      <w:pPr>
        <w:rPr>
          <w:rFonts w:eastAsia="Calibri"/>
        </w:rPr>
      </w:pPr>
      <w:r w:rsidRPr="6A10466D">
        <w:rPr>
          <w:rFonts w:eastAsia="Calibri"/>
        </w:rPr>
        <w:t>Forvaltningsoppgaver i kommunen er i stor grad gjensidig avhengige av oppdaterte data fra GIS‑tjenester, samtidig som GIS‑løsningene baserer seg på data som forvaltes i øvrige fagsystemer. Det foreligger derfor et behov for sømløs samhandling og et konsistent datagrunnlag på tvers av fagområder og systemer.</w:t>
      </w:r>
    </w:p>
    <w:p w14:paraId="5F3954FA" w14:textId="039DAA00" w:rsidR="148EBAD9" w:rsidRDefault="148EBAD9" w:rsidP="6A10466D">
      <w:pPr>
        <w:rPr>
          <w:rFonts w:eastAsia="Calibri"/>
        </w:rPr>
      </w:pPr>
      <w:r w:rsidRPr="6A10466D">
        <w:rPr>
          <w:rFonts w:eastAsia="Calibri"/>
        </w:rPr>
        <w:t>Kommunen har også behov for ferdig utviklede og integrerte funksjoner for import og eksport av data. Dette omfatter blant annet mulighet for direkte eksport av data til eksterne og etablerte fagsystemer, som for eksempel NVDB, der disse fungerer som de facto registre eller mottakssystemer.</w:t>
      </w:r>
    </w:p>
    <w:p w14:paraId="343DFEAA" w14:textId="2C800F4E" w:rsidR="148EBAD9" w:rsidRDefault="148EBAD9" w:rsidP="6A10466D">
      <w:pPr>
        <w:rPr>
          <w:rFonts w:eastAsia="Calibri"/>
        </w:rPr>
      </w:pPr>
      <w:r w:rsidRPr="6A10466D">
        <w:rPr>
          <w:rFonts w:eastAsia="Calibri"/>
        </w:rPr>
        <w:t>Videre er det behov for at data kan tilgjengeliggjøres for andre applikasjoner og løsninger i det kommunale systemlandskapet, også utenfor rene GIS‑applikasjoner. To‑veis datautveksling er sentralt, slik at geodata kan deles med andre systemer, samtidig som data fra øvrige applikasjoner kan hentes inn, lagres og benyttes i GIS‑applikasjoner og ‑tjenester. Dette behovet kan blant annet ivaretas gjennom bruk av åpne og standardiserte databaseløsninger, som PostGIS eller tilsvarende teknologi.</w:t>
      </w:r>
    </w:p>
    <w:p w14:paraId="23C7028E" w14:textId="40AB3543" w:rsidR="148EBAD9" w:rsidRDefault="148EBAD9" w:rsidP="6A10466D">
      <w:pPr>
        <w:rPr>
          <w:rFonts w:eastAsia="Calibri"/>
        </w:rPr>
      </w:pPr>
      <w:r w:rsidRPr="6A10466D">
        <w:rPr>
          <w:rFonts w:eastAsia="Calibri"/>
        </w:rPr>
        <w:t>Kommunen har til slutt behov for en tydelig beskrivelse av valgt arkitektur for datahåndtering, lagring og tilgjengeliggjøring. Beskrivelsen bør ha tilstrekkelig detaljeringsgrad til å synliggjøre hvordan hensyn til åpenhet, samhandling, datakvalitet og muligheter for fremtidig videreutvikling er ivaretatt.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43"/>
        <w:gridCol w:w="4914"/>
        <w:gridCol w:w="717"/>
        <w:gridCol w:w="2071"/>
        <w:gridCol w:w="4931"/>
      </w:tblGrid>
      <w:tr w:rsidR="6A10466D" w14:paraId="26CFD8AB"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001DC800" w14:textId="607A27E3" w:rsidR="6A10466D" w:rsidRDefault="6A10466D" w:rsidP="6A10466D">
            <w:pPr>
              <w:rPr>
                <w:rFonts w:eastAsia="Calibri"/>
              </w:rPr>
            </w:pPr>
            <w:r w:rsidRPr="6A10466D">
              <w:rPr>
                <w:rFonts w:eastAsia="Calibri"/>
                <w:b/>
                <w:bCs/>
              </w:rPr>
              <w:t>Nr.</w:t>
            </w:r>
          </w:p>
        </w:tc>
        <w:tc>
          <w:tcPr>
            <w:tcW w:w="4914"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680D2956" w14:textId="1C2F5DCF" w:rsidR="6A10466D" w:rsidRDefault="6A10466D" w:rsidP="6A10466D">
            <w:pPr>
              <w:rPr>
                <w:rFonts w:eastAsia="Calibri"/>
              </w:rPr>
            </w:pPr>
            <w:r w:rsidRPr="6A10466D">
              <w:rPr>
                <w:rFonts w:eastAsia="Calibri"/>
                <w:b/>
                <w:bCs/>
              </w:rPr>
              <w:t>Krav</w:t>
            </w:r>
          </w:p>
        </w:tc>
        <w:tc>
          <w:tcPr>
            <w:tcW w:w="717"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770C5E48" w14:textId="41C4468C" w:rsidR="6A10466D" w:rsidRDefault="6A10466D" w:rsidP="6A10466D">
            <w:pPr>
              <w:rPr>
                <w:rFonts w:eastAsia="Calibri"/>
              </w:rPr>
            </w:pPr>
            <w:r w:rsidRPr="6A10466D">
              <w:rPr>
                <w:rFonts w:eastAsia="Calibri"/>
                <w:b/>
                <w:bCs/>
              </w:rPr>
              <w:t>Type krav:</w:t>
            </w:r>
          </w:p>
        </w:tc>
        <w:tc>
          <w:tcPr>
            <w:tcW w:w="2071"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1B66E20C" w14:textId="370F0435" w:rsidR="6A10466D" w:rsidRDefault="6A10466D" w:rsidP="6A10466D">
            <w:pPr>
              <w:rPr>
                <w:rFonts w:eastAsia="Calibri"/>
              </w:rPr>
            </w:pPr>
            <w:r w:rsidRPr="6A10466D">
              <w:rPr>
                <w:rFonts w:eastAsia="Calibri"/>
                <w:b/>
                <w:bCs/>
              </w:rPr>
              <w:t>Leverandørens bekreftelse (Ja/Nei):</w:t>
            </w:r>
          </w:p>
        </w:tc>
        <w:tc>
          <w:tcPr>
            <w:tcW w:w="4931"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27ACB508" w14:textId="224C87A8" w:rsidR="6A10466D" w:rsidRDefault="6A10466D" w:rsidP="6A10466D">
            <w:pPr>
              <w:rPr>
                <w:rFonts w:eastAsia="Calibri"/>
              </w:rPr>
            </w:pPr>
            <w:r w:rsidRPr="6A10466D">
              <w:rPr>
                <w:rFonts w:eastAsia="Calibri"/>
                <w:b/>
                <w:bCs/>
              </w:rPr>
              <w:t>Leverandørens besvarelse:</w:t>
            </w:r>
          </w:p>
        </w:tc>
      </w:tr>
      <w:tr w:rsidR="6A10466D" w14:paraId="6854C659"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0A74E354" w14:textId="45EDE236"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1</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00C70D05" w14:textId="77AB8F8B" w:rsidR="6A10466D" w:rsidRPr="00AD3DE2" w:rsidRDefault="26C5D447" w:rsidP="6A10466D">
            <w:r w:rsidRPr="0533657C">
              <w:rPr>
                <w:rFonts w:eastAsia="Calibri"/>
                <w:sz w:val="18"/>
                <w:szCs w:val="18"/>
              </w:rPr>
              <w:t>Løsningen s</w:t>
            </w:r>
            <w:r w:rsidR="1E2109C2" w:rsidRPr="0533657C">
              <w:rPr>
                <w:rFonts w:eastAsia="Calibri"/>
                <w:sz w:val="18"/>
                <w:szCs w:val="18"/>
              </w:rPr>
              <w:t>kal</w:t>
            </w:r>
            <w:r w:rsidR="6A10466D" w:rsidRPr="00AD3DE2">
              <w:rPr>
                <w:rFonts w:eastAsia="Calibri"/>
                <w:sz w:val="18"/>
                <w:szCs w:val="18"/>
              </w:rPr>
              <w:t xml:space="preserve"> kunne synkronisere / hente data fra SFKB og Matrikkel til lokal d</w:t>
            </w:r>
            <w:r w:rsidR="00F9414E" w:rsidRPr="00AD3DE2">
              <w:rPr>
                <w:rFonts w:eastAsia="Calibri"/>
                <w:sz w:val="18"/>
                <w:szCs w:val="18"/>
              </w:rPr>
              <w:t>ata</w:t>
            </w:r>
            <w:r w:rsidR="6A10466D" w:rsidRPr="00AD3DE2">
              <w:rPr>
                <w:rFonts w:eastAsia="Calibri"/>
                <w:sz w:val="18"/>
                <w:szCs w:val="18"/>
              </w:rPr>
              <w:t>b</w:t>
            </w:r>
            <w:r w:rsidR="00F9414E" w:rsidRPr="00AD3DE2">
              <w:rPr>
                <w:rFonts w:eastAsia="Calibri"/>
                <w:sz w:val="18"/>
                <w:szCs w:val="18"/>
              </w:rPr>
              <w:t>ase</w:t>
            </w:r>
            <w:r w:rsidR="6A10466D" w:rsidRPr="00AD3DE2">
              <w:rPr>
                <w:rFonts w:eastAsia="Calibri"/>
                <w:sz w:val="18"/>
                <w:szCs w:val="18"/>
              </w:rPr>
              <w:t xml:space="preserve"> (evt "lokal" sky)</w:t>
            </w:r>
            <w:r w:rsidR="002762C0" w:rsidRPr="00AD3DE2">
              <w:rPr>
                <w:rFonts w:eastAsia="Calibri"/>
                <w:sz w:val="18"/>
                <w:szCs w:val="18"/>
              </w:rPr>
              <w:t>.</w:t>
            </w:r>
          </w:p>
          <w:p w14:paraId="3E4BF9EB" w14:textId="727ADF01" w:rsidR="6A10466D" w:rsidRPr="00AD3DE2" w:rsidRDefault="4F03A6FE" w:rsidP="6A10466D">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00134352" w14:textId="793AC2A0" w:rsidR="773440C2" w:rsidRPr="00AD3DE2" w:rsidRDefault="773440C2" w:rsidP="6A10466D">
            <w:pPr>
              <w:jc w:val="center"/>
              <w:rPr>
                <w:rFonts w:eastAsia="Calibri"/>
                <w:sz w:val="18"/>
                <w:szCs w:val="18"/>
              </w:rPr>
            </w:pPr>
            <w:r w:rsidRPr="00AD3DE2">
              <w:rPr>
                <w:rFonts w:eastAsia="Calibri"/>
                <w:sz w:val="18"/>
                <w:szCs w:val="18"/>
              </w:rPr>
              <w:t>S</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4135D492" w14:textId="236398E7"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7170FC62" w14:textId="01060C43" w:rsidR="6A10466D" w:rsidRPr="002762C0" w:rsidRDefault="6A10466D" w:rsidP="6A10466D">
            <w:pPr>
              <w:rPr>
                <w:rFonts w:eastAsia="Calibri"/>
                <w:sz w:val="18"/>
                <w:szCs w:val="18"/>
              </w:rPr>
            </w:pPr>
          </w:p>
        </w:tc>
      </w:tr>
      <w:tr w:rsidR="6A10466D" w14:paraId="330509E9"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7C10DFD7" w14:textId="508C08E6"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2</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67BA10F6" w14:textId="66FD801B" w:rsidR="6A10466D" w:rsidRPr="00AD3DE2" w:rsidRDefault="7ECF78ED" w:rsidP="6A10466D">
            <w:r w:rsidRPr="0533657C">
              <w:rPr>
                <w:rFonts w:eastAsia="Calibri"/>
                <w:sz w:val="18"/>
                <w:szCs w:val="18"/>
              </w:rPr>
              <w:t>Løsningen s</w:t>
            </w:r>
            <w:r w:rsidR="1E2109C2" w:rsidRPr="0533657C">
              <w:rPr>
                <w:rFonts w:eastAsia="Calibri"/>
                <w:sz w:val="18"/>
                <w:szCs w:val="18"/>
              </w:rPr>
              <w:t>kal</w:t>
            </w:r>
            <w:r w:rsidR="6A10466D" w:rsidRPr="00AD3DE2">
              <w:rPr>
                <w:rFonts w:eastAsia="Calibri"/>
                <w:sz w:val="18"/>
                <w:szCs w:val="18"/>
              </w:rPr>
              <w:t xml:space="preserve"> kunne synkronisere / hente data fra andre sentrale registre til lokal </w:t>
            </w:r>
            <w:r w:rsidR="1E2109C2" w:rsidRPr="0533657C">
              <w:rPr>
                <w:rFonts w:eastAsia="Calibri"/>
                <w:sz w:val="18"/>
                <w:szCs w:val="18"/>
              </w:rPr>
              <w:t>d</w:t>
            </w:r>
            <w:r w:rsidR="17A6B68E" w:rsidRPr="0533657C">
              <w:rPr>
                <w:rFonts w:eastAsia="Calibri"/>
                <w:sz w:val="18"/>
                <w:szCs w:val="18"/>
              </w:rPr>
              <w:t>atabase</w:t>
            </w:r>
            <w:r w:rsidR="6A10466D" w:rsidRPr="00AD3DE2">
              <w:rPr>
                <w:rFonts w:eastAsia="Calibri"/>
                <w:sz w:val="18"/>
                <w:szCs w:val="18"/>
              </w:rPr>
              <w:t xml:space="preserve"> (evt "lokal" sky)</w:t>
            </w:r>
            <w:r w:rsidR="002762C0" w:rsidRPr="00AD3DE2">
              <w:rPr>
                <w:rFonts w:eastAsia="Calibri"/>
                <w:sz w:val="18"/>
                <w:szCs w:val="18"/>
              </w:rPr>
              <w:t>.</w:t>
            </w:r>
          </w:p>
          <w:p w14:paraId="578C6F77" w14:textId="00B50177" w:rsidR="6A10466D" w:rsidRPr="00AD3DE2" w:rsidRDefault="5A24F417" w:rsidP="6A10466D">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611C3AF8" w14:textId="52FA33A9" w:rsidR="1C743E86" w:rsidRPr="00AD3DE2" w:rsidRDefault="1C743E86" w:rsidP="6A10466D">
            <w:pPr>
              <w:jc w:val="center"/>
              <w:rPr>
                <w:rFonts w:eastAsia="Calibri"/>
                <w:sz w:val="18"/>
                <w:szCs w:val="18"/>
              </w:rPr>
            </w:pPr>
            <w:r w:rsidRPr="00AD3DE2">
              <w:rPr>
                <w:rFonts w:eastAsia="Calibri"/>
                <w:sz w:val="18"/>
                <w:szCs w:val="18"/>
              </w:rPr>
              <w:t>S</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395DC493" w14:textId="612B43FF"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23B0B916" w14:textId="5F434740" w:rsidR="6A10466D" w:rsidRPr="002762C0" w:rsidRDefault="6A10466D" w:rsidP="6A10466D">
            <w:pPr>
              <w:rPr>
                <w:rFonts w:eastAsia="Calibri"/>
                <w:sz w:val="18"/>
                <w:szCs w:val="18"/>
              </w:rPr>
            </w:pPr>
          </w:p>
        </w:tc>
      </w:tr>
      <w:tr w:rsidR="6A10466D" w14:paraId="7E0D644D"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4A3425FF" w14:textId="55600014"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3</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61591F95" w14:textId="74F4D2ED" w:rsidR="6A10466D" w:rsidRPr="00AD3DE2" w:rsidRDefault="6A10466D" w:rsidP="6A10466D">
            <w:r w:rsidRPr="00AD3DE2">
              <w:rPr>
                <w:rFonts w:eastAsia="Calibri"/>
                <w:sz w:val="18"/>
                <w:szCs w:val="18"/>
              </w:rPr>
              <w:t>Forvaltningssystemet skal kunne lese og oppdatere sak/arkiv (</w:t>
            </w:r>
            <w:r w:rsidR="00335F3F" w:rsidRPr="00AD3DE2">
              <w:rPr>
                <w:rFonts w:eastAsia="Calibri"/>
                <w:sz w:val="18"/>
                <w:szCs w:val="18"/>
              </w:rPr>
              <w:t xml:space="preserve">typisk </w:t>
            </w:r>
            <w:r w:rsidRPr="00AD3DE2">
              <w:rPr>
                <w:rFonts w:eastAsia="Calibri"/>
                <w:sz w:val="18"/>
                <w:szCs w:val="18"/>
              </w:rPr>
              <w:t>GeoIntegrasjon)</w:t>
            </w:r>
            <w:r w:rsidR="002762C0" w:rsidRPr="00AD3DE2">
              <w:rPr>
                <w:rFonts w:eastAsia="Calibri"/>
                <w:sz w:val="18"/>
                <w:szCs w:val="18"/>
              </w:rPr>
              <w:t>.</w:t>
            </w:r>
          </w:p>
          <w:p w14:paraId="12C844AE" w14:textId="4CCB7F26" w:rsidR="6A10466D" w:rsidRPr="00AD3DE2" w:rsidRDefault="02749C0F" w:rsidP="6A10466D">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02DC2461" w14:textId="467D5908" w:rsidR="32542751" w:rsidRPr="00AD3DE2" w:rsidRDefault="32542751" w:rsidP="6A10466D">
            <w:pPr>
              <w:jc w:val="center"/>
              <w:rPr>
                <w:rFonts w:eastAsia="Calibri"/>
                <w:sz w:val="18"/>
                <w:szCs w:val="18"/>
              </w:rPr>
            </w:pPr>
            <w:r w:rsidRPr="00AD3DE2">
              <w:rPr>
                <w:rFonts w:eastAsia="Calibri"/>
                <w:sz w:val="18"/>
                <w:szCs w:val="18"/>
              </w:rPr>
              <w:t>S</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0CAE6542" w14:textId="01846227"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4CF6F383" w14:textId="443E6686" w:rsidR="6A10466D" w:rsidRPr="002762C0" w:rsidRDefault="6A10466D" w:rsidP="6A10466D">
            <w:pPr>
              <w:rPr>
                <w:rFonts w:eastAsia="Calibri"/>
                <w:sz w:val="18"/>
                <w:szCs w:val="18"/>
              </w:rPr>
            </w:pPr>
          </w:p>
        </w:tc>
      </w:tr>
      <w:tr w:rsidR="6A10466D" w14:paraId="0C64F6A1"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011ECA95" w14:textId="6B9A1875"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4</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134E1AED" w14:textId="5471481F" w:rsidR="6A10466D" w:rsidRPr="00AD3DE2" w:rsidRDefault="6A1C2760">
            <w:r w:rsidRPr="2C8C795E">
              <w:rPr>
                <w:rFonts w:eastAsia="Calibri"/>
                <w:sz w:val="18"/>
                <w:szCs w:val="18"/>
              </w:rPr>
              <w:t xml:space="preserve">Forvaltningssystemet </w:t>
            </w:r>
            <w:r w:rsidR="597062E7" w:rsidRPr="2C8C795E">
              <w:rPr>
                <w:rFonts w:eastAsia="Calibri"/>
                <w:sz w:val="18"/>
                <w:szCs w:val="18"/>
              </w:rPr>
              <w:t>bør</w:t>
            </w:r>
            <w:r w:rsidRPr="2C8C795E">
              <w:rPr>
                <w:rFonts w:eastAsia="Calibri"/>
                <w:sz w:val="18"/>
                <w:szCs w:val="18"/>
              </w:rPr>
              <w:t xml:space="preserve"> kunne bruke tjenester fra tjenestelaget som WMS/</w:t>
            </w:r>
            <w:r w:rsidR="42BCB681" w:rsidRPr="2C8C795E">
              <w:rPr>
                <w:rFonts w:eastAsia="Calibri"/>
                <w:sz w:val="18"/>
                <w:szCs w:val="18"/>
              </w:rPr>
              <w:t>OGC</w:t>
            </w:r>
            <w:r w:rsidR="490034C3" w:rsidRPr="2C8C795E">
              <w:rPr>
                <w:rFonts w:eastAsia="Calibri"/>
                <w:sz w:val="18"/>
                <w:szCs w:val="18"/>
              </w:rPr>
              <w:t>,</w:t>
            </w:r>
            <w:r w:rsidR="42BCB681" w:rsidRPr="2C8C795E">
              <w:rPr>
                <w:rFonts w:eastAsia="Calibri"/>
                <w:sz w:val="18"/>
                <w:szCs w:val="18"/>
              </w:rPr>
              <w:t xml:space="preserve"> API</w:t>
            </w:r>
            <w:r w:rsidR="490034C3" w:rsidRPr="2C8C795E">
              <w:rPr>
                <w:rFonts w:eastAsia="Calibri"/>
                <w:sz w:val="18"/>
                <w:szCs w:val="18"/>
              </w:rPr>
              <w:t>,</w:t>
            </w:r>
            <w:r w:rsidR="42BCB681" w:rsidRPr="2C8C795E">
              <w:rPr>
                <w:rFonts w:eastAsia="Calibri"/>
                <w:sz w:val="18"/>
                <w:szCs w:val="18"/>
              </w:rPr>
              <w:t xml:space="preserve"> features </w:t>
            </w:r>
            <w:r w:rsidRPr="2C8C795E">
              <w:rPr>
                <w:rFonts w:eastAsia="Calibri"/>
                <w:sz w:val="18"/>
                <w:szCs w:val="18"/>
              </w:rPr>
              <w:t>o.l.</w:t>
            </w:r>
          </w:p>
          <w:p w14:paraId="20CA0A70" w14:textId="3AC47377" w:rsidR="6A10466D" w:rsidRPr="00AD3DE2" w:rsidRDefault="1DA6F7EC" w:rsidP="2C8C795E">
            <w:pPr>
              <w:rPr>
                <w:rFonts w:eastAsia="Open Sans"/>
                <w:sz w:val="18"/>
                <w:szCs w:val="18"/>
              </w:rPr>
            </w:pPr>
            <w:r w:rsidRPr="2C8C795E">
              <w:rPr>
                <w:rFonts w:eastAsia="Open Sans"/>
                <w:i/>
                <w:iCs/>
                <w:color w:val="0070C0"/>
                <w:sz w:val="18"/>
                <w:szCs w:val="18"/>
              </w:rPr>
              <w:t>Leverandøren bes beskrive hvordan behovet ivaretas.</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541611DF" w14:textId="5120FFBA" w:rsidR="32542751" w:rsidRPr="00AD3DE2" w:rsidRDefault="138C9BA6" w:rsidP="2C8C795E">
            <w:pPr>
              <w:jc w:val="center"/>
            </w:pPr>
            <w:r w:rsidRPr="2C8C795E">
              <w:rPr>
                <w:rFonts w:eastAsia="Calibri"/>
                <w:sz w:val="18"/>
                <w:szCs w:val="18"/>
              </w:rPr>
              <w:t>B</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48B0B78B" w14:textId="65E03B6B"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6CCC8449" w14:textId="37BCFF78" w:rsidR="6A10466D" w:rsidRPr="002762C0" w:rsidRDefault="6A10466D" w:rsidP="2C8C795E">
            <w:pPr>
              <w:rPr>
                <w:rFonts w:eastAsia="Calibri"/>
                <w:sz w:val="18"/>
                <w:szCs w:val="18"/>
              </w:rPr>
            </w:pPr>
          </w:p>
        </w:tc>
      </w:tr>
      <w:tr w:rsidR="6A10466D" w14:paraId="6C1F4A95"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38792036" w14:textId="7A8DE8D0"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5</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1FFB4774" w14:textId="24969AFF" w:rsidR="6A10466D" w:rsidRPr="00AD3DE2" w:rsidRDefault="6A1C2760" w:rsidP="6A10466D">
            <w:r w:rsidRPr="2C8C795E">
              <w:rPr>
                <w:rFonts w:eastAsia="Calibri"/>
                <w:sz w:val="18"/>
                <w:szCs w:val="18"/>
              </w:rPr>
              <w:t xml:space="preserve">Det </w:t>
            </w:r>
            <w:r w:rsidR="6CAF71A7" w:rsidRPr="2C8C795E">
              <w:rPr>
                <w:rFonts w:eastAsia="Calibri"/>
                <w:sz w:val="18"/>
                <w:szCs w:val="18"/>
              </w:rPr>
              <w:t xml:space="preserve">bør </w:t>
            </w:r>
            <w:r w:rsidRPr="2C8C795E">
              <w:rPr>
                <w:rFonts w:eastAsia="Calibri"/>
                <w:sz w:val="18"/>
                <w:szCs w:val="18"/>
              </w:rPr>
              <w:t>være mulig å eksportere ut digitale kartdata på ulike format (SOSI, dxf, dwg, GML</w:t>
            </w:r>
            <w:r w:rsidR="3E47654F" w:rsidRPr="2C8C795E">
              <w:rPr>
                <w:rFonts w:eastAsia="Calibri"/>
                <w:sz w:val="18"/>
                <w:szCs w:val="18"/>
              </w:rPr>
              <w:t>, GeoJSON</w:t>
            </w:r>
            <w:r w:rsidRPr="2C8C795E">
              <w:rPr>
                <w:rFonts w:eastAsia="Calibri"/>
                <w:sz w:val="18"/>
                <w:szCs w:val="18"/>
              </w:rPr>
              <w:t xml:space="preserve"> m.m.)</w:t>
            </w:r>
            <w:r w:rsidR="25B020F2" w:rsidRPr="2C8C795E">
              <w:rPr>
                <w:rFonts w:eastAsia="Open Sans"/>
                <w:i/>
                <w:iCs/>
                <w:color w:val="0070C0"/>
                <w:sz w:val="18"/>
                <w:szCs w:val="18"/>
              </w:rPr>
              <w:t xml:space="preserve"> </w:t>
            </w:r>
          </w:p>
          <w:p w14:paraId="1942A15F" w14:textId="1A436A1B" w:rsidR="6A10466D" w:rsidRPr="00AD3DE2" w:rsidRDefault="4365FC0C" w:rsidP="2C8C795E">
            <w:pPr>
              <w:rPr>
                <w:rFonts w:eastAsia="Open Sans"/>
                <w:sz w:val="18"/>
                <w:szCs w:val="18"/>
              </w:rPr>
            </w:pPr>
            <w:r w:rsidRPr="2C8C795E">
              <w:rPr>
                <w:rFonts w:eastAsia="Open Sans"/>
                <w:i/>
                <w:iCs/>
                <w:color w:val="0070C0"/>
                <w:sz w:val="18"/>
                <w:szCs w:val="18"/>
              </w:rPr>
              <w:t>Leverandøren bes beskrive hvordan behovet ivaretas.</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363D0E61" w14:textId="6A32E593" w:rsidR="1160BC13" w:rsidRPr="00AD3DE2" w:rsidRDefault="54B240F9" w:rsidP="2C8C795E">
            <w:pPr>
              <w:jc w:val="center"/>
            </w:pPr>
            <w:r w:rsidRPr="2C8C795E">
              <w:rPr>
                <w:rFonts w:eastAsia="Calibri"/>
                <w:sz w:val="18"/>
                <w:szCs w:val="18"/>
              </w:rPr>
              <w:t>B</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125D01BE" w14:textId="6C8172AA"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60B377E8" w14:textId="55A50315" w:rsidR="6A10466D" w:rsidRPr="002762C0" w:rsidRDefault="6A10466D" w:rsidP="6A10466D">
            <w:pPr>
              <w:rPr>
                <w:rFonts w:eastAsia="Calibri"/>
                <w:sz w:val="18"/>
                <w:szCs w:val="18"/>
              </w:rPr>
            </w:pPr>
          </w:p>
        </w:tc>
      </w:tr>
      <w:tr w:rsidR="6A10466D" w14:paraId="2A887CFB"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5E8E8C02" w14:textId="4DEC0063"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6</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442FEABC" w14:textId="61DB5CFF" w:rsidR="6A10466D" w:rsidRPr="00AD3DE2" w:rsidRDefault="0F0AE2C7" w:rsidP="6A10466D">
            <w:r w:rsidRPr="2C8C795E">
              <w:rPr>
                <w:rFonts w:eastAsia="Calibri"/>
                <w:sz w:val="18"/>
                <w:szCs w:val="18"/>
              </w:rPr>
              <w:t xml:space="preserve">Det </w:t>
            </w:r>
            <w:r w:rsidR="155B3B2B" w:rsidRPr="2C8C795E">
              <w:rPr>
                <w:rFonts w:eastAsia="Calibri"/>
                <w:sz w:val="18"/>
                <w:szCs w:val="18"/>
              </w:rPr>
              <w:t>bør</w:t>
            </w:r>
            <w:r w:rsidRPr="2C8C795E">
              <w:rPr>
                <w:rFonts w:eastAsia="Calibri"/>
                <w:sz w:val="18"/>
                <w:szCs w:val="18"/>
              </w:rPr>
              <w:t xml:space="preserve"> være mulig å eksportere ut eiendomsdata på ulike format (</w:t>
            </w:r>
            <w:r w:rsidR="4B8848EB" w:rsidRPr="2C8C795E">
              <w:rPr>
                <w:rFonts w:eastAsia="Calibri"/>
                <w:sz w:val="18"/>
                <w:szCs w:val="18"/>
              </w:rPr>
              <w:t xml:space="preserve">feks. </w:t>
            </w:r>
            <w:r w:rsidR="5B37F3B2" w:rsidRPr="2C8C795E">
              <w:rPr>
                <w:rFonts w:eastAsia="Calibri"/>
                <w:sz w:val="18"/>
                <w:szCs w:val="18"/>
              </w:rPr>
              <w:t xml:space="preserve">SOSI, dxf, dwg, GML, GeoJSON </w:t>
            </w:r>
            <w:r w:rsidR="222907B2" w:rsidRPr="2C8C795E">
              <w:rPr>
                <w:rFonts w:eastAsia="Calibri"/>
                <w:sz w:val="18"/>
                <w:szCs w:val="18"/>
              </w:rPr>
              <w:t>osv.)</w:t>
            </w:r>
          </w:p>
          <w:p w14:paraId="7016B173" w14:textId="01900214" w:rsidR="6A10466D" w:rsidRPr="00AD3DE2" w:rsidRDefault="58F35898" w:rsidP="2C8C795E">
            <w:pPr>
              <w:rPr>
                <w:rFonts w:eastAsia="Open Sans"/>
                <w:i/>
                <w:iCs/>
                <w:color w:val="0070C0"/>
                <w:sz w:val="18"/>
                <w:szCs w:val="18"/>
              </w:rPr>
            </w:pPr>
            <w:r w:rsidRPr="2C8C795E">
              <w:rPr>
                <w:rFonts w:eastAsia="Open Sans"/>
                <w:i/>
                <w:iCs/>
                <w:color w:val="0070C0"/>
                <w:sz w:val="18"/>
                <w:szCs w:val="18"/>
              </w:rPr>
              <w:t>Leverandøren bes beskrive hvordan behovet ivaretas samt</w:t>
            </w:r>
            <w:r w:rsidR="222907B2" w:rsidRPr="2C8C795E">
              <w:rPr>
                <w:rFonts w:eastAsia="Open Sans"/>
                <w:i/>
                <w:iCs/>
                <w:color w:val="0070C0"/>
                <w:sz w:val="18"/>
                <w:szCs w:val="18"/>
              </w:rPr>
              <w:t xml:space="preserve"> hvilke formater</w:t>
            </w:r>
            <w:r w:rsidR="34DAC937" w:rsidRPr="2C8C795E">
              <w:rPr>
                <w:rFonts w:eastAsia="Open Sans"/>
                <w:i/>
                <w:iCs/>
                <w:color w:val="0070C0"/>
                <w:sz w:val="18"/>
                <w:szCs w:val="18"/>
              </w:rPr>
              <w:t xml:space="preserve"> som</w:t>
            </w:r>
            <w:r w:rsidR="222907B2" w:rsidRPr="2C8C795E">
              <w:rPr>
                <w:rFonts w:eastAsia="Open Sans"/>
                <w:i/>
                <w:iCs/>
                <w:color w:val="0070C0"/>
                <w:sz w:val="18"/>
                <w:szCs w:val="18"/>
              </w:rPr>
              <w:t xml:space="preserve"> støttes</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239E71FC" w14:textId="39D651DD" w:rsidR="44CCE630" w:rsidRPr="00AD3DE2" w:rsidRDefault="522EC0FD" w:rsidP="6A10466D">
            <w:pPr>
              <w:jc w:val="center"/>
            </w:pPr>
            <w:r w:rsidRPr="2C8C795E">
              <w:rPr>
                <w:rFonts w:eastAsia="Calibri"/>
                <w:sz w:val="18"/>
                <w:szCs w:val="18"/>
              </w:rPr>
              <w:t>B</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28498A67" w14:textId="25E102FC"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5A4A5270" w14:textId="2CE07503" w:rsidR="6A10466D" w:rsidRPr="002762C0" w:rsidRDefault="6A10466D" w:rsidP="2C8C795E">
            <w:pPr>
              <w:rPr>
                <w:rFonts w:eastAsia="Calibri"/>
                <w:sz w:val="18"/>
                <w:szCs w:val="18"/>
              </w:rPr>
            </w:pPr>
          </w:p>
          <w:p w14:paraId="1C24C091" w14:textId="10C1B2C5" w:rsidR="6A10466D" w:rsidRPr="002762C0" w:rsidRDefault="6A10466D" w:rsidP="6A10466D">
            <w:pPr>
              <w:rPr>
                <w:rFonts w:eastAsia="Calibri"/>
                <w:sz w:val="18"/>
                <w:szCs w:val="18"/>
              </w:rPr>
            </w:pPr>
          </w:p>
        </w:tc>
      </w:tr>
      <w:tr w:rsidR="6A10466D" w14:paraId="2D669172" w14:textId="77777777" w:rsidTr="2C8C795E">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105" w:type="dxa"/>
              <w:right w:w="105" w:type="dxa"/>
            </w:tcMar>
          </w:tcPr>
          <w:p w14:paraId="73A40129" w14:textId="1E8ECAD4" w:rsidR="6A10466D" w:rsidRPr="00AD3DE2" w:rsidRDefault="002762C0" w:rsidP="6A10466D">
            <w:pPr>
              <w:rPr>
                <w:rFonts w:eastAsia="Calibri"/>
                <w:sz w:val="18"/>
                <w:szCs w:val="18"/>
              </w:rPr>
            </w:pPr>
            <w:r w:rsidRPr="00AD3DE2">
              <w:rPr>
                <w:rFonts w:eastAsia="Calibri"/>
                <w:sz w:val="18"/>
                <w:szCs w:val="18"/>
              </w:rPr>
              <w:t>DL-</w:t>
            </w:r>
            <w:r w:rsidR="00AD3DE2" w:rsidRPr="00AD3DE2">
              <w:rPr>
                <w:sz w:val="18"/>
                <w:szCs w:val="18"/>
              </w:rPr>
              <w:t>0</w:t>
            </w:r>
            <w:r w:rsidRPr="00AD3DE2">
              <w:rPr>
                <w:rFonts w:eastAsia="Calibri"/>
                <w:sz w:val="18"/>
                <w:szCs w:val="18"/>
              </w:rPr>
              <w:t>7</w:t>
            </w:r>
          </w:p>
        </w:tc>
        <w:tc>
          <w:tcPr>
            <w:tcW w:w="4914"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7464DF1D" w14:textId="6D110D5F" w:rsidR="6A10466D" w:rsidRPr="00AD3DE2" w:rsidRDefault="0F0AE2C7" w:rsidP="6A10466D">
            <w:r w:rsidRPr="2C8C795E">
              <w:rPr>
                <w:rFonts w:eastAsia="Calibri"/>
                <w:sz w:val="18"/>
                <w:szCs w:val="18"/>
              </w:rPr>
              <w:t xml:space="preserve">Det </w:t>
            </w:r>
            <w:r w:rsidR="257A7EC3" w:rsidRPr="2C8C795E">
              <w:rPr>
                <w:rFonts w:eastAsia="Calibri"/>
                <w:sz w:val="18"/>
                <w:szCs w:val="18"/>
              </w:rPr>
              <w:t>bør</w:t>
            </w:r>
            <w:r w:rsidRPr="2C8C795E">
              <w:rPr>
                <w:rFonts w:eastAsia="Calibri"/>
                <w:sz w:val="18"/>
                <w:szCs w:val="18"/>
              </w:rPr>
              <w:t xml:space="preserve"> være mulig å eksportere ut arealplandata på ulike format (</w:t>
            </w:r>
            <w:r w:rsidR="5B37F3B2" w:rsidRPr="2C8C795E">
              <w:rPr>
                <w:rFonts w:eastAsia="Calibri"/>
                <w:sz w:val="18"/>
                <w:szCs w:val="18"/>
              </w:rPr>
              <w:t>SOSI, dxf, dwg, GML, GeoJSON m.m</w:t>
            </w:r>
            <w:r w:rsidRPr="2C8C795E">
              <w:rPr>
                <w:rFonts w:eastAsia="Calibri"/>
                <w:sz w:val="18"/>
                <w:szCs w:val="18"/>
              </w:rPr>
              <w:t>.)</w:t>
            </w:r>
            <w:r w:rsidR="0C503553" w:rsidRPr="2C8C795E">
              <w:rPr>
                <w:rFonts w:eastAsia="Open Sans"/>
                <w:i/>
                <w:iCs/>
                <w:color w:val="0070C0"/>
                <w:sz w:val="18"/>
                <w:szCs w:val="18"/>
              </w:rPr>
              <w:t xml:space="preserve"> </w:t>
            </w:r>
          </w:p>
          <w:p w14:paraId="2584B009" w14:textId="22D001BC" w:rsidR="6A10466D" w:rsidRPr="00AD3DE2" w:rsidRDefault="66DED98C" w:rsidP="2C8C795E">
            <w:pPr>
              <w:rPr>
                <w:rFonts w:eastAsia="Open Sans"/>
                <w:i/>
                <w:iCs/>
                <w:color w:val="0070C0"/>
                <w:sz w:val="18"/>
                <w:szCs w:val="18"/>
              </w:rPr>
            </w:pPr>
            <w:r w:rsidRPr="2C8C795E">
              <w:rPr>
                <w:rFonts w:eastAsia="Open Sans"/>
                <w:i/>
                <w:iCs/>
                <w:color w:val="0070C0"/>
                <w:sz w:val="18"/>
                <w:szCs w:val="18"/>
              </w:rPr>
              <w:t>Leverandøren bes beskrive hvordan behovet ivaretas samt</w:t>
            </w:r>
            <w:r w:rsidR="43B0E177" w:rsidRPr="2C8C795E">
              <w:rPr>
                <w:rFonts w:eastAsia="Open Sans"/>
                <w:i/>
                <w:iCs/>
                <w:color w:val="0070C0"/>
                <w:sz w:val="18"/>
                <w:szCs w:val="18"/>
              </w:rPr>
              <w:t xml:space="preserve"> hvilke formater </w:t>
            </w:r>
            <w:r w:rsidR="2CD75E02" w:rsidRPr="2C8C795E">
              <w:rPr>
                <w:rFonts w:eastAsia="Open Sans"/>
                <w:i/>
                <w:iCs/>
                <w:color w:val="0070C0"/>
                <w:sz w:val="18"/>
                <w:szCs w:val="18"/>
              </w:rPr>
              <w:t xml:space="preserve">som </w:t>
            </w:r>
            <w:r w:rsidR="43B0E177" w:rsidRPr="2C8C795E">
              <w:rPr>
                <w:rFonts w:eastAsia="Open Sans"/>
                <w:i/>
                <w:iCs/>
                <w:color w:val="0070C0"/>
                <w:sz w:val="18"/>
                <w:szCs w:val="18"/>
              </w:rPr>
              <w:t>støttes</w:t>
            </w:r>
          </w:p>
        </w:tc>
        <w:tc>
          <w:tcPr>
            <w:tcW w:w="71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105" w:type="dxa"/>
              <w:right w:w="105" w:type="dxa"/>
            </w:tcMar>
          </w:tcPr>
          <w:p w14:paraId="16A914FA" w14:textId="7A7A967E" w:rsidR="44CCE630" w:rsidRPr="00AD3DE2" w:rsidRDefault="293C4590" w:rsidP="6A10466D">
            <w:pPr>
              <w:jc w:val="center"/>
            </w:pPr>
            <w:r w:rsidRPr="2C8C795E">
              <w:rPr>
                <w:rFonts w:eastAsia="Calibri"/>
                <w:sz w:val="18"/>
                <w:szCs w:val="18"/>
              </w:rPr>
              <w:t>B</w:t>
            </w:r>
          </w:p>
        </w:tc>
        <w:tc>
          <w:tcPr>
            <w:tcW w:w="2071" w:type="dxa"/>
            <w:tcBorders>
              <w:top w:val="single" w:sz="6" w:space="0" w:color="auto"/>
              <w:left w:val="single" w:sz="6" w:space="0" w:color="auto"/>
              <w:bottom w:val="single" w:sz="6" w:space="0" w:color="auto"/>
              <w:right w:val="single" w:sz="6" w:space="0" w:color="auto"/>
            </w:tcBorders>
            <w:tcMar>
              <w:left w:w="105" w:type="dxa"/>
              <w:right w:w="105" w:type="dxa"/>
            </w:tcMar>
          </w:tcPr>
          <w:p w14:paraId="2FCFD7DC" w14:textId="50B853D4" w:rsidR="6A10466D" w:rsidRPr="002762C0" w:rsidRDefault="6A10466D" w:rsidP="6A10466D">
            <w:pPr>
              <w:rPr>
                <w:rFonts w:eastAsia="Calibri"/>
                <w:sz w:val="18"/>
                <w:szCs w:val="18"/>
              </w:rPr>
            </w:pPr>
          </w:p>
        </w:tc>
        <w:tc>
          <w:tcPr>
            <w:tcW w:w="4931" w:type="dxa"/>
            <w:tcBorders>
              <w:top w:val="single" w:sz="6" w:space="0" w:color="auto"/>
              <w:left w:val="single" w:sz="6" w:space="0" w:color="auto"/>
              <w:bottom w:val="single" w:sz="6" w:space="0" w:color="auto"/>
              <w:right w:val="single" w:sz="6" w:space="0" w:color="auto"/>
            </w:tcBorders>
            <w:tcMar>
              <w:left w:w="105" w:type="dxa"/>
              <w:right w:w="105" w:type="dxa"/>
            </w:tcMar>
          </w:tcPr>
          <w:p w14:paraId="3CEE7E24" w14:textId="4104E16D" w:rsidR="6A10466D" w:rsidRPr="002762C0" w:rsidRDefault="6A10466D" w:rsidP="6A10466D">
            <w:pPr>
              <w:rPr>
                <w:rFonts w:eastAsia="Calibri"/>
                <w:sz w:val="18"/>
                <w:szCs w:val="18"/>
              </w:rPr>
            </w:pPr>
          </w:p>
        </w:tc>
      </w:tr>
    </w:tbl>
    <w:p w14:paraId="1DC85BCF" w14:textId="45D3903B" w:rsidR="6A10466D" w:rsidRDefault="6A10466D"/>
    <w:p w14:paraId="55450929" w14:textId="5A3FD272" w:rsidR="000A74F6" w:rsidRPr="000A74F6" w:rsidRDefault="00632324" w:rsidP="10339D9C">
      <w:pPr>
        <w:keepNext/>
        <w:keepLines/>
        <w:spacing w:before="281" w:after="281" w:line="300" w:lineRule="auto"/>
        <w:outlineLvl w:val="0"/>
        <w:rPr>
          <w:rFonts w:eastAsia="Open Sans"/>
          <w:b/>
          <w:bCs/>
          <w:sz w:val="21"/>
          <w:szCs w:val="21"/>
        </w:rPr>
      </w:pPr>
      <w:r>
        <w:rPr>
          <w:rFonts w:ascii="Open Sans ExtraBold" w:eastAsiaTheme="majorEastAsia" w:hAnsi="Open Sans ExtraBold" w:cstheme="majorBidi"/>
          <w:color w:val="4D4B54" w:themeColor="accent4"/>
          <w:sz w:val="28"/>
          <w:szCs w:val="28"/>
          <w:lang w:eastAsia="nb-NO"/>
        </w:rPr>
        <w:t>A</w:t>
      </w:r>
      <w:r w:rsidR="79575936" w:rsidRPr="10339D9C">
        <w:rPr>
          <w:rFonts w:ascii="Open Sans ExtraBold" w:eastAsiaTheme="majorEastAsia" w:hAnsi="Open Sans ExtraBold" w:cstheme="majorBidi"/>
          <w:color w:val="4D4B54" w:themeColor="accent4"/>
          <w:sz w:val="28"/>
          <w:szCs w:val="28"/>
          <w:lang w:eastAsia="nb-NO"/>
        </w:rPr>
        <w:t>nalyse- og databehandling av geodata (OPSJON)</w:t>
      </w:r>
    </w:p>
    <w:p w14:paraId="71956A3C" w14:textId="3518ACAB" w:rsidR="000A74F6" w:rsidRPr="000A74F6" w:rsidRDefault="79575936" w:rsidP="00DB7E33">
      <w:r w:rsidRPr="10339D9C">
        <w:t xml:space="preserve">Kommunen har behov for funksjonalitet som understøtter avansert bearbeiding </w:t>
      </w:r>
      <w:r w:rsidR="004547C0">
        <w:t>,</w:t>
      </w:r>
      <w:r w:rsidRPr="10339D9C">
        <w:t xml:space="preserve"> transformasjon </w:t>
      </w:r>
      <w:r w:rsidR="004547C0">
        <w:t xml:space="preserve">og </w:t>
      </w:r>
      <w:r w:rsidR="004547C0" w:rsidRPr="10339D9C">
        <w:t xml:space="preserve">analyse </w:t>
      </w:r>
      <w:r w:rsidRPr="10339D9C">
        <w:t>av geodata som del av GIS og forvaltningsprosessene. Behovet omfatter håndtering av både kommunale og eksterne datasett, og inngår som et sentralt virkemiddel for kvalitetssikring, videreforedling og bruk av geodata i ulike sammenhenger.</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349"/>
        <w:gridCol w:w="992"/>
        <w:gridCol w:w="3745"/>
        <w:gridCol w:w="2388"/>
      </w:tblGrid>
      <w:tr w:rsidR="002762C0" w:rsidRPr="000A74F6" w14:paraId="64BCDC07" w14:textId="77777777" w:rsidTr="03760C86">
        <w:trPr>
          <w:trHeight w:val="300"/>
        </w:trPr>
        <w:tc>
          <w:tcPr>
            <w:tcW w:w="988" w:type="dxa"/>
            <w:shd w:val="clear" w:color="auto" w:fill="D9D9D9" w:themeFill="background2" w:themeFillShade="D9"/>
          </w:tcPr>
          <w:p w14:paraId="63EA1CFC" w14:textId="77777777" w:rsidR="002762C0" w:rsidRPr="000A74F6" w:rsidRDefault="002762C0" w:rsidP="002762C0">
            <w:pPr>
              <w:rPr>
                <w:b/>
                <w:bCs/>
                <w:sz w:val="18"/>
                <w:szCs w:val="18"/>
                <w:lang w:eastAsia="nb-NO"/>
              </w:rPr>
            </w:pPr>
            <w:r w:rsidRPr="6A10466D">
              <w:rPr>
                <w:rFonts w:eastAsia="Calibri"/>
                <w:b/>
                <w:bCs/>
              </w:rPr>
              <w:t>Nr.</w:t>
            </w:r>
          </w:p>
        </w:tc>
        <w:tc>
          <w:tcPr>
            <w:tcW w:w="5349" w:type="dxa"/>
            <w:shd w:val="clear" w:color="auto" w:fill="D9D9D9" w:themeFill="background2" w:themeFillShade="D9"/>
          </w:tcPr>
          <w:p w14:paraId="2766E244" w14:textId="3282B1A0" w:rsidR="002762C0" w:rsidRPr="000A74F6" w:rsidRDefault="002762C0" w:rsidP="002762C0">
            <w:pPr>
              <w:rPr>
                <w:b/>
                <w:bCs/>
                <w:sz w:val="18"/>
                <w:szCs w:val="18"/>
                <w:lang w:eastAsia="nb-NO"/>
              </w:rPr>
            </w:pPr>
            <w:r w:rsidRPr="6A10466D">
              <w:rPr>
                <w:rFonts w:eastAsia="Calibri"/>
                <w:b/>
                <w:bCs/>
              </w:rPr>
              <w:t>Krav</w:t>
            </w:r>
          </w:p>
        </w:tc>
        <w:tc>
          <w:tcPr>
            <w:tcW w:w="992" w:type="dxa"/>
            <w:shd w:val="clear" w:color="auto" w:fill="D9D9D9" w:themeFill="background2" w:themeFillShade="D9"/>
          </w:tcPr>
          <w:p w14:paraId="310301B4" w14:textId="77777777" w:rsidR="002762C0" w:rsidRPr="000A74F6" w:rsidRDefault="002762C0" w:rsidP="002762C0">
            <w:pPr>
              <w:rPr>
                <w:b/>
                <w:bCs/>
                <w:sz w:val="18"/>
                <w:szCs w:val="18"/>
                <w:lang w:eastAsia="nb-NO"/>
              </w:rPr>
            </w:pPr>
            <w:r w:rsidRPr="6A10466D">
              <w:rPr>
                <w:rFonts w:eastAsia="Calibri"/>
                <w:b/>
                <w:bCs/>
              </w:rPr>
              <w:t>Type krav:</w:t>
            </w:r>
          </w:p>
        </w:tc>
        <w:tc>
          <w:tcPr>
            <w:tcW w:w="3745" w:type="dxa"/>
            <w:shd w:val="clear" w:color="auto" w:fill="D9D9D9" w:themeFill="background2" w:themeFillShade="D9"/>
          </w:tcPr>
          <w:p w14:paraId="5B65164E" w14:textId="77777777" w:rsidR="002762C0" w:rsidRPr="000A74F6" w:rsidRDefault="002762C0" w:rsidP="002762C0">
            <w:pPr>
              <w:rPr>
                <w:b/>
                <w:bCs/>
                <w:sz w:val="18"/>
                <w:szCs w:val="18"/>
                <w:lang w:eastAsia="nb-NO"/>
              </w:rPr>
            </w:pPr>
            <w:r w:rsidRPr="6A10466D">
              <w:rPr>
                <w:rFonts w:eastAsia="Calibri"/>
                <w:b/>
                <w:bCs/>
              </w:rPr>
              <w:t>Leverandørens bekreftelse (Ja/Nei):</w:t>
            </w:r>
          </w:p>
        </w:tc>
        <w:tc>
          <w:tcPr>
            <w:tcW w:w="2388" w:type="dxa"/>
            <w:shd w:val="clear" w:color="auto" w:fill="D9D9D9" w:themeFill="background2" w:themeFillShade="D9"/>
          </w:tcPr>
          <w:p w14:paraId="501585DA" w14:textId="77777777" w:rsidR="002762C0" w:rsidRPr="000A74F6" w:rsidRDefault="002762C0" w:rsidP="002762C0">
            <w:pPr>
              <w:rPr>
                <w:b/>
                <w:bCs/>
                <w:sz w:val="18"/>
                <w:szCs w:val="18"/>
                <w:lang w:eastAsia="nb-NO"/>
              </w:rPr>
            </w:pPr>
            <w:r w:rsidRPr="6A10466D">
              <w:rPr>
                <w:rFonts w:eastAsia="Calibri"/>
                <w:b/>
                <w:bCs/>
              </w:rPr>
              <w:t>Leverandørens besvarelse:</w:t>
            </w:r>
          </w:p>
        </w:tc>
      </w:tr>
      <w:tr w:rsidR="000A74F6" w:rsidRPr="000A74F6" w14:paraId="3A8DC7E9" w14:textId="77777777" w:rsidTr="03760C86">
        <w:trPr>
          <w:trHeight w:val="300"/>
        </w:trPr>
        <w:tc>
          <w:tcPr>
            <w:tcW w:w="988" w:type="dxa"/>
            <w:shd w:val="clear" w:color="auto" w:fill="D9D9D9" w:themeFill="background2" w:themeFillShade="D9"/>
          </w:tcPr>
          <w:p w14:paraId="3C51DE99"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AO-01</w:t>
            </w:r>
          </w:p>
        </w:tc>
        <w:tc>
          <w:tcPr>
            <w:tcW w:w="5349" w:type="dxa"/>
            <w:shd w:val="clear" w:color="auto" w:fill="F2F2F2" w:themeFill="background2" w:themeFillShade="F2"/>
          </w:tcPr>
          <w:p w14:paraId="1CAB91DF" w14:textId="6351E3B4" w:rsidR="000A74F6" w:rsidRPr="002762C0" w:rsidRDefault="79575936" w:rsidP="002762C0">
            <w:r w:rsidRPr="10339D9C">
              <w:rPr>
                <w:rFonts w:eastAsia="Calibri"/>
                <w:sz w:val="18"/>
                <w:szCs w:val="18"/>
              </w:rPr>
              <w:t>Løsningen skal støtte innhenting og mottak av geodata fra flere interne og eksterne datakilder, herunder både lokale datasett og sentrale/nasjonale registre.</w:t>
            </w:r>
          </w:p>
          <w:p w14:paraId="087FF892" w14:textId="0BE914BC" w:rsidR="000A74F6" w:rsidRPr="002762C0" w:rsidRDefault="19985008" w:rsidP="002762C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06F9FDA"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45544B7B" w14:textId="77777777" w:rsidR="000A74F6" w:rsidRPr="000A74F6" w:rsidRDefault="000A74F6" w:rsidP="000A74F6">
            <w:pPr>
              <w:jc w:val="center"/>
              <w:rPr>
                <w:sz w:val="18"/>
                <w:szCs w:val="18"/>
                <w:lang w:eastAsia="nb-NO"/>
              </w:rPr>
            </w:pPr>
          </w:p>
        </w:tc>
        <w:tc>
          <w:tcPr>
            <w:tcW w:w="2388" w:type="dxa"/>
          </w:tcPr>
          <w:p w14:paraId="4DE08CFE" w14:textId="77777777" w:rsidR="000A74F6" w:rsidRPr="000A74F6" w:rsidRDefault="000A74F6" w:rsidP="000A74F6">
            <w:pPr>
              <w:jc w:val="center"/>
              <w:rPr>
                <w:sz w:val="18"/>
                <w:szCs w:val="18"/>
                <w:lang w:eastAsia="nb-NO"/>
              </w:rPr>
            </w:pPr>
          </w:p>
        </w:tc>
      </w:tr>
      <w:tr w:rsidR="000A74F6" w:rsidRPr="000A74F6" w14:paraId="54936275" w14:textId="77777777" w:rsidTr="03760C86">
        <w:trPr>
          <w:trHeight w:val="300"/>
        </w:trPr>
        <w:tc>
          <w:tcPr>
            <w:tcW w:w="988" w:type="dxa"/>
            <w:shd w:val="clear" w:color="auto" w:fill="D9D9D9" w:themeFill="background2" w:themeFillShade="D9"/>
          </w:tcPr>
          <w:p w14:paraId="6C3B151A"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AO-02</w:t>
            </w:r>
          </w:p>
        </w:tc>
        <w:tc>
          <w:tcPr>
            <w:tcW w:w="5349" w:type="dxa"/>
            <w:shd w:val="clear" w:color="auto" w:fill="F2F2F2" w:themeFill="background2" w:themeFillShade="F2"/>
          </w:tcPr>
          <w:p w14:paraId="1903AE03" w14:textId="71143037" w:rsidR="000A74F6" w:rsidRPr="002762C0" w:rsidRDefault="79575936" w:rsidP="002762C0">
            <w:r w:rsidRPr="10339D9C">
              <w:rPr>
                <w:rFonts w:eastAsia="Calibri"/>
                <w:sz w:val="18"/>
                <w:szCs w:val="18"/>
              </w:rPr>
              <w:t>Løsningen skal støtte lesing og håndtering av geodata i flere vanlige formater og datastrukturer</w:t>
            </w:r>
            <w:r w:rsidR="00203F17">
              <w:rPr>
                <w:rFonts w:eastAsia="Calibri"/>
                <w:sz w:val="18"/>
                <w:szCs w:val="18"/>
              </w:rPr>
              <w:t xml:space="preserve">. Lesing </w:t>
            </w:r>
            <w:r w:rsidR="00752F4D">
              <w:rPr>
                <w:rFonts w:eastAsia="Calibri"/>
                <w:sz w:val="18"/>
                <w:szCs w:val="18"/>
              </w:rPr>
              <w:t>og skriving til SOSI-format er et absolutt krav.</w:t>
            </w:r>
          </w:p>
          <w:p w14:paraId="21FFC81A" w14:textId="723B268C" w:rsidR="000A74F6" w:rsidRPr="002762C0" w:rsidRDefault="2F47FA52" w:rsidP="002762C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CAC597F"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2AF244FD" w14:textId="77777777" w:rsidR="000A74F6" w:rsidRPr="000A74F6" w:rsidRDefault="000A74F6" w:rsidP="000A74F6">
            <w:pPr>
              <w:jc w:val="center"/>
              <w:rPr>
                <w:sz w:val="18"/>
                <w:szCs w:val="18"/>
                <w:lang w:eastAsia="nb-NO"/>
              </w:rPr>
            </w:pPr>
          </w:p>
        </w:tc>
        <w:tc>
          <w:tcPr>
            <w:tcW w:w="2388" w:type="dxa"/>
          </w:tcPr>
          <w:p w14:paraId="2B4D6E76" w14:textId="77777777" w:rsidR="000A74F6" w:rsidRPr="000A74F6" w:rsidRDefault="000A74F6" w:rsidP="000A74F6">
            <w:pPr>
              <w:jc w:val="center"/>
              <w:rPr>
                <w:sz w:val="18"/>
                <w:szCs w:val="18"/>
                <w:lang w:eastAsia="nb-NO"/>
              </w:rPr>
            </w:pPr>
          </w:p>
        </w:tc>
      </w:tr>
      <w:tr w:rsidR="000A74F6" w:rsidRPr="000A74F6" w14:paraId="171E0C3D" w14:textId="77777777" w:rsidTr="03760C86">
        <w:trPr>
          <w:trHeight w:val="300"/>
        </w:trPr>
        <w:tc>
          <w:tcPr>
            <w:tcW w:w="988" w:type="dxa"/>
            <w:shd w:val="clear" w:color="auto" w:fill="D9D9D9" w:themeFill="background2" w:themeFillShade="D9"/>
          </w:tcPr>
          <w:p w14:paraId="3535082F"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AO-03</w:t>
            </w:r>
          </w:p>
        </w:tc>
        <w:tc>
          <w:tcPr>
            <w:tcW w:w="5349" w:type="dxa"/>
            <w:shd w:val="clear" w:color="auto" w:fill="F2F2F2" w:themeFill="background2" w:themeFillShade="F2"/>
          </w:tcPr>
          <w:p w14:paraId="51548D16" w14:textId="25B5AC75" w:rsidR="000A74F6" w:rsidRPr="002762C0" w:rsidRDefault="79575936" w:rsidP="002762C0">
            <w:r w:rsidRPr="10339D9C">
              <w:rPr>
                <w:rFonts w:eastAsia="Calibri"/>
                <w:sz w:val="18"/>
                <w:szCs w:val="18"/>
              </w:rPr>
              <w:t>Løsningen skal støtte konvertering mellom ulike dataformater og koordinatsystemer. Inklusiv nasjonale standarder.</w:t>
            </w:r>
          </w:p>
          <w:p w14:paraId="6AFC695B" w14:textId="13C40343" w:rsidR="000A74F6" w:rsidRPr="002762C0" w:rsidRDefault="39D349E4" w:rsidP="002762C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7062A6D7" w14:textId="77777777" w:rsidR="000A74F6" w:rsidRPr="000A74F6" w:rsidRDefault="79575936" w:rsidP="000A74F6">
            <w:pPr>
              <w:jc w:val="center"/>
              <w:rPr>
                <w:sz w:val="18"/>
                <w:szCs w:val="18"/>
                <w:lang w:eastAsia="nb-NO"/>
              </w:rPr>
            </w:pPr>
            <w:r w:rsidRPr="10339D9C">
              <w:rPr>
                <w:sz w:val="18"/>
                <w:szCs w:val="18"/>
                <w:lang w:eastAsia="nb-NO"/>
              </w:rPr>
              <w:t xml:space="preserve"> S</w:t>
            </w:r>
          </w:p>
        </w:tc>
        <w:tc>
          <w:tcPr>
            <w:tcW w:w="3745" w:type="dxa"/>
          </w:tcPr>
          <w:p w14:paraId="13A77DC5" w14:textId="77777777" w:rsidR="000A74F6" w:rsidRPr="000A74F6" w:rsidRDefault="000A74F6" w:rsidP="000A74F6">
            <w:pPr>
              <w:jc w:val="center"/>
              <w:rPr>
                <w:sz w:val="18"/>
                <w:szCs w:val="18"/>
                <w:lang w:eastAsia="nb-NO"/>
              </w:rPr>
            </w:pPr>
          </w:p>
        </w:tc>
        <w:tc>
          <w:tcPr>
            <w:tcW w:w="2388" w:type="dxa"/>
          </w:tcPr>
          <w:p w14:paraId="1B90A531" w14:textId="77777777" w:rsidR="000A74F6" w:rsidRPr="000A74F6" w:rsidRDefault="000A74F6" w:rsidP="000A74F6">
            <w:pPr>
              <w:jc w:val="center"/>
              <w:rPr>
                <w:sz w:val="18"/>
                <w:szCs w:val="18"/>
                <w:lang w:eastAsia="nb-NO"/>
              </w:rPr>
            </w:pPr>
          </w:p>
        </w:tc>
      </w:tr>
      <w:tr w:rsidR="000A74F6" w:rsidRPr="000A74F6" w14:paraId="6F29E532" w14:textId="77777777" w:rsidTr="03760C86">
        <w:trPr>
          <w:trHeight w:val="300"/>
        </w:trPr>
        <w:tc>
          <w:tcPr>
            <w:tcW w:w="988" w:type="dxa"/>
            <w:shd w:val="clear" w:color="auto" w:fill="D9D9D9" w:themeFill="background2" w:themeFillShade="D9"/>
          </w:tcPr>
          <w:p w14:paraId="76C845EA"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AO-04</w:t>
            </w:r>
          </w:p>
        </w:tc>
        <w:tc>
          <w:tcPr>
            <w:tcW w:w="5349" w:type="dxa"/>
            <w:shd w:val="clear" w:color="auto" w:fill="F2F2F2" w:themeFill="background2" w:themeFillShade="F2"/>
          </w:tcPr>
          <w:p w14:paraId="3001A3BB" w14:textId="4CBD821D" w:rsidR="000A74F6" w:rsidRPr="002762C0" w:rsidRDefault="79575936" w:rsidP="002762C0">
            <w:r w:rsidRPr="10339D9C">
              <w:rPr>
                <w:rFonts w:eastAsia="Calibri"/>
                <w:sz w:val="18"/>
                <w:szCs w:val="18"/>
              </w:rPr>
              <w:t>Løsningen skal støtte transformasjon og tilpasning av datasett til kommunens definerte datamodeller og informasjonsstrukturer.</w:t>
            </w:r>
          </w:p>
          <w:p w14:paraId="6888C713" w14:textId="7129FF90" w:rsidR="000A74F6" w:rsidRPr="002762C0" w:rsidRDefault="59781D2A" w:rsidP="002762C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24A0575"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4CC04660" w14:textId="77777777" w:rsidR="000A74F6" w:rsidRPr="000A74F6" w:rsidRDefault="000A74F6" w:rsidP="000A74F6">
            <w:pPr>
              <w:jc w:val="center"/>
              <w:rPr>
                <w:sz w:val="18"/>
                <w:szCs w:val="18"/>
                <w:lang w:eastAsia="nb-NO"/>
              </w:rPr>
            </w:pPr>
          </w:p>
        </w:tc>
        <w:tc>
          <w:tcPr>
            <w:tcW w:w="2388" w:type="dxa"/>
          </w:tcPr>
          <w:p w14:paraId="0758A7CC" w14:textId="77777777" w:rsidR="000A74F6" w:rsidRPr="000A74F6" w:rsidRDefault="000A74F6" w:rsidP="000A74F6">
            <w:pPr>
              <w:jc w:val="center"/>
              <w:rPr>
                <w:sz w:val="18"/>
                <w:szCs w:val="18"/>
                <w:lang w:eastAsia="nb-NO"/>
              </w:rPr>
            </w:pPr>
          </w:p>
        </w:tc>
      </w:tr>
      <w:tr w:rsidR="000A74F6" w:rsidRPr="000A74F6" w14:paraId="0790B1CE" w14:textId="77777777" w:rsidTr="03760C86">
        <w:trPr>
          <w:trHeight w:val="300"/>
        </w:trPr>
        <w:tc>
          <w:tcPr>
            <w:tcW w:w="988" w:type="dxa"/>
            <w:shd w:val="clear" w:color="auto" w:fill="D9D9D9" w:themeFill="background2" w:themeFillShade="D9"/>
          </w:tcPr>
          <w:p w14:paraId="354A8FD3"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AO-05</w:t>
            </w:r>
          </w:p>
        </w:tc>
        <w:tc>
          <w:tcPr>
            <w:tcW w:w="5349" w:type="dxa"/>
            <w:shd w:val="clear" w:color="auto" w:fill="F2F2F2" w:themeFill="background2" w:themeFillShade="F2"/>
          </w:tcPr>
          <w:p w14:paraId="36F749AA" w14:textId="79679F59" w:rsidR="000A74F6" w:rsidRPr="002762C0" w:rsidRDefault="79575936" w:rsidP="002762C0">
            <w:r w:rsidRPr="10339D9C">
              <w:rPr>
                <w:rFonts w:eastAsia="Calibri"/>
                <w:sz w:val="18"/>
                <w:szCs w:val="18"/>
              </w:rPr>
              <w:t>Løsningen skal støtte sammenstilling og sammenslåing av data fra flere kilder til nye eller berikede datasett</w:t>
            </w:r>
            <w:r w:rsidR="002762C0">
              <w:rPr>
                <w:rFonts w:eastAsia="Calibri"/>
                <w:sz w:val="18"/>
                <w:szCs w:val="18"/>
              </w:rPr>
              <w:t>.</w:t>
            </w:r>
          </w:p>
          <w:p w14:paraId="1C2B06DB" w14:textId="7D022B4A" w:rsidR="000A74F6" w:rsidRPr="002762C0" w:rsidRDefault="09996110" w:rsidP="002762C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9B2BE80"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1942FE28" w14:textId="77777777" w:rsidR="000A74F6" w:rsidRPr="000A74F6" w:rsidRDefault="000A74F6" w:rsidP="000A74F6">
            <w:pPr>
              <w:jc w:val="center"/>
              <w:rPr>
                <w:sz w:val="18"/>
                <w:szCs w:val="18"/>
                <w:lang w:eastAsia="nb-NO"/>
              </w:rPr>
            </w:pPr>
          </w:p>
        </w:tc>
        <w:tc>
          <w:tcPr>
            <w:tcW w:w="2388" w:type="dxa"/>
          </w:tcPr>
          <w:p w14:paraId="3A1D0D36" w14:textId="77777777" w:rsidR="000A74F6" w:rsidRPr="000A74F6" w:rsidRDefault="000A74F6" w:rsidP="000A74F6">
            <w:pPr>
              <w:jc w:val="center"/>
              <w:rPr>
                <w:sz w:val="18"/>
                <w:szCs w:val="18"/>
                <w:lang w:eastAsia="nb-NO"/>
              </w:rPr>
            </w:pPr>
          </w:p>
        </w:tc>
      </w:tr>
      <w:tr w:rsidR="000A74F6" w:rsidRPr="000A74F6" w14:paraId="0115A833" w14:textId="77777777" w:rsidTr="03760C86">
        <w:trPr>
          <w:trHeight w:val="300"/>
        </w:trPr>
        <w:tc>
          <w:tcPr>
            <w:tcW w:w="988" w:type="dxa"/>
            <w:shd w:val="clear" w:color="auto" w:fill="D9D9D9" w:themeFill="background2" w:themeFillShade="D9"/>
          </w:tcPr>
          <w:p w14:paraId="5501CF80"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AO-06</w:t>
            </w:r>
          </w:p>
        </w:tc>
        <w:tc>
          <w:tcPr>
            <w:tcW w:w="5349" w:type="dxa"/>
            <w:shd w:val="clear" w:color="auto" w:fill="F2F2F2" w:themeFill="background2" w:themeFillShade="F2"/>
          </w:tcPr>
          <w:p w14:paraId="2C9F207A" w14:textId="1BF48FBB" w:rsidR="000A74F6" w:rsidRPr="004A1859" w:rsidRDefault="79575936" w:rsidP="000A74F6">
            <w:r w:rsidRPr="10339D9C">
              <w:rPr>
                <w:rFonts w:eastAsia="Calibri"/>
                <w:sz w:val="18"/>
                <w:szCs w:val="18"/>
              </w:rPr>
              <w:t>Løsningen skal støtte automatisert kvalitetssikring av geodata, herunder kontroller av gyldighet, fullstendighet og konsistens.</w:t>
            </w:r>
          </w:p>
          <w:p w14:paraId="0CB6FD62" w14:textId="2E2CB802" w:rsidR="000A74F6" w:rsidRPr="004A1859" w:rsidRDefault="38E1D621" w:rsidP="000A74F6">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3234C27"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5C2D4CCF" w14:textId="77777777" w:rsidR="000A74F6" w:rsidRPr="000A74F6" w:rsidRDefault="000A74F6" w:rsidP="000A74F6">
            <w:pPr>
              <w:jc w:val="center"/>
              <w:rPr>
                <w:sz w:val="18"/>
                <w:szCs w:val="18"/>
                <w:lang w:eastAsia="nb-NO"/>
              </w:rPr>
            </w:pPr>
          </w:p>
        </w:tc>
        <w:tc>
          <w:tcPr>
            <w:tcW w:w="2388" w:type="dxa"/>
          </w:tcPr>
          <w:p w14:paraId="50E87678" w14:textId="77777777" w:rsidR="000A74F6" w:rsidRPr="000A74F6" w:rsidRDefault="000A74F6" w:rsidP="000A74F6">
            <w:pPr>
              <w:jc w:val="center"/>
              <w:rPr>
                <w:sz w:val="18"/>
                <w:szCs w:val="18"/>
                <w:lang w:eastAsia="nb-NO"/>
              </w:rPr>
            </w:pPr>
          </w:p>
        </w:tc>
      </w:tr>
      <w:tr w:rsidR="000A74F6" w:rsidRPr="000A74F6" w14:paraId="323E867D" w14:textId="77777777" w:rsidTr="03760C86">
        <w:trPr>
          <w:trHeight w:val="300"/>
        </w:trPr>
        <w:tc>
          <w:tcPr>
            <w:tcW w:w="988" w:type="dxa"/>
            <w:shd w:val="clear" w:color="auto" w:fill="D9D9D9" w:themeFill="background2" w:themeFillShade="D9"/>
          </w:tcPr>
          <w:p w14:paraId="36E24E65"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AO-07</w:t>
            </w:r>
          </w:p>
        </w:tc>
        <w:tc>
          <w:tcPr>
            <w:tcW w:w="5349" w:type="dxa"/>
            <w:shd w:val="clear" w:color="auto" w:fill="F2F2F2" w:themeFill="background2" w:themeFillShade="F2"/>
          </w:tcPr>
          <w:p w14:paraId="0B0BB2B1" w14:textId="358D7442" w:rsidR="000A74F6" w:rsidRPr="004A1859" w:rsidRDefault="79575936" w:rsidP="004A1859">
            <w:pPr>
              <w:spacing w:after="0"/>
            </w:pPr>
            <w:r w:rsidRPr="10339D9C">
              <w:rPr>
                <w:rFonts w:eastAsia="Calibri"/>
                <w:sz w:val="18"/>
                <w:szCs w:val="18"/>
              </w:rPr>
              <w:t>Løsningen skal støtte identifisering og håndtering av avvik og feil i datasett.</w:t>
            </w:r>
            <w:r w:rsidRPr="10339D9C">
              <w:rPr>
                <w:rFonts w:eastAsia="Open Sans"/>
                <w:i/>
                <w:iCs/>
                <w:color w:val="0070C0"/>
                <w:sz w:val="18"/>
                <w:szCs w:val="18"/>
              </w:rPr>
              <w:t xml:space="preserve">  </w:t>
            </w:r>
          </w:p>
          <w:p w14:paraId="73EAB17E" w14:textId="44539E14" w:rsidR="000A74F6" w:rsidRPr="004A1859" w:rsidRDefault="000A74F6" w:rsidP="0533657C">
            <w:pPr>
              <w:spacing w:after="0"/>
              <w:rPr>
                <w:rFonts w:eastAsia="Open Sans"/>
                <w:i/>
                <w:iCs/>
                <w:color w:val="0070C0"/>
                <w:sz w:val="18"/>
                <w:szCs w:val="18"/>
              </w:rPr>
            </w:pPr>
          </w:p>
          <w:p w14:paraId="6B17102E" w14:textId="36761C9B" w:rsidR="000A74F6" w:rsidRPr="004A1859" w:rsidRDefault="5287E7AB" w:rsidP="004A1859">
            <w:pPr>
              <w:spacing w:after="0"/>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ED4AC38"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6FDFD5C1" w14:textId="77777777" w:rsidR="000A74F6" w:rsidRPr="000A74F6" w:rsidRDefault="000A74F6" w:rsidP="000A74F6">
            <w:pPr>
              <w:jc w:val="center"/>
              <w:rPr>
                <w:sz w:val="18"/>
                <w:szCs w:val="18"/>
                <w:lang w:eastAsia="nb-NO"/>
              </w:rPr>
            </w:pPr>
          </w:p>
        </w:tc>
        <w:tc>
          <w:tcPr>
            <w:tcW w:w="2388" w:type="dxa"/>
          </w:tcPr>
          <w:p w14:paraId="79183F3A" w14:textId="77777777" w:rsidR="000A74F6" w:rsidRPr="000A74F6" w:rsidRDefault="000A74F6" w:rsidP="000A74F6">
            <w:pPr>
              <w:jc w:val="center"/>
              <w:rPr>
                <w:sz w:val="18"/>
                <w:szCs w:val="18"/>
                <w:lang w:eastAsia="nb-NO"/>
              </w:rPr>
            </w:pPr>
          </w:p>
        </w:tc>
      </w:tr>
      <w:tr w:rsidR="000A74F6" w:rsidRPr="000A74F6" w14:paraId="23219693" w14:textId="77777777" w:rsidTr="03760C86">
        <w:trPr>
          <w:trHeight w:val="300"/>
        </w:trPr>
        <w:tc>
          <w:tcPr>
            <w:tcW w:w="988" w:type="dxa"/>
            <w:shd w:val="clear" w:color="auto" w:fill="D9D9D9" w:themeFill="background2" w:themeFillShade="D9"/>
          </w:tcPr>
          <w:p w14:paraId="23BA2AF9"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AO-08</w:t>
            </w:r>
          </w:p>
        </w:tc>
        <w:tc>
          <w:tcPr>
            <w:tcW w:w="5349" w:type="dxa"/>
            <w:shd w:val="clear" w:color="auto" w:fill="F2F2F2" w:themeFill="background2" w:themeFillShade="F2"/>
          </w:tcPr>
          <w:p w14:paraId="4A093C61" w14:textId="1F56EBA5" w:rsidR="000A74F6" w:rsidRPr="004A1859" w:rsidRDefault="79575936" w:rsidP="004A1859">
            <w:r w:rsidRPr="10339D9C">
              <w:rPr>
                <w:rFonts w:eastAsia="Calibri"/>
                <w:sz w:val="18"/>
                <w:szCs w:val="18"/>
              </w:rPr>
              <w:t>Løsningen skal støtte validering av data mot definerte regler, krav og standarder for geodata.</w:t>
            </w:r>
          </w:p>
          <w:p w14:paraId="4E850A27" w14:textId="32CE3FEC" w:rsidR="000A74F6" w:rsidRPr="004A1859" w:rsidRDefault="2D9407F0" w:rsidP="004A185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0E36264"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0E428992" w14:textId="77777777" w:rsidR="000A74F6" w:rsidRPr="000A74F6" w:rsidRDefault="000A74F6" w:rsidP="000A74F6">
            <w:pPr>
              <w:jc w:val="center"/>
              <w:rPr>
                <w:sz w:val="18"/>
                <w:szCs w:val="18"/>
                <w:lang w:eastAsia="nb-NO"/>
              </w:rPr>
            </w:pPr>
          </w:p>
        </w:tc>
        <w:tc>
          <w:tcPr>
            <w:tcW w:w="2388" w:type="dxa"/>
          </w:tcPr>
          <w:p w14:paraId="29A46774" w14:textId="77777777" w:rsidR="000A74F6" w:rsidRPr="000A74F6" w:rsidRDefault="000A74F6" w:rsidP="000A74F6">
            <w:pPr>
              <w:jc w:val="center"/>
              <w:rPr>
                <w:sz w:val="18"/>
                <w:szCs w:val="18"/>
                <w:lang w:eastAsia="nb-NO"/>
              </w:rPr>
            </w:pPr>
          </w:p>
        </w:tc>
      </w:tr>
      <w:tr w:rsidR="000A74F6" w:rsidRPr="000A74F6" w14:paraId="05E2FAA2" w14:textId="77777777" w:rsidTr="03760C86">
        <w:trPr>
          <w:trHeight w:val="300"/>
        </w:trPr>
        <w:tc>
          <w:tcPr>
            <w:tcW w:w="988" w:type="dxa"/>
            <w:shd w:val="clear" w:color="auto" w:fill="D9D9D9" w:themeFill="background2" w:themeFillShade="D9"/>
          </w:tcPr>
          <w:p w14:paraId="5A9A392D"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AO-09</w:t>
            </w:r>
          </w:p>
        </w:tc>
        <w:tc>
          <w:tcPr>
            <w:tcW w:w="5349" w:type="dxa"/>
            <w:shd w:val="clear" w:color="auto" w:fill="F2F2F2" w:themeFill="background2" w:themeFillShade="F2"/>
          </w:tcPr>
          <w:p w14:paraId="1F60CCC2" w14:textId="1173A9D4" w:rsidR="000A74F6" w:rsidRPr="004A1859" w:rsidRDefault="79575936" w:rsidP="004A1859">
            <w:r w:rsidRPr="10339D9C">
              <w:rPr>
                <w:rFonts w:eastAsia="Calibri"/>
                <w:sz w:val="18"/>
                <w:szCs w:val="18"/>
              </w:rPr>
              <w:t>Løsningen skal støtte gjennomføring av geografiske analyser og beregninger basert på romlige relasjoner.</w:t>
            </w:r>
          </w:p>
          <w:p w14:paraId="124460CF" w14:textId="45C4C596" w:rsidR="000A74F6" w:rsidRPr="004A1859" w:rsidRDefault="36CA1DDA" w:rsidP="004A185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442A2DD"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6B6EE4EE" w14:textId="77777777" w:rsidR="000A74F6" w:rsidRPr="000A74F6" w:rsidRDefault="000A74F6" w:rsidP="000A74F6">
            <w:pPr>
              <w:jc w:val="center"/>
              <w:rPr>
                <w:sz w:val="18"/>
                <w:szCs w:val="18"/>
                <w:lang w:eastAsia="nb-NO"/>
              </w:rPr>
            </w:pPr>
          </w:p>
        </w:tc>
        <w:tc>
          <w:tcPr>
            <w:tcW w:w="2388" w:type="dxa"/>
          </w:tcPr>
          <w:p w14:paraId="185166D7" w14:textId="77777777" w:rsidR="000A74F6" w:rsidRPr="000A74F6" w:rsidRDefault="000A74F6" w:rsidP="000A74F6">
            <w:pPr>
              <w:jc w:val="center"/>
              <w:rPr>
                <w:sz w:val="18"/>
                <w:szCs w:val="18"/>
                <w:lang w:eastAsia="nb-NO"/>
              </w:rPr>
            </w:pPr>
          </w:p>
        </w:tc>
      </w:tr>
      <w:tr w:rsidR="000A74F6" w:rsidRPr="000A74F6" w14:paraId="11A74736" w14:textId="77777777" w:rsidTr="03760C86">
        <w:trPr>
          <w:trHeight w:val="300"/>
        </w:trPr>
        <w:tc>
          <w:tcPr>
            <w:tcW w:w="988" w:type="dxa"/>
            <w:shd w:val="clear" w:color="auto" w:fill="D9D9D9" w:themeFill="background2" w:themeFillShade="D9"/>
          </w:tcPr>
          <w:p w14:paraId="6FB5D8FD"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AO-10</w:t>
            </w:r>
          </w:p>
        </w:tc>
        <w:tc>
          <w:tcPr>
            <w:tcW w:w="5349" w:type="dxa"/>
            <w:shd w:val="clear" w:color="auto" w:fill="F2F2F2" w:themeFill="background2" w:themeFillShade="F2"/>
          </w:tcPr>
          <w:p w14:paraId="2DF4C192" w14:textId="7073393C" w:rsidR="000A74F6" w:rsidRPr="004A1859" w:rsidRDefault="79575936" w:rsidP="004A1859">
            <w:r w:rsidRPr="502C4E63">
              <w:rPr>
                <w:rFonts w:eastAsia="Calibri"/>
                <w:sz w:val="18"/>
                <w:szCs w:val="18"/>
              </w:rPr>
              <w:t>Løsningen bør støtte generering av avledede datasett og analyseresultater basert på bearbeidede geodata.</w:t>
            </w:r>
          </w:p>
          <w:p w14:paraId="12FBAB62" w14:textId="48B9488B" w:rsidR="000A74F6" w:rsidRPr="004A1859" w:rsidRDefault="35AF5DD3" w:rsidP="03760C86">
            <w:pPr>
              <w:rPr>
                <w:rFonts w:eastAsia="Calibri"/>
                <w:i/>
                <w:iCs/>
                <w:color w:val="0070C0"/>
                <w:sz w:val="18"/>
                <w:szCs w:val="18"/>
              </w:rPr>
            </w:pPr>
            <w:r w:rsidRPr="03760C86">
              <w:rPr>
                <w:rFonts w:eastAsia="Calibri"/>
                <w:i/>
                <w:iCs/>
                <w:color w:val="0070C0"/>
                <w:sz w:val="18"/>
                <w:szCs w:val="18"/>
              </w:rPr>
              <w:t xml:space="preserve">Beskriv hvordan </w:t>
            </w:r>
            <w:r w:rsidR="2B7729DD" w:rsidRPr="03760C86">
              <w:rPr>
                <w:rFonts w:eastAsia="Calibri"/>
                <w:i/>
                <w:iCs/>
                <w:color w:val="0070C0"/>
                <w:sz w:val="18"/>
                <w:szCs w:val="18"/>
              </w:rPr>
              <w:t xml:space="preserve">disse kan genereres og lagres/eksporteres og i hvilke filformater det </w:t>
            </w:r>
            <w:r w:rsidR="670B1C13" w:rsidRPr="03760C86">
              <w:rPr>
                <w:rFonts w:eastAsia="Calibri"/>
                <w:i/>
                <w:iCs/>
                <w:color w:val="0070C0"/>
                <w:sz w:val="18"/>
                <w:szCs w:val="18"/>
              </w:rPr>
              <w:t xml:space="preserve">kan og </w:t>
            </w:r>
            <w:r w:rsidR="2B7729DD" w:rsidRPr="03760C86">
              <w:rPr>
                <w:rFonts w:eastAsia="Calibri"/>
                <w:i/>
                <w:iCs/>
                <w:color w:val="0070C0"/>
                <w:sz w:val="18"/>
                <w:szCs w:val="18"/>
              </w:rPr>
              <w:t>bør brukes</w:t>
            </w:r>
          </w:p>
        </w:tc>
        <w:tc>
          <w:tcPr>
            <w:tcW w:w="992" w:type="dxa"/>
            <w:shd w:val="clear" w:color="auto" w:fill="F2F2F2" w:themeFill="background2" w:themeFillShade="F2"/>
          </w:tcPr>
          <w:p w14:paraId="5BEA8287" w14:textId="77777777" w:rsidR="000A74F6" w:rsidRPr="000A74F6" w:rsidRDefault="79575936" w:rsidP="000A74F6">
            <w:pPr>
              <w:jc w:val="center"/>
              <w:rPr>
                <w:sz w:val="18"/>
                <w:szCs w:val="18"/>
                <w:lang w:eastAsia="nb-NO"/>
              </w:rPr>
            </w:pPr>
            <w:r w:rsidRPr="10339D9C">
              <w:rPr>
                <w:sz w:val="18"/>
                <w:szCs w:val="18"/>
                <w:lang w:eastAsia="nb-NO"/>
              </w:rPr>
              <w:t>B</w:t>
            </w:r>
          </w:p>
        </w:tc>
        <w:tc>
          <w:tcPr>
            <w:tcW w:w="3745" w:type="dxa"/>
          </w:tcPr>
          <w:p w14:paraId="4E9E4A29" w14:textId="77777777" w:rsidR="000A74F6" w:rsidRPr="000A74F6" w:rsidRDefault="000A74F6" w:rsidP="000A74F6">
            <w:pPr>
              <w:jc w:val="center"/>
              <w:rPr>
                <w:sz w:val="18"/>
                <w:szCs w:val="18"/>
                <w:lang w:eastAsia="nb-NO"/>
              </w:rPr>
            </w:pPr>
          </w:p>
        </w:tc>
        <w:tc>
          <w:tcPr>
            <w:tcW w:w="2388" w:type="dxa"/>
          </w:tcPr>
          <w:p w14:paraId="298FEDEC" w14:textId="77777777" w:rsidR="000A74F6" w:rsidRPr="000A74F6" w:rsidRDefault="000A74F6" w:rsidP="000A74F6">
            <w:pPr>
              <w:jc w:val="center"/>
              <w:rPr>
                <w:sz w:val="18"/>
                <w:szCs w:val="18"/>
                <w:lang w:eastAsia="nb-NO"/>
              </w:rPr>
            </w:pPr>
          </w:p>
        </w:tc>
      </w:tr>
      <w:tr w:rsidR="000A74F6" w:rsidRPr="000A74F6" w14:paraId="1EFF4426" w14:textId="77777777" w:rsidTr="03760C86">
        <w:trPr>
          <w:trHeight w:val="300"/>
        </w:trPr>
        <w:tc>
          <w:tcPr>
            <w:tcW w:w="988" w:type="dxa"/>
            <w:shd w:val="clear" w:color="auto" w:fill="D9D9D9" w:themeFill="background2" w:themeFillShade="D9"/>
          </w:tcPr>
          <w:p w14:paraId="5963993D"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AO-11</w:t>
            </w:r>
          </w:p>
        </w:tc>
        <w:tc>
          <w:tcPr>
            <w:tcW w:w="5349" w:type="dxa"/>
            <w:shd w:val="clear" w:color="auto" w:fill="F2F2F2" w:themeFill="background2" w:themeFillShade="F2"/>
          </w:tcPr>
          <w:p w14:paraId="24F3CB95" w14:textId="729C08BD" w:rsidR="000A74F6" w:rsidRPr="004A1859" w:rsidRDefault="79575936" w:rsidP="004A1859">
            <w:r w:rsidRPr="10339D9C">
              <w:rPr>
                <w:rFonts w:eastAsia="Calibri"/>
                <w:sz w:val="18"/>
                <w:szCs w:val="18"/>
              </w:rPr>
              <w:t>Løsningen skal støtte bruk av både geografiske og ikke</w:t>
            </w:r>
            <w:r w:rsidR="004A1859">
              <w:rPr>
                <w:rFonts w:ascii="Cambria Math" w:eastAsia="Calibri" w:hAnsi="Cambria Math" w:cs="Cambria Math"/>
                <w:sz w:val="18"/>
                <w:szCs w:val="18"/>
              </w:rPr>
              <w:t>-</w:t>
            </w:r>
            <w:r w:rsidRPr="10339D9C">
              <w:rPr>
                <w:rFonts w:eastAsia="Calibri"/>
                <w:sz w:val="18"/>
                <w:szCs w:val="18"/>
              </w:rPr>
              <w:t>geografiske attributter i analyser og databehandling.</w:t>
            </w:r>
          </w:p>
          <w:p w14:paraId="42AF1296" w14:textId="44A31FC2" w:rsidR="000A74F6" w:rsidRPr="004A1859" w:rsidRDefault="4043395D" w:rsidP="004A185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5168D5CA"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3DDE834B" w14:textId="77777777" w:rsidR="000A74F6" w:rsidRPr="000A74F6" w:rsidRDefault="000A74F6" w:rsidP="000A74F6">
            <w:pPr>
              <w:jc w:val="center"/>
              <w:rPr>
                <w:sz w:val="18"/>
                <w:szCs w:val="18"/>
                <w:lang w:eastAsia="nb-NO"/>
              </w:rPr>
            </w:pPr>
          </w:p>
        </w:tc>
        <w:tc>
          <w:tcPr>
            <w:tcW w:w="2388" w:type="dxa"/>
          </w:tcPr>
          <w:p w14:paraId="1C5FB714" w14:textId="77777777" w:rsidR="000A74F6" w:rsidRPr="000A74F6" w:rsidRDefault="000A74F6" w:rsidP="000A74F6">
            <w:pPr>
              <w:jc w:val="center"/>
              <w:rPr>
                <w:sz w:val="18"/>
                <w:szCs w:val="18"/>
                <w:lang w:eastAsia="nb-NO"/>
              </w:rPr>
            </w:pPr>
          </w:p>
        </w:tc>
      </w:tr>
      <w:tr w:rsidR="000A74F6" w:rsidRPr="000A74F6" w14:paraId="18AD3E8B" w14:textId="77777777" w:rsidTr="03760C86">
        <w:trPr>
          <w:trHeight w:val="300"/>
        </w:trPr>
        <w:tc>
          <w:tcPr>
            <w:tcW w:w="988" w:type="dxa"/>
            <w:shd w:val="clear" w:color="auto" w:fill="D9D9D9" w:themeFill="background2" w:themeFillShade="D9"/>
          </w:tcPr>
          <w:p w14:paraId="41E61D07"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AO-12</w:t>
            </w:r>
          </w:p>
        </w:tc>
        <w:tc>
          <w:tcPr>
            <w:tcW w:w="5349" w:type="dxa"/>
            <w:shd w:val="clear" w:color="auto" w:fill="F2F2F2" w:themeFill="background2" w:themeFillShade="F2"/>
          </w:tcPr>
          <w:p w14:paraId="54ED3711" w14:textId="45EC384F" w:rsidR="000A74F6" w:rsidRPr="004A1859" w:rsidRDefault="79575936" w:rsidP="004A1859">
            <w:r w:rsidRPr="10339D9C">
              <w:rPr>
                <w:rFonts w:eastAsia="Calibri"/>
                <w:sz w:val="18"/>
                <w:szCs w:val="18"/>
              </w:rPr>
              <w:t>Løsningen skal støtte automatisering av repeterbare arbeidsprosesser for databehandling</w:t>
            </w:r>
            <w:r w:rsidR="004A1859">
              <w:rPr>
                <w:rFonts w:eastAsia="Calibri"/>
                <w:sz w:val="18"/>
                <w:szCs w:val="18"/>
              </w:rPr>
              <w:t>.</w:t>
            </w:r>
          </w:p>
          <w:p w14:paraId="3EABA425" w14:textId="3776F787" w:rsidR="000A74F6" w:rsidRPr="004A1859" w:rsidRDefault="7DDD12D3" w:rsidP="004A185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59C4FAED"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74DB4DFB" w14:textId="77777777" w:rsidR="000A74F6" w:rsidRPr="000A74F6" w:rsidRDefault="000A74F6" w:rsidP="000A74F6">
            <w:pPr>
              <w:jc w:val="center"/>
              <w:rPr>
                <w:sz w:val="18"/>
                <w:szCs w:val="18"/>
                <w:lang w:eastAsia="nb-NO"/>
              </w:rPr>
            </w:pPr>
          </w:p>
        </w:tc>
        <w:tc>
          <w:tcPr>
            <w:tcW w:w="2388" w:type="dxa"/>
          </w:tcPr>
          <w:p w14:paraId="1C4B8801" w14:textId="77777777" w:rsidR="000A74F6" w:rsidRPr="000A74F6" w:rsidRDefault="000A74F6" w:rsidP="000A74F6">
            <w:pPr>
              <w:jc w:val="center"/>
              <w:rPr>
                <w:sz w:val="18"/>
                <w:szCs w:val="18"/>
                <w:lang w:eastAsia="nb-NO"/>
              </w:rPr>
            </w:pPr>
          </w:p>
        </w:tc>
      </w:tr>
      <w:tr w:rsidR="000A74F6" w:rsidRPr="000A74F6" w14:paraId="62A265BC" w14:textId="77777777" w:rsidTr="03760C86">
        <w:trPr>
          <w:trHeight w:val="300"/>
        </w:trPr>
        <w:tc>
          <w:tcPr>
            <w:tcW w:w="988" w:type="dxa"/>
            <w:shd w:val="clear" w:color="auto" w:fill="D9D9D9" w:themeFill="background2" w:themeFillShade="D9"/>
          </w:tcPr>
          <w:p w14:paraId="49452C78"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AO-13</w:t>
            </w:r>
          </w:p>
        </w:tc>
        <w:tc>
          <w:tcPr>
            <w:tcW w:w="5349" w:type="dxa"/>
            <w:shd w:val="clear" w:color="auto" w:fill="F2F2F2" w:themeFill="background2" w:themeFillShade="F2"/>
          </w:tcPr>
          <w:p w14:paraId="29AEED60" w14:textId="66DB1F94" w:rsidR="000A74F6" w:rsidRPr="004A1859" w:rsidRDefault="79575936" w:rsidP="004A1859">
            <w:r w:rsidRPr="03760C86">
              <w:rPr>
                <w:rFonts w:eastAsia="Calibri"/>
                <w:sz w:val="18"/>
                <w:szCs w:val="18"/>
              </w:rPr>
              <w:t>Løsningen bør støtte planlagt eller hendelsesbasert kjøring av automatiserte prosesser.</w:t>
            </w:r>
          </w:p>
          <w:p w14:paraId="25FF8BFE" w14:textId="69A2C575" w:rsidR="000A74F6" w:rsidRPr="004A1859" w:rsidRDefault="54A43F22" w:rsidP="03760C86">
            <w:pPr>
              <w:rPr>
                <w:rFonts w:eastAsia="Calibri"/>
                <w:i/>
                <w:iCs/>
                <w:color w:val="0070C0"/>
                <w:sz w:val="18"/>
                <w:szCs w:val="18"/>
              </w:rPr>
            </w:pPr>
            <w:r w:rsidRPr="03760C86">
              <w:rPr>
                <w:rFonts w:eastAsia="Calibri"/>
                <w:i/>
                <w:iCs/>
                <w:color w:val="0070C0"/>
                <w:sz w:val="18"/>
                <w:szCs w:val="18"/>
              </w:rPr>
              <w:t>Beskriv grensesnittet til automatisert løsning og produksjonsløypa</w:t>
            </w:r>
          </w:p>
        </w:tc>
        <w:tc>
          <w:tcPr>
            <w:tcW w:w="992" w:type="dxa"/>
            <w:shd w:val="clear" w:color="auto" w:fill="F2F2F2" w:themeFill="background2" w:themeFillShade="F2"/>
          </w:tcPr>
          <w:p w14:paraId="57AA4D3D" w14:textId="77777777" w:rsidR="000A74F6" w:rsidRPr="000A74F6" w:rsidRDefault="79575936" w:rsidP="000A74F6">
            <w:pPr>
              <w:jc w:val="center"/>
              <w:rPr>
                <w:sz w:val="18"/>
                <w:szCs w:val="18"/>
                <w:lang w:eastAsia="nb-NO"/>
              </w:rPr>
            </w:pPr>
            <w:r w:rsidRPr="10339D9C">
              <w:rPr>
                <w:sz w:val="18"/>
                <w:szCs w:val="18"/>
                <w:lang w:eastAsia="nb-NO"/>
              </w:rPr>
              <w:t>B</w:t>
            </w:r>
          </w:p>
        </w:tc>
        <w:tc>
          <w:tcPr>
            <w:tcW w:w="3745" w:type="dxa"/>
          </w:tcPr>
          <w:p w14:paraId="3B61FF51" w14:textId="77777777" w:rsidR="000A74F6" w:rsidRPr="000A74F6" w:rsidRDefault="000A74F6" w:rsidP="000A74F6">
            <w:pPr>
              <w:jc w:val="center"/>
              <w:rPr>
                <w:sz w:val="18"/>
                <w:szCs w:val="18"/>
                <w:lang w:eastAsia="nb-NO"/>
              </w:rPr>
            </w:pPr>
          </w:p>
        </w:tc>
        <w:tc>
          <w:tcPr>
            <w:tcW w:w="2388" w:type="dxa"/>
          </w:tcPr>
          <w:p w14:paraId="398C9E51" w14:textId="77777777" w:rsidR="000A74F6" w:rsidRPr="000A74F6" w:rsidRDefault="000A74F6" w:rsidP="000A74F6">
            <w:pPr>
              <w:jc w:val="center"/>
              <w:rPr>
                <w:sz w:val="18"/>
                <w:szCs w:val="18"/>
                <w:lang w:eastAsia="nb-NO"/>
              </w:rPr>
            </w:pPr>
          </w:p>
        </w:tc>
      </w:tr>
      <w:tr w:rsidR="000A74F6" w:rsidRPr="000A74F6" w14:paraId="5C8FF142" w14:textId="77777777" w:rsidTr="03760C86">
        <w:trPr>
          <w:trHeight w:val="300"/>
        </w:trPr>
        <w:tc>
          <w:tcPr>
            <w:tcW w:w="988" w:type="dxa"/>
            <w:shd w:val="clear" w:color="auto" w:fill="D9D9D9" w:themeFill="background2" w:themeFillShade="D9"/>
          </w:tcPr>
          <w:p w14:paraId="0B25D51C"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AO-14</w:t>
            </w:r>
          </w:p>
        </w:tc>
        <w:tc>
          <w:tcPr>
            <w:tcW w:w="5349" w:type="dxa"/>
            <w:shd w:val="clear" w:color="auto" w:fill="F2F2F2" w:themeFill="background2" w:themeFillShade="F2"/>
          </w:tcPr>
          <w:p w14:paraId="52C3C4B7" w14:textId="388B20EE" w:rsidR="000A74F6" w:rsidRPr="004A1859" w:rsidRDefault="79575936" w:rsidP="004A1859">
            <w:r w:rsidRPr="10339D9C">
              <w:rPr>
                <w:rFonts w:eastAsia="Calibri"/>
                <w:sz w:val="18"/>
                <w:szCs w:val="18"/>
              </w:rPr>
              <w:t>Løsningen skal redusere behovet for manuelle og personavhengige rutiner innen databehandling og analyse.</w:t>
            </w:r>
          </w:p>
          <w:p w14:paraId="42137864" w14:textId="0434B8D0" w:rsidR="000A74F6" w:rsidRPr="004A1859" w:rsidRDefault="75E1C0E4" w:rsidP="004A185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7FFE6ADE"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5E56BEFB" w14:textId="77777777" w:rsidR="000A74F6" w:rsidRPr="000A74F6" w:rsidRDefault="000A74F6" w:rsidP="000A74F6">
            <w:pPr>
              <w:jc w:val="center"/>
              <w:rPr>
                <w:sz w:val="18"/>
                <w:szCs w:val="18"/>
                <w:lang w:eastAsia="nb-NO"/>
              </w:rPr>
            </w:pPr>
          </w:p>
        </w:tc>
        <w:tc>
          <w:tcPr>
            <w:tcW w:w="2388" w:type="dxa"/>
          </w:tcPr>
          <w:p w14:paraId="40E99899" w14:textId="77777777" w:rsidR="000A74F6" w:rsidRPr="000A74F6" w:rsidRDefault="000A74F6" w:rsidP="000A74F6">
            <w:pPr>
              <w:jc w:val="center"/>
              <w:rPr>
                <w:sz w:val="18"/>
                <w:szCs w:val="18"/>
                <w:lang w:eastAsia="nb-NO"/>
              </w:rPr>
            </w:pPr>
          </w:p>
        </w:tc>
      </w:tr>
      <w:tr w:rsidR="000A74F6" w:rsidRPr="000A74F6" w14:paraId="0A3BC6BB" w14:textId="77777777" w:rsidTr="03760C86">
        <w:trPr>
          <w:trHeight w:val="300"/>
        </w:trPr>
        <w:tc>
          <w:tcPr>
            <w:tcW w:w="988" w:type="dxa"/>
            <w:shd w:val="clear" w:color="auto" w:fill="D9D9D9" w:themeFill="background2" w:themeFillShade="D9"/>
          </w:tcPr>
          <w:p w14:paraId="19275C5A"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AO-15</w:t>
            </w:r>
          </w:p>
        </w:tc>
        <w:tc>
          <w:tcPr>
            <w:tcW w:w="5349" w:type="dxa"/>
            <w:shd w:val="clear" w:color="auto" w:fill="F2F2F2" w:themeFill="background2" w:themeFillShade="F2"/>
          </w:tcPr>
          <w:p w14:paraId="1D4F66E0" w14:textId="4A55061C" w:rsidR="000A74F6" w:rsidRPr="004A1859" w:rsidRDefault="79575936" w:rsidP="000A74F6">
            <w:r w:rsidRPr="10339D9C">
              <w:rPr>
                <w:rFonts w:eastAsia="Calibri"/>
                <w:sz w:val="18"/>
                <w:szCs w:val="18"/>
              </w:rPr>
              <w:t>Løsningen skal understøtte geodataforvaltning gjennom levering av oppdaterte og kvalitetssikrede datasett</w:t>
            </w:r>
            <w:r w:rsidR="004A1859">
              <w:rPr>
                <w:rFonts w:eastAsia="Calibri"/>
                <w:sz w:val="18"/>
                <w:szCs w:val="18"/>
              </w:rPr>
              <w:t>.</w:t>
            </w:r>
          </w:p>
          <w:p w14:paraId="00694922" w14:textId="1254D285" w:rsidR="000A74F6" w:rsidRPr="004A1859" w:rsidRDefault="0B88F3F8" w:rsidP="000A74F6">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22756AC"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1A34DC9B" w14:textId="77777777" w:rsidR="000A74F6" w:rsidRPr="000A74F6" w:rsidRDefault="000A74F6" w:rsidP="000A74F6">
            <w:pPr>
              <w:jc w:val="center"/>
              <w:rPr>
                <w:sz w:val="18"/>
                <w:szCs w:val="18"/>
                <w:lang w:eastAsia="nb-NO"/>
              </w:rPr>
            </w:pPr>
          </w:p>
        </w:tc>
        <w:tc>
          <w:tcPr>
            <w:tcW w:w="2388" w:type="dxa"/>
          </w:tcPr>
          <w:p w14:paraId="78FFD92F" w14:textId="77777777" w:rsidR="000A74F6" w:rsidRPr="000A74F6" w:rsidRDefault="000A74F6" w:rsidP="000A74F6">
            <w:pPr>
              <w:jc w:val="center"/>
              <w:rPr>
                <w:sz w:val="18"/>
                <w:szCs w:val="18"/>
                <w:lang w:eastAsia="nb-NO"/>
              </w:rPr>
            </w:pPr>
          </w:p>
        </w:tc>
      </w:tr>
      <w:tr w:rsidR="000A74F6" w:rsidRPr="000A74F6" w14:paraId="16FEF9DE" w14:textId="77777777" w:rsidTr="03760C86">
        <w:trPr>
          <w:trHeight w:val="300"/>
        </w:trPr>
        <w:tc>
          <w:tcPr>
            <w:tcW w:w="988" w:type="dxa"/>
            <w:shd w:val="clear" w:color="auto" w:fill="D9D9D9" w:themeFill="background2" w:themeFillShade="D9"/>
          </w:tcPr>
          <w:p w14:paraId="3243A1B7" w14:textId="77777777" w:rsidR="000A74F6" w:rsidRPr="000A74F6" w:rsidRDefault="79575936" w:rsidP="000A74F6">
            <w:pPr>
              <w:rPr>
                <w:rFonts w:eastAsia="Calibri"/>
                <w:color w:val="000000" w:themeColor="accent2"/>
                <w:sz w:val="18"/>
                <w:szCs w:val="18"/>
              </w:rPr>
            </w:pPr>
            <w:r w:rsidRPr="10339D9C">
              <w:rPr>
                <w:rFonts w:eastAsia="Calibri"/>
                <w:color w:val="000000" w:themeColor="accent2"/>
                <w:sz w:val="18"/>
                <w:szCs w:val="18"/>
              </w:rPr>
              <w:t>AO-16</w:t>
            </w:r>
          </w:p>
        </w:tc>
        <w:tc>
          <w:tcPr>
            <w:tcW w:w="5349" w:type="dxa"/>
            <w:shd w:val="clear" w:color="auto" w:fill="F2F2F2" w:themeFill="background2" w:themeFillShade="F2"/>
          </w:tcPr>
          <w:p w14:paraId="6713A941" w14:textId="6829E3DE" w:rsidR="000A74F6" w:rsidRPr="004A1859" w:rsidRDefault="79575936" w:rsidP="004A1859">
            <w:r w:rsidRPr="10339D9C">
              <w:rPr>
                <w:rFonts w:eastAsia="Calibri"/>
                <w:sz w:val="18"/>
                <w:szCs w:val="18"/>
              </w:rPr>
              <w:t>Løsningen skal tilrettelegge for at analyser og bearbeidede datasett kan benyttes i GIS</w:t>
            </w:r>
            <w:r w:rsidR="004A1859">
              <w:rPr>
                <w:rFonts w:ascii="Cambria Math" w:eastAsia="Calibri" w:hAnsi="Cambria Math" w:cs="Cambria Math"/>
                <w:sz w:val="18"/>
                <w:szCs w:val="18"/>
              </w:rPr>
              <w:t>-</w:t>
            </w:r>
            <w:r w:rsidRPr="10339D9C">
              <w:rPr>
                <w:rFonts w:eastAsia="Calibri"/>
                <w:sz w:val="18"/>
                <w:szCs w:val="18"/>
              </w:rPr>
              <w:t>tjenester, kartløsninger og øvrige fagsystemer.</w:t>
            </w:r>
          </w:p>
          <w:p w14:paraId="192CB93E" w14:textId="6BCC8DD4" w:rsidR="000A74F6" w:rsidRPr="004A1859" w:rsidRDefault="25C40F46" w:rsidP="004A185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3CB4A60" w14:textId="77777777" w:rsidR="000A74F6" w:rsidRPr="000A74F6" w:rsidRDefault="79575936" w:rsidP="000A74F6">
            <w:pPr>
              <w:jc w:val="center"/>
              <w:rPr>
                <w:sz w:val="18"/>
                <w:szCs w:val="18"/>
                <w:lang w:eastAsia="nb-NO"/>
              </w:rPr>
            </w:pPr>
            <w:r w:rsidRPr="10339D9C">
              <w:rPr>
                <w:sz w:val="18"/>
                <w:szCs w:val="18"/>
                <w:lang w:eastAsia="nb-NO"/>
              </w:rPr>
              <w:t>S</w:t>
            </w:r>
          </w:p>
        </w:tc>
        <w:tc>
          <w:tcPr>
            <w:tcW w:w="3745" w:type="dxa"/>
          </w:tcPr>
          <w:p w14:paraId="08F13053" w14:textId="77777777" w:rsidR="000A74F6" w:rsidRPr="000A74F6" w:rsidRDefault="000A74F6" w:rsidP="000A74F6">
            <w:pPr>
              <w:jc w:val="center"/>
              <w:rPr>
                <w:sz w:val="18"/>
                <w:szCs w:val="18"/>
                <w:lang w:eastAsia="nb-NO"/>
              </w:rPr>
            </w:pPr>
          </w:p>
        </w:tc>
        <w:tc>
          <w:tcPr>
            <w:tcW w:w="2388" w:type="dxa"/>
          </w:tcPr>
          <w:p w14:paraId="27D7A5C3" w14:textId="77777777" w:rsidR="000A74F6" w:rsidRPr="000A74F6" w:rsidRDefault="000A74F6" w:rsidP="000A74F6">
            <w:pPr>
              <w:jc w:val="center"/>
              <w:rPr>
                <w:sz w:val="18"/>
                <w:szCs w:val="18"/>
                <w:lang w:eastAsia="nb-NO"/>
              </w:rPr>
            </w:pPr>
          </w:p>
        </w:tc>
      </w:tr>
      <w:tr w:rsidR="000A74F6" w:rsidRPr="000A74F6" w14:paraId="337F7001" w14:textId="77777777" w:rsidTr="03760C86">
        <w:trPr>
          <w:trHeight w:val="300"/>
        </w:trPr>
        <w:tc>
          <w:tcPr>
            <w:tcW w:w="988" w:type="dxa"/>
            <w:shd w:val="clear" w:color="auto" w:fill="D9D9D9" w:themeFill="background2" w:themeFillShade="D9"/>
          </w:tcPr>
          <w:p w14:paraId="4EC46CD3" w14:textId="77777777" w:rsidR="000A74F6" w:rsidRPr="00DB7E33" w:rsidRDefault="79575936" w:rsidP="000A74F6">
            <w:pPr>
              <w:rPr>
                <w:rFonts w:eastAsia="Calibri"/>
                <w:color w:val="000000" w:themeColor="accent2"/>
                <w:sz w:val="18"/>
                <w:szCs w:val="18"/>
              </w:rPr>
            </w:pPr>
            <w:r w:rsidRPr="47B4CB7A">
              <w:rPr>
                <w:rFonts w:eastAsia="Calibri"/>
                <w:color w:val="000000" w:themeColor="accent2"/>
                <w:sz w:val="18"/>
                <w:szCs w:val="18"/>
              </w:rPr>
              <w:t>AO-17</w:t>
            </w:r>
          </w:p>
        </w:tc>
        <w:tc>
          <w:tcPr>
            <w:tcW w:w="5349" w:type="dxa"/>
            <w:shd w:val="clear" w:color="auto" w:fill="F2F2F2" w:themeFill="background2" w:themeFillShade="F2"/>
          </w:tcPr>
          <w:p w14:paraId="77F2F8A8" w14:textId="322FBFB9" w:rsidR="000A74F6" w:rsidRPr="00CA1791" w:rsidRDefault="7DB58356" w:rsidP="000A74F6">
            <w:r w:rsidRPr="03760C86">
              <w:rPr>
                <w:rFonts w:eastAsia="Calibri"/>
                <w:sz w:val="18"/>
                <w:szCs w:val="18"/>
              </w:rPr>
              <w:t>Løsningen bør understøtte kommunens mål om deling og gjenbruk av felles geodata på tvers av systemer og tjenesteområder.</w:t>
            </w:r>
          </w:p>
          <w:p w14:paraId="608FB6D0" w14:textId="2A82CD8D" w:rsidR="000A74F6" w:rsidRPr="00CA1791" w:rsidRDefault="508C4353" w:rsidP="03760C86">
            <w:pPr>
              <w:rPr>
                <w:rFonts w:eastAsia="Calibri"/>
                <w:i/>
                <w:iCs/>
                <w:color w:val="0070C0"/>
                <w:sz w:val="18"/>
                <w:szCs w:val="18"/>
              </w:rPr>
            </w:pPr>
            <w:r w:rsidRPr="03760C86">
              <w:rPr>
                <w:rFonts w:eastAsia="Calibri"/>
                <w:i/>
                <w:iCs/>
                <w:color w:val="0070C0"/>
                <w:sz w:val="18"/>
                <w:szCs w:val="18"/>
              </w:rPr>
              <w:t>Beskriv hvordan data kan gjenbrukes, om den må kopieres til andre formater eller er det mulig å dele direkte eller via API</w:t>
            </w:r>
            <w:r w:rsidR="631D6F1E" w:rsidRPr="03760C86">
              <w:rPr>
                <w:rFonts w:eastAsia="Calibri"/>
                <w:i/>
                <w:iCs/>
                <w:color w:val="0070C0"/>
                <w:sz w:val="18"/>
                <w:szCs w:val="18"/>
              </w:rPr>
              <w:t xml:space="preserve"> etsv.</w:t>
            </w:r>
          </w:p>
        </w:tc>
        <w:tc>
          <w:tcPr>
            <w:tcW w:w="992" w:type="dxa"/>
            <w:shd w:val="clear" w:color="auto" w:fill="F2F2F2" w:themeFill="background2" w:themeFillShade="F2"/>
          </w:tcPr>
          <w:p w14:paraId="04653371" w14:textId="77777777" w:rsidR="000A74F6" w:rsidRPr="00DB7E33" w:rsidRDefault="79575936" w:rsidP="000A74F6">
            <w:pPr>
              <w:jc w:val="center"/>
              <w:rPr>
                <w:sz w:val="18"/>
                <w:szCs w:val="18"/>
                <w:lang w:eastAsia="nb-NO"/>
              </w:rPr>
            </w:pPr>
            <w:r w:rsidRPr="47B4CB7A">
              <w:rPr>
                <w:sz w:val="18"/>
                <w:szCs w:val="18"/>
                <w:lang w:eastAsia="nb-NO"/>
              </w:rPr>
              <w:t>B</w:t>
            </w:r>
          </w:p>
        </w:tc>
        <w:tc>
          <w:tcPr>
            <w:tcW w:w="3745" w:type="dxa"/>
          </w:tcPr>
          <w:p w14:paraId="39731C6A" w14:textId="77777777" w:rsidR="000A74F6" w:rsidRPr="000A74F6" w:rsidRDefault="000A74F6" w:rsidP="000A74F6">
            <w:pPr>
              <w:jc w:val="center"/>
              <w:rPr>
                <w:sz w:val="18"/>
                <w:szCs w:val="18"/>
                <w:lang w:eastAsia="nb-NO"/>
              </w:rPr>
            </w:pPr>
          </w:p>
        </w:tc>
        <w:tc>
          <w:tcPr>
            <w:tcW w:w="2388" w:type="dxa"/>
          </w:tcPr>
          <w:p w14:paraId="1015E85A" w14:textId="77777777" w:rsidR="000A74F6" w:rsidRPr="000A74F6" w:rsidRDefault="000A74F6" w:rsidP="000A74F6">
            <w:pPr>
              <w:jc w:val="center"/>
              <w:rPr>
                <w:sz w:val="18"/>
                <w:szCs w:val="18"/>
                <w:lang w:eastAsia="nb-NO"/>
              </w:rPr>
            </w:pPr>
          </w:p>
        </w:tc>
      </w:tr>
    </w:tbl>
    <w:p w14:paraId="76658F7E" w14:textId="77777777" w:rsidR="00982133" w:rsidRPr="00982133" w:rsidRDefault="00982133" w:rsidP="00982133">
      <w:pPr>
        <w:rPr>
          <w:rFonts w:eastAsia="Open Sans"/>
          <w:sz w:val="21"/>
          <w:szCs w:val="21"/>
        </w:rPr>
      </w:pPr>
    </w:p>
    <w:p w14:paraId="37C31D3B" w14:textId="601E4F06" w:rsidR="00982133" w:rsidRPr="00DB7E33" w:rsidRDefault="00982133" w:rsidP="00DB7E33">
      <w:pPr>
        <w:pStyle w:val="Overskrift1"/>
        <w:rPr>
          <w:rFonts w:ascii="Open Sans ExtraBold" w:eastAsia="Open Sans" w:hAnsi="Open Sans ExtraBold" w:cs="Open Sans ExtraBold"/>
          <w:b/>
          <w:bCs/>
          <w:color w:val="4D4B54" w:themeColor="accent4"/>
          <w:sz w:val="28"/>
          <w:szCs w:val="28"/>
          <w:lang w:eastAsia="nb-NO"/>
        </w:rPr>
      </w:pPr>
      <w:r w:rsidRPr="00DB7E33">
        <w:rPr>
          <w:rFonts w:ascii="Open Sans ExtraBold" w:hAnsi="Open Sans ExtraBold" w:cs="Open Sans ExtraBold"/>
          <w:color w:val="4D4B54" w:themeColor="accent4"/>
          <w:sz w:val="28"/>
          <w:szCs w:val="28"/>
          <w:lang w:eastAsia="nb-NO"/>
        </w:rPr>
        <w:t>Programvare for prosessering av dronedata (OPSJON)</w:t>
      </w:r>
    </w:p>
    <w:p w14:paraId="141D7C7A" w14:textId="7612A28E" w:rsidR="00982133" w:rsidRPr="00982133" w:rsidRDefault="00982133" w:rsidP="00982133">
      <w:pPr>
        <w:rPr>
          <w:rFonts w:eastAsia="Open Sans"/>
          <w:sz w:val="21"/>
          <w:szCs w:val="21"/>
        </w:rPr>
      </w:pPr>
      <w:r w:rsidRPr="10339D9C">
        <w:rPr>
          <w:rFonts w:eastAsia="Open Sans"/>
          <w:sz w:val="21"/>
          <w:szCs w:val="21"/>
        </w:rPr>
        <w:t>Kommunen har behov for programvare som muliggjør effektivt mottak, prosessering og videreforedling av geodata basert på droneinnsamlede bilde- og punktdatasett. Løsningen skal støtte komplette arbeidsprosesser fra rådata til ferdige, georefererte produkter som kan brukes direkte i kommunens GIS</w:t>
      </w:r>
      <w:r w:rsidR="00DB7E33">
        <w:rPr>
          <w:rFonts w:ascii="Cambria Math" w:eastAsia="Open Sans" w:hAnsi="Cambria Math" w:cs="Cambria Math"/>
          <w:sz w:val="21"/>
          <w:szCs w:val="21"/>
        </w:rPr>
        <w:t xml:space="preserve">- </w:t>
      </w:r>
      <w:r w:rsidRPr="10339D9C">
        <w:rPr>
          <w:rFonts w:eastAsia="Open Sans"/>
          <w:sz w:val="21"/>
          <w:szCs w:val="21"/>
        </w:rPr>
        <w:t>og kartløsninger.</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4811"/>
        <w:gridCol w:w="844"/>
        <w:gridCol w:w="2040"/>
        <w:gridCol w:w="4720"/>
      </w:tblGrid>
      <w:tr w:rsidR="00982133" w:rsidRPr="00982133" w14:paraId="22507A87" w14:textId="77777777" w:rsidTr="03760C86">
        <w:trPr>
          <w:trHeight w:val="300"/>
        </w:trPr>
        <w:tc>
          <w:tcPr>
            <w:tcW w:w="1067" w:type="dxa"/>
            <w:shd w:val="clear" w:color="auto" w:fill="D9D9D9" w:themeFill="background2" w:themeFillShade="D9"/>
          </w:tcPr>
          <w:p w14:paraId="2323456D" w14:textId="77777777" w:rsidR="00982133" w:rsidRPr="00982133" w:rsidRDefault="00982133" w:rsidP="00982133">
            <w:pPr>
              <w:rPr>
                <w:b/>
                <w:bCs/>
                <w:sz w:val="18"/>
                <w:szCs w:val="18"/>
                <w:lang w:eastAsia="nb-NO"/>
              </w:rPr>
            </w:pPr>
            <w:r w:rsidRPr="10339D9C">
              <w:rPr>
                <w:b/>
                <w:bCs/>
                <w:sz w:val="18"/>
                <w:szCs w:val="18"/>
                <w:lang w:eastAsia="nb-NO"/>
              </w:rPr>
              <w:t>Nr.</w:t>
            </w:r>
          </w:p>
        </w:tc>
        <w:tc>
          <w:tcPr>
            <w:tcW w:w="4811" w:type="dxa"/>
            <w:shd w:val="clear" w:color="auto" w:fill="D9D9D9" w:themeFill="background2" w:themeFillShade="D9"/>
          </w:tcPr>
          <w:p w14:paraId="1B2B210B" w14:textId="77777777" w:rsidR="00982133" w:rsidRPr="00982133" w:rsidRDefault="00982133" w:rsidP="00982133">
            <w:pPr>
              <w:rPr>
                <w:b/>
                <w:bCs/>
                <w:sz w:val="18"/>
                <w:szCs w:val="18"/>
                <w:lang w:eastAsia="nb-NO"/>
              </w:rPr>
            </w:pPr>
            <w:r w:rsidRPr="10339D9C">
              <w:rPr>
                <w:b/>
                <w:bCs/>
                <w:sz w:val="18"/>
                <w:szCs w:val="18"/>
                <w:lang w:eastAsia="nb-NO"/>
              </w:rPr>
              <w:t>Krav</w:t>
            </w:r>
          </w:p>
        </w:tc>
        <w:tc>
          <w:tcPr>
            <w:tcW w:w="844" w:type="dxa"/>
            <w:shd w:val="clear" w:color="auto" w:fill="D9D9D9" w:themeFill="background2" w:themeFillShade="D9"/>
          </w:tcPr>
          <w:p w14:paraId="609F708C" w14:textId="77777777" w:rsidR="00982133" w:rsidRPr="00982133" w:rsidRDefault="00982133" w:rsidP="00982133">
            <w:pPr>
              <w:jc w:val="center"/>
              <w:rPr>
                <w:b/>
                <w:bCs/>
                <w:sz w:val="18"/>
                <w:szCs w:val="18"/>
                <w:lang w:eastAsia="nb-NO"/>
              </w:rPr>
            </w:pPr>
            <w:r w:rsidRPr="10339D9C">
              <w:rPr>
                <w:b/>
                <w:bCs/>
                <w:sz w:val="18"/>
                <w:szCs w:val="18"/>
                <w:lang w:eastAsia="nb-NO"/>
              </w:rPr>
              <w:t>Type krav:</w:t>
            </w:r>
          </w:p>
        </w:tc>
        <w:tc>
          <w:tcPr>
            <w:tcW w:w="2040" w:type="dxa"/>
            <w:shd w:val="clear" w:color="auto" w:fill="D9D9D9" w:themeFill="background2" w:themeFillShade="D9"/>
          </w:tcPr>
          <w:p w14:paraId="5FAD849F" w14:textId="77777777" w:rsidR="00982133" w:rsidRPr="00982133" w:rsidRDefault="00982133" w:rsidP="00982133">
            <w:pPr>
              <w:jc w:val="center"/>
              <w:rPr>
                <w:b/>
                <w:bCs/>
                <w:sz w:val="18"/>
                <w:szCs w:val="18"/>
                <w:lang w:eastAsia="nb-NO"/>
              </w:rPr>
            </w:pPr>
            <w:r w:rsidRPr="10339D9C">
              <w:rPr>
                <w:b/>
                <w:bCs/>
                <w:sz w:val="18"/>
                <w:szCs w:val="18"/>
                <w:lang w:eastAsia="nb-NO"/>
              </w:rPr>
              <w:t>Leverandørens bekreftelse (Ja/Nei):</w:t>
            </w:r>
          </w:p>
        </w:tc>
        <w:tc>
          <w:tcPr>
            <w:tcW w:w="4720" w:type="dxa"/>
            <w:shd w:val="clear" w:color="auto" w:fill="D9D9D9" w:themeFill="background2" w:themeFillShade="D9"/>
          </w:tcPr>
          <w:p w14:paraId="1EC5B8D5" w14:textId="77777777" w:rsidR="00982133" w:rsidRPr="00982133" w:rsidRDefault="00982133" w:rsidP="00982133">
            <w:pPr>
              <w:jc w:val="center"/>
              <w:rPr>
                <w:b/>
                <w:bCs/>
                <w:sz w:val="18"/>
                <w:szCs w:val="18"/>
                <w:lang w:eastAsia="nb-NO"/>
              </w:rPr>
            </w:pPr>
            <w:r w:rsidRPr="10339D9C">
              <w:rPr>
                <w:b/>
                <w:bCs/>
                <w:sz w:val="18"/>
                <w:szCs w:val="18"/>
                <w:lang w:eastAsia="nb-NO"/>
              </w:rPr>
              <w:t>Leverandørens besvarelse:</w:t>
            </w:r>
          </w:p>
        </w:tc>
      </w:tr>
      <w:tr w:rsidR="00982133" w:rsidRPr="00982133" w14:paraId="1F0533F4" w14:textId="77777777" w:rsidTr="03760C86">
        <w:trPr>
          <w:trHeight w:val="300"/>
        </w:trPr>
        <w:tc>
          <w:tcPr>
            <w:tcW w:w="1067" w:type="dxa"/>
            <w:shd w:val="clear" w:color="auto" w:fill="D9D9D9" w:themeFill="background2" w:themeFillShade="D9"/>
          </w:tcPr>
          <w:p w14:paraId="5DB79BC0"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DO-01</w:t>
            </w:r>
          </w:p>
        </w:tc>
        <w:tc>
          <w:tcPr>
            <w:tcW w:w="4811" w:type="dxa"/>
            <w:shd w:val="clear" w:color="auto" w:fill="F2F2F2" w:themeFill="background2" w:themeFillShade="F2"/>
          </w:tcPr>
          <w:p w14:paraId="2984372D" w14:textId="46507D7E" w:rsidR="00982133" w:rsidRPr="00982133" w:rsidRDefault="00982133" w:rsidP="00982133">
            <w:r w:rsidRPr="10339D9C">
              <w:rPr>
                <w:rFonts w:eastAsia="Calibri"/>
                <w:color w:val="000000" w:themeColor="accent2"/>
                <w:sz w:val="18"/>
                <w:szCs w:val="18"/>
              </w:rPr>
              <w:t>Løsningen skal kunne bildematche data fra droner</w:t>
            </w:r>
            <w:r w:rsidR="00EE46F4">
              <w:rPr>
                <w:rFonts w:eastAsia="Calibri"/>
                <w:color w:val="000000" w:themeColor="accent2"/>
                <w:sz w:val="18"/>
                <w:szCs w:val="18"/>
              </w:rPr>
              <w:t>.</w:t>
            </w:r>
          </w:p>
          <w:p w14:paraId="72425CAF" w14:textId="5EA93F52" w:rsidR="00982133" w:rsidRPr="00982133" w:rsidRDefault="3DF3DBCC"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6EA955D"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2071114A" w14:textId="77777777" w:rsidR="00982133" w:rsidRPr="00982133" w:rsidRDefault="00982133" w:rsidP="00982133">
            <w:pPr>
              <w:jc w:val="center"/>
              <w:rPr>
                <w:sz w:val="18"/>
                <w:szCs w:val="18"/>
                <w:lang w:eastAsia="nb-NO"/>
              </w:rPr>
            </w:pPr>
          </w:p>
        </w:tc>
        <w:tc>
          <w:tcPr>
            <w:tcW w:w="4720" w:type="dxa"/>
          </w:tcPr>
          <w:p w14:paraId="2CB10B24" w14:textId="77777777" w:rsidR="00982133" w:rsidRPr="00982133" w:rsidRDefault="00982133" w:rsidP="00982133">
            <w:pPr>
              <w:jc w:val="center"/>
              <w:rPr>
                <w:sz w:val="18"/>
                <w:szCs w:val="18"/>
                <w:lang w:eastAsia="nb-NO"/>
              </w:rPr>
            </w:pPr>
          </w:p>
        </w:tc>
      </w:tr>
      <w:tr w:rsidR="00982133" w:rsidRPr="00982133" w14:paraId="1CD4EFEA" w14:textId="77777777" w:rsidTr="03760C86">
        <w:trPr>
          <w:trHeight w:val="300"/>
        </w:trPr>
        <w:tc>
          <w:tcPr>
            <w:tcW w:w="1067" w:type="dxa"/>
            <w:shd w:val="clear" w:color="auto" w:fill="D9D9D9" w:themeFill="background2" w:themeFillShade="D9"/>
          </w:tcPr>
          <w:p w14:paraId="25A6E33F"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DO-02</w:t>
            </w:r>
          </w:p>
        </w:tc>
        <w:tc>
          <w:tcPr>
            <w:tcW w:w="4811" w:type="dxa"/>
            <w:shd w:val="clear" w:color="auto" w:fill="F2F2F2" w:themeFill="background2" w:themeFillShade="F2"/>
          </w:tcPr>
          <w:p w14:paraId="091F3B33" w14:textId="46263D65" w:rsidR="00982133" w:rsidRPr="00982133" w:rsidRDefault="00982133" w:rsidP="00982133">
            <w:r w:rsidRPr="10339D9C">
              <w:rPr>
                <w:rFonts w:eastAsia="Calibri"/>
                <w:color w:val="000000" w:themeColor="accent2"/>
                <w:sz w:val="18"/>
                <w:szCs w:val="18"/>
              </w:rPr>
              <w:t>Løsningen skal støtte bruk av etablerte datum og koordinatsystemer</w:t>
            </w:r>
            <w:r w:rsidR="00EE46F4">
              <w:rPr>
                <w:rFonts w:eastAsia="Calibri"/>
                <w:color w:val="000000" w:themeColor="accent2"/>
                <w:sz w:val="18"/>
                <w:szCs w:val="18"/>
              </w:rPr>
              <w:t>.</w:t>
            </w:r>
          </w:p>
          <w:p w14:paraId="5FB25E38" w14:textId="33EDC185" w:rsidR="00982133" w:rsidRPr="00982133" w:rsidRDefault="306E8D3E"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58D5847A"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12481902" w14:textId="77777777" w:rsidR="00982133" w:rsidRPr="00982133" w:rsidRDefault="00982133" w:rsidP="00982133">
            <w:pPr>
              <w:jc w:val="center"/>
              <w:rPr>
                <w:sz w:val="18"/>
                <w:szCs w:val="18"/>
                <w:lang w:eastAsia="nb-NO"/>
              </w:rPr>
            </w:pPr>
          </w:p>
        </w:tc>
        <w:tc>
          <w:tcPr>
            <w:tcW w:w="4720" w:type="dxa"/>
          </w:tcPr>
          <w:p w14:paraId="72F42FA6" w14:textId="77777777" w:rsidR="00982133" w:rsidRPr="00982133" w:rsidRDefault="00982133" w:rsidP="00982133">
            <w:pPr>
              <w:jc w:val="center"/>
              <w:rPr>
                <w:sz w:val="18"/>
                <w:szCs w:val="18"/>
                <w:lang w:eastAsia="nb-NO"/>
              </w:rPr>
            </w:pPr>
          </w:p>
        </w:tc>
      </w:tr>
      <w:tr w:rsidR="00982133" w:rsidRPr="00982133" w14:paraId="69B478C9" w14:textId="77777777" w:rsidTr="03760C86">
        <w:trPr>
          <w:trHeight w:val="300"/>
        </w:trPr>
        <w:tc>
          <w:tcPr>
            <w:tcW w:w="1067" w:type="dxa"/>
            <w:shd w:val="clear" w:color="auto" w:fill="D9D9D9" w:themeFill="background2" w:themeFillShade="D9"/>
          </w:tcPr>
          <w:p w14:paraId="30049A2F"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DO-03</w:t>
            </w:r>
          </w:p>
        </w:tc>
        <w:tc>
          <w:tcPr>
            <w:tcW w:w="4811" w:type="dxa"/>
            <w:shd w:val="clear" w:color="auto" w:fill="F2F2F2" w:themeFill="background2" w:themeFillShade="F2"/>
          </w:tcPr>
          <w:p w14:paraId="33CEA53A" w14:textId="1D6AC85C" w:rsidR="00982133" w:rsidRPr="00982133" w:rsidDel="005931E3" w:rsidRDefault="00982133" w:rsidP="00982133">
            <w:r w:rsidRPr="10339D9C">
              <w:rPr>
                <w:rFonts w:eastAsia="Calibri"/>
                <w:color w:val="000000" w:themeColor="accent2"/>
                <w:sz w:val="18"/>
                <w:szCs w:val="18"/>
              </w:rPr>
              <w:t>Bildematching skal være automatisert.</w:t>
            </w:r>
          </w:p>
          <w:p w14:paraId="60B0ED4C" w14:textId="5130473E" w:rsidR="00982133" w:rsidRPr="00982133" w:rsidDel="005931E3" w:rsidRDefault="67DC8165"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E8C5851"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69252837" w14:textId="77777777" w:rsidR="00982133" w:rsidRPr="00982133" w:rsidRDefault="00982133" w:rsidP="00982133">
            <w:pPr>
              <w:jc w:val="center"/>
              <w:rPr>
                <w:sz w:val="18"/>
                <w:szCs w:val="18"/>
                <w:lang w:eastAsia="nb-NO"/>
              </w:rPr>
            </w:pPr>
          </w:p>
        </w:tc>
        <w:tc>
          <w:tcPr>
            <w:tcW w:w="4720" w:type="dxa"/>
          </w:tcPr>
          <w:p w14:paraId="5184AB82" w14:textId="77777777" w:rsidR="00982133" w:rsidRPr="00982133" w:rsidRDefault="00982133" w:rsidP="00982133">
            <w:pPr>
              <w:jc w:val="center"/>
              <w:rPr>
                <w:sz w:val="18"/>
                <w:szCs w:val="18"/>
                <w:lang w:eastAsia="nb-NO"/>
              </w:rPr>
            </w:pPr>
          </w:p>
        </w:tc>
      </w:tr>
      <w:tr w:rsidR="00982133" w:rsidRPr="00982133" w14:paraId="3FB077A3" w14:textId="77777777" w:rsidTr="03760C86">
        <w:trPr>
          <w:trHeight w:val="300"/>
        </w:trPr>
        <w:tc>
          <w:tcPr>
            <w:tcW w:w="1067" w:type="dxa"/>
            <w:shd w:val="clear" w:color="auto" w:fill="D9D9D9" w:themeFill="background2" w:themeFillShade="D9"/>
          </w:tcPr>
          <w:p w14:paraId="4B8A99B3"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DO-04</w:t>
            </w:r>
          </w:p>
        </w:tc>
        <w:tc>
          <w:tcPr>
            <w:tcW w:w="4811" w:type="dxa"/>
            <w:shd w:val="clear" w:color="auto" w:fill="F2F2F2" w:themeFill="background2" w:themeFillShade="F2"/>
          </w:tcPr>
          <w:p w14:paraId="16C48D2B" w14:textId="0B964DEA" w:rsidR="00982133" w:rsidRPr="00982133" w:rsidRDefault="00982133" w:rsidP="00982133">
            <w:r w:rsidRPr="10339D9C">
              <w:rPr>
                <w:rFonts w:eastAsia="Calibri"/>
                <w:color w:val="000000" w:themeColor="accent2"/>
                <w:sz w:val="18"/>
                <w:szCs w:val="18"/>
              </w:rPr>
              <w:t>Løsningen skal støtte georeferering av både bildedata og punktdata</w:t>
            </w:r>
            <w:r w:rsidR="00EE46F4">
              <w:rPr>
                <w:rFonts w:eastAsia="Calibri"/>
                <w:color w:val="000000" w:themeColor="accent2"/>
                <w:sz w:val="18"/>
                <w:szCs w:val="18"/>
              </w:rPr>
              <w:t>.</w:t>
            </w:r>
          </w:p>
          <w:p w14:paraId="1F374A56" w14:textId="0826DF33" w:rsidR="00982133" w:rsidRPr="00982133" w:rsidRDefault="5CB77B05"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272B84B5"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4B8EE7D3" w14:textId="77777777" w:rsidR="00982133" w:rsidRPr="00982133" w:rsidRDefault="00982133" w:rsidP="00982133">
            <w:pPr>
              <w:jc w:val="center"/>
              <w:rPr>
                <w:sz w:val="18"/>
                <w:szCs w:val="18"/>
                <w:lang w:eastAsia="nb-NO"/>
              </w:rPr>
            </w:pPr>
          </w:p>
        </w:tc>
        <w:tc>
          <w:tcPr>
            <w:tcW w:w="4720" w:type="dxa"/>
          </w:tcPr>
          <w:p w14:paraId="44605BD9" w14:textId="77777777" w:rsidR="00982133" w:rsidRPr="00982133" w:rsidRDefault="00982133" w:rsidP="00982133">
            <w:pPr>
              <w:jc w:val="center"/>
              <w:rPr>
                <w:sz w:val="18"/>
                <w:szCs w:val="18"/>
                <w:lang w:eastAsia="nb-NO"/>
              </w:rPr>
            </w:pPr>
          </w:p>
        </w:tc>
      </w:tr>
      <w:tr w:rsidR="00982133" w:rsidRPr="00982133" w14:paraId="3FE5F2FE" w14:textId="77777777" w:rsidTr="03760C86">
        <w:trPr>
          <w:trHeight w:val="300"/>
        </w:trPr>
        <w:tc>
          <w:tcPr>
            <w:tcW w:w="1067" w:type="dxa"/>
            <w:shd w:val="clear" w:color="auto" w:fill="D9D9D9" w:themeFill="background2" w:themeFillShade="D9"/>
          </w:tcPr>
          <w:p w14:paraId="6FEA7FF4"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DO-05</w:t>
            </w:r>
          </w:p>
        </w:tc>
        <w:tc>
          <w:tcPr>
            <w:tcW w:w="4811" w:type="dxa"/>
            <w:shd w:val="clear" w:color="auto" w:fill="F2F2F2" w:themeFill="background2" w:themeFillShade="F2"/>
          </w:tcPr>
          <w:p w14:paraId="5D5D4B2C" w14:textId="0563E5F2" w:rsidR="00982133" w:rsidRPr="00982133" w:rsidRDefault="00982133" w:rsidP="00982133">
            <w:r w:rsidRPr="10339D9C">
              <w:rPr>
                <w:rFonts w:eastAsia="Calibri"/>
                <w:color w:val="000000" w:themeColor="accent2"/>
                <w:sz w:val="18"/>
                <w:szCs w:val="18"/>
              </w:rPr>
              <w:t>Løsningen skal sikre korrekt transformasjon og konsistent georeferering av alle utdata.</w:t>
            </w:r>
            <w:r w:rsidRPr="10339D9C">
              <w:rPr>
                <w:rFonts w:eastAsia="Open Sans"/>
                <w:i/>
                <w:iCs/>
                <w:color w:val="0070C0"/>
                <w:sz w:val="18"/>
                <w:szCs w:val="18"/>
              </w:rPr>
              <w:t xml:space="preserve"> </w:t>
            </w:r>
          </w:p>
          <w:p w14:paraId="123BA862" w14:textId="24D04AF2" w:rsidR="00982133" w:rsidRPr="00982133" w:rsidRDefault="3886C2AD"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5B76B15"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3893AFF0" w14:textId="77777777" w:rsidR="00982133" w:rsidRPr="00982133" w:rsidRDefault="00982133" w:rsidP="00982133">
            <w:pPr>
              <w:jc w:val="center"/>
              <w:rPr>
                <w:sz w:val="18"/>
                <w:szCs w:val="18"/>
                <w:lang w:eastAsia="nb-NO"/>
              </w:rPr>
            </w:pPr>
          </w:p>
        </w:tc>
        <w:tc>
          <w:tcPr>
            <w:tcW w:w="4720" w:type="dxa"/>
          </w:tcPr>
          <w:p w14:paraId="14D16394" w14:textId="77777777" w:rsidR="00982133" w:rsidRPr="00982133" w:rsidRDefault="00982133" w:rsidP="00982133">
            <w:pPr>
              <w:jc w:val="center"/>
              <w:rPr>
                <w:sz w:val="18"/>
                <w:szCs w:val="18"/>
                <w:lang w:eastAsia="nb-NO"/>
              </w:rPr>
            </w:pPr>
          </w:p>
        </w:tc>
      </w:tr>
      <w:tr w:rsidR="00982133" w:rsidRPr="00982133" w14:paraId="4CA6C0A6" w14:textId="77777777" w:rsidTr="03760C86">
        <w:trPr>
          <w:trHeight w:val="300"/>
        </w:trPr>
        <w:tc>
          <w:tcPr>
            <w:tcW w:w="1067" w:type="dxa"/>
            <w:shd w:val="clear" w:color="auto" w:fill="D9D9D9" w:themeFill="background2" w:themeFillShade="D9"/>
          </w:tcPr>
          <w:p w14:paraId="73A7C606"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DO-06</w:t>
            </w:r>
          </w:p>
        </w:tc>
        <w:tc>
          <w:tcPr>
            <w:tcW w:w="4811" w:type="dxa"/>
            <w:shd w:val="clear" w:color="auto" w:fill="F2F2F2" w:themeFill="background2" w:themeFillShade="F2"/>
          </w:tcPr>
          <w:p w14:paraId="5DC2A502" w14:textId="02413A2B" w:rsidR="00982133" w:rsidRPr="00982133" w:rsidRDefault="00982133" w:rsidP="00982133">
            <w:r w:rsidRPr="10339D9C">
              <w:rPr>
                <w:rFonts w:eastAsia="Calibri"/>
                <w:color w:val="000000" w:themeColor="accent2"/>
                <w:sz w:val="18"/>
                <w:szCs w:val="18"/>
              </w:rPr>
              <w:t>Løsningen skal kunne generere punktskyer basert på bildematching.</w:t>
            </w:r>
          </w:p>
          <w:p w14:paraId="6320BD59" w14:textId="40224503" w:rsidR="00982133" w:rsidRPr="00982133" w:rsidRDefault="45BD4D9D"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A0CE1C9"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5B3ECFC8" w14:textId="77777777" w:rsidR="00982133" w:rsidRPr="00982133" w:rsidRDefault="00982133" w:rsidP="00982133">
            <w:pPr>
              <w:jc w:val="center"/>
              <w:rPr>
                <w:sz w:val="18"/>
                <w:szCs w:val="18"/>
                <w:lang w:eastAsia="nb-NO"/>
              </w:rPr>
            </w:pPr>
          </w:p>
        </w:tc>
        <w:tc>
          <w:tcPr>
            <w:tcW w:w="4720" w:type="dxa"/>
          </w:tcPr>
          <w:p w14:paraId="13B61DED" w14:textId="77777777" w:rsidR="00982133" w:rsidRPr="00982133" w:rsidRDefault="00982133" w:rsidP="00982133">
            <w:pPr>
              <w:jc w:val="center"/>
              <w:rPr>
                <w:sz w:val="18"/>
                <w:szCs w:val="18"/>
                <w:lang w:eastAsia="nb-NO"/>
              </w:rPr>
            </w:pPr>
          </w:p>
        </w:tc>
      </w:tr>
      <w:tr w:rsidR="00982133" w:rsidRPr="00982133" w14:paraId="389DE342" w14:textId="77777777" w:rsidTr="03760C86">
        <w:trPr>
          <w:trHeight w:val="300"/>
        </w:trPr>
        <w:tc>
          <w:tcPr>
            <w:tcW w:w="1067" w:type="dxa"/>
            <w:shd w:val="clear" w:color="auto" w:fill="D9D9D9" w:themeFill="background2" w:themeFillShade="D9"/>
          </w:tcPr>
          <w:p w14:paraId="343978F2"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DO-07</w:t>
            </w:r>
          </w:p>
        </w:tc>
        <w:tc>
          <w:tcPr>
            <w:tcW w:w="4811" w:type="dxa"/>
            <w:shd w:val="clear" w:color="auto" w:fill="F2F2F2" w:themeFill="background2" w:themeFillShade="F2"/>
          </w:tcPr>
          <w:p w14:paraId="2F687A81" w14:textId="212AB865" w:rsidR="00982133" w:rsidRPr="00982133" w:rsidRDefault="00982133" w:rsidP="00982133">
            <w:r w:rsidRPr="10339D9C">
              <w:rPr>
                <w:rFonts w:eastAsia="Calibri"/>
                <w:color w:val="000000" w:themeColor="accent2"/>
                <w:sz w:val="18"/>
                <w:szCs w:val="18"/>
              </w:rPr>
              <w:t>Løsningen skal støtte bruk av kjente referansepunkter (GCP) og eksterne posisjonsdata for økt nøyaktighet.</w:t>
            </w:r>
          </w:p>
          <w:p w14:paraId="3C5726AD" w14:textId="188F9EF7" w:rsidR="00982133" w:rsidRPr="00982133" w:rsidRDefault="6FAB6254"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6738313"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48787400" w14:textId="77777777" w:rsidR="00982133" w:rsidRPr="00982133" w:rsidRDefault="00982133" w:rsidP="00982133">
            <w:pPr>
              <w:jc w:val="center"/>
              <w:rPr>
                <w:sz w:val="18"/>
                <w:szCs w:val="18"/>
                <w:lang w:eastAsia="nb-NO"/>
              </w:rPr>
            </w:pPr>
          </w:p>
        </w:tc>
        <w:tc>
          <w:tcPr>
            <w:tcW w:w="4720" w:type="dxa"/>
          </w:tcPr>
          <w:p w14:paraId="500706D4" w14:textId="77777777" w:rsidR="00982133" w:rsidRPr="00982133" w:rsidRDefault="00982133" w:rsidP="00982133">
            <w:pPr>
              <w:jc w:val="center"/>
              <w:rPr>
                <w:sz w:val="18"/>
                <w:szCs w:val="18"/>
                <w:lang w:eastAsia="nb-NO"/>
              </w:rPr>
            </w:pPr>
          </w:p>
        </w:tc>
      </w:tr>
      <w:tr w:rsidR="00982133" w:rsidRPr="00982133" w14:paraId="5CE88861" w14:textId="77777777" w:rsidTr="03760C86">
        <w:trPr>
          <w:trHeight w:val="300"/>
        </w:trPr>
        <w:tc>
          <w:tcPr>
            <w:tcW w:w="1067" w:type="dxa"/>
            <w:shd w:val="clear" w:color="auto" w:fill="D9D9D9" w:themeFill="background2" w:themeFillShade="D9"/>
          </w:tcPr>
          <w:p w14:paraId="1C243891"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DO-08</w:t>
            </w:r>
          </w:p>
        </w:tc>
        <w:tc>
          <w:tcPr>
            <w:tcW w:w="4811" w:type="dxa"/>
            <w:shd w:val="clear" w:color="auto" w:fill="F2F2F2" w:themeFill="background2" w:themeFillShade="F2"/>
          </w:tcPr>
          <w:p w14:paraId="26963866" w14:textId="5631498B" w:rsidR="00982133" w:rsidRPr="00982133" w:rsidRDefault="00982133" w:rsidP="00982133">
            <w:r w:rsidRPr="10339D9C">
              <w:rPr>
                <w:rFonts w:eastAsia="Calibri"/>
                <w:color w:val="000000" w:themeColor="accent2"/>
                <w:sz w:val="18"/>
                <w:szCs w:val="18"/>
              </w:rPr>
              <w:t>Løsningen skal støtte kontroll, vurdering og dokumentasjon samt etterprøving av georeferering og presisjon i resultater.</w:t>
            </w:r>
          </w:p>
          <w:p w14:paraId="2FF00082" w14:textId="3127EF3C" w:rsidR="00982133" w:rsidRPr="00982133" w:rsidRDefault="3EF63EE8"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255035D3"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112D94C8" w14:textId="77777777" w:rsidR="00982133" w:rsidRPr="00982133" w:rsidRDefault="00982133" w:rsidP="00982133">
            <w:pPr>
              <w:jc w:val="center"/>
              <w:rPr>
                <w:sz w:val="18"/>
                <w:szCs w:val="18"/>
                <w:lang w:eastAsia="nb-NO"/>
              </w:rPr>
            </w:pPr>
          </w:p>
        </w:tc>
        <w:tc>
          <w:tcPr>
            <w:tcW w:w="4720" w:type="dxa"/>
          </w:tcPr>
          <w:p w14:paraId="1CB167D1" w14:textId="77777777" w:rsidR="00982133" w:rsidRPr="00982133" w:rsidRDefault="00982133" w:rsidP="00982133">
            <w:pPr>
              <w:jc w:val="center"/>
              <w:rPr>
                <w:sz w:val="18"/>
                <w:szCs w:val="18"/>
                <w:lang w:eastAsia="nb-NO"/>
              </w:rPr>
            </w:pPr>
          </w:p>
        </w:tc>
      </w:tr>
      <w:tr w:rsidR="00982133" w:rsidRPr="00982133" w14:paraId="39C95640" w14:textId="77777777" w:rsidTr="03760C86">
        <w:trPr>
          <w:trHeight w:val="300"/>
        </w:trPr>
        <w:tc>
          <w:tcPr>
            <w:tcW w:w="1067" w:type="dxa"/>
            <w:shd w:val="clear" w:color="auto" w:fill="D9D9D9" w:themeFill="background2" w:themeFillShade="D9"/>
          </w:tcPr>
          <w:p w14:paraId="5FC4C7B4"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DO-09</w:t>
            </w:r>
          </w:p>
        </w:tc>
        <w:tc>
          <w:tcPr>
            <w:tcW w:w="4811" w:type="dxa"/>
            <w:shd w:val="clear" w:color="auto" w:fill="F2F2F2" w:themeFill="background2" w:themeFillShade="F2"/>
          </w:tcPr>
          <w:p w14:paraId="25E81E6B" w14:textId="072DD194" w:rsidR="00982133" w:rsidRPr="00982133" w:rsidRDefault="00982133" w:rsidP="00982133">
            <w:r w:rsidRPr="10339D9C">
              <w:rPr>
                <w:rFonts w:eastAsia="Calibri"/>
                <w:color w:val="000000" w:themeColor="accent2"/>
                <w:sz w:val="18"/>
                <w:szCs w:val="18"/>
              </w:rPr>
              <w:t>Løsningen skal kunne generere georefererte ortofoto.</w:t>
            </w:r>
          </w:p>
          <w:p w14:paraId="56D1267F" w14:textId="702DD48E" w:rsidR="00982133" w:rsidRPr="00982133" w:rsidRDefault="5FEB4EA2"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30BEB9DE"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1FED4A6C" w14:textId="77777777" w:rsidR="00982133" w:rsidRPr="00982133" w:rsidRDefault="00982133" w:rsidP="00982133">
            <w:pPr>
              <w:jc w:val="center"/>
              <w:rPr>
                <w:sz w:val="18"/>
                <w:szCs w:val="18"/>
                <w:lang w:eastAsia="nb-NO"/>
              </w:rPr>
            </w:pPr>
          </w:p>
        </w:tc>
        <w:tc>
          <w:tcPr>
            <w:tcW w:w="4720" w:type="dxa"/>
          </w:tcPr>
          <w:p w14:paraId="6D4CE3BA" w14:textId="77777777" w:rsidR="00982133" w:rsidRPr="00982133" w:rsidRDefault="00982133" w:rsidP="00982133">
            <w:pPr>
              <w:jc w:val="center"/>
              <w:rPr>
                <w:sz w:val="18"/>
                <w:szCs w:val="18"/>
                <w:lang w:eastAsia="nb-NO"/>
              </w:rPr>
            </w:pPr>
          </w:p>
        </w:tc>
      </w:tr>
      <w:tr w:rsidR="00982133" w:rsidRPr="00982133" w14:paraId="43A4F3E3" w14:textId="77777777" w:rsidTr="03760C86">
        <w:trPr>
          <w:trHeight w:val="300"/>
        </w:trPr>
        <w:tc>
          <w:tcPr>
            <w:tcW w:w="1067" w:type="dxa"/>
            <w:shd w:val="clear" w:color="auto" w:fill="D9D9D9" w:themeFill="background2" w:themeFillShade="D9"/>
          </w:tcPr>
          <w:p w14:paraId="7BFE9C81"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DO-10</w:t>
            </w:r>
          </w:p>
        </w:tc>
        <w:tc>
          <w:tcPr>
            <w:tcW w:w="4811" w:type="dxa"/>
            <w:shd w:val="clear" w:color="auto" w:fill="F2F2F2" w:themeFill="background2" w:themeFillShade="F2"/>
          </w:tcPr>
          <w:p w14:paraId="089B5B8F" w14:textId="5F8DC745" w:rsidR="00982133" w:rsidRPr="00982133" w:rsidRDefault="0123B219" w:rsidP="00982133">
            <w:r w:rsidRPr="03760C86">
              <w:rPr>
                <w:rFonts w:eastAsia="Calibri"/>
                <w:color w:val="000000" w:themeColor="accent2"/>
                <w:sz w:val="18"/>
                <w:szCs w:val="18"/>
              </w:rPr>
              <w:t>Løsningen bør både kunne generere vanlige og sanne ortofoto</w:t>
            </w:r>
            <w:r w:rsidR="672C2F8C" w:rsidRPr="03760C86">
              <w:rPr>
                <w:rFonts w:eastAsia="Calibri"/>
                <w:color w:val="000000" w:themeColor="accent2"/>
                <w:sz w:val="18"/>
                <w:szCs w:val="18"/>
              </w:rPr>
              <w:t>.</w:t>
            </w:r>
          </w:p>
          <w:p w14:paraId="79026C32" w14:textId="7B1271A1" w:rsidR="00982133" w:rsidRPr="00982133" w:rsidRDefault="4E4931C1" w:rsidP="00982133">
            <w:r w:rsidRPr="03760C86">
              <w:rPr>
                <w:rFonts w:eastAsia="Calibri"/>
                <w:i/>
                <w:iCs/>
                <w:color w:val="0070C0"/>
                <w:sz w:val="18"/>
                <w:szCs w:val="18"/>
              </w:rPr>
              <w:t xml:space="preserve">Beskriv mulighetene for dette </w:t>
            </w:r>
          </w:p>
        </w:tc>
        <w:tc>
          <w:tcPr>
            <w:tcW w:w="844" w:type="dxa"/>
            <w:shd w:val="clear" w:color="auto" w:fill="F2F2F2" w:themeFill="background2" w:themeFillShade="F2"/>
          </w:tcPr>
          <w:p w14:paraId="6CFDAC94" w14:textId="77777777" w:rsidR="00982133" w:rsidRPr="00982133" w:rsidRDefault="00982133" w:rsidP="00982133">
            <w:pPr>
              <w:jc w:val="center"/>
              <w:rPr>
                <w:sz w:val="18"/>
                <w:szCs w:val="18"/>
                <w:lang w:eastAsia="nb-NO"/>
              </w:rPr>
            </w:pPr>
            <w:r w:rsidRPr="10339D9C">
              <w:rPr>
                <w:sz w:val="18"/>
                <w:szCs w:val="18"/>
                <w:lang w:eastAsia="nb-NO"/>
              </w:rPr>
              <w:t>B</w:t>
            </w:r>
          </w:p>
        </w:tc>
        <w:tc>
          <w:tcPr>
            <w:tcW w:w="2040" w:type="dxa"/>
          </w:tcPr>
          <w:p w14:paraId="5AD291B1" w14:textId="77777777" w:rsidR="00982133" w:rsidRPr="00982133" w:rsidRDefault="00982133" w:rsidP="00982133">
            <w:pPr>
              <w:jc w:val="center"/>
              <w:rPr>
                <w:sz w:val="18"/>
                <w:szCs w:val="18"/>
                <w:lang w:eastAsia="nb-NO"/>
              </w:rPr>
            </w:pPr>
          </w:p>
        </w:tc>
        <w:tc>
          <w:tcPr>
            <w:tcW w:w="4720" w:type="dxa"/>
          </w:tcPr>
          <w:p w14:paraId="5B2C0ABE" w14:textId="77777777" w:rsidR="00982133" w:rsidRPr="00982133" w:rsidRDefault="00982133" w:rsidP="00982133">
            <w:pPr>
              <w:jc w:val="center"/>
              <w:rPr>
                <w:sz w:val="18"/>
                <w:szCs w:val="18"/>
                <w:lang w:eastAsia="nb-NO"/>
              </w:rPr>
            </w:pPr>
          </w:p>
        </w:tc>
      </w:tr>
      <w:tr w:rsidR="00982133" w:rsidRPr="00982133" w14:paraId="51BCAE89" w14:textId="77777777" w:rsidTr="03760C86">
        <w:trPr>
          <w:trHeight w:val="300"/>
        </w:trPr>
        <w:tc>
          <w:tcPr>
            <w:tcW w:w="1067" w:type="dxa"/>
            <w:shd w:val="clear" w:color="auto" w:fill="D9D9D9" w:themeFill="background2" w:themeFillShade="D9"/>
          </w:tcPr>
          <w:p w14:paraId="2A2D35A4"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DO-11</w:t>
            </w:r>
          </w:p>
        </w:tc>
        <w:tc>
          <w:tcPr>
            <w:tcW w:w="4811" w:type="dxa"/>
            <w:shd w:val="clear" w:color="auto" w:fill="F2F2F2" w:themeFill="background2" w:themeFillShade="F2"/>
          </w:tcPr>
          <w:p w14:paraId="22E02F56" w14:textId="50C8145D" w:rsidR="00982133" w:rsidRPr="00982133" w:rsidRDefault="0123B219" w:rsidP="00982133">
            <w:r w:rsidRPr="03760C86">
              <w:rPr>
                <w:rFonts w:eastAsia="Calibri"/>
                <w:color w:val="000000" w:themeColor="accent2"/>
                <w:sz w:val="18"/>
                <w:szCs w:val="18"/>
              </w:rPr>
              <w:t>Løsningen bør kunne lage 3d-</w:t>
            </w:r>
            <w:r w:rsidR="5AFB6C2F" w:rsidRPr="03760C86">
              <w:rPr>
                <w:rFonts w:eastAsia="Calibri"/>
                <w:color w:val="000000" w:themeColor="accent2"/>
                <w:sz w:val="18"/>
                <w:szCs w:val="18"/>
              </w:rPr>
              <w:t>bilde</w:t>
            </w:r>
            <w:r w:rsidRPr="03760C86">
              <w:rPr>
                <w:rFonts w:eastAsia="Calibri"/>
                <w:color w:val="000000" w:themeColor="accent2"/>
                <w:sz w:val="18"/>
                <w:szCs w:val="18"/>
              </w:rPr>
              <w:t xml:space="preserve"> / 3d mesh</w:t>
            </w:r>
          </w:p>
          <w:p w14:paraId="0AF99949" w14:textId="3CCE9BBB" w:rsidR="00982133" w:rsidRPr="00982133" w:rsidRDefault="4D9F3FC4" w:rsidP="03760C86">
            <w:pPr>
              <w:rPr>
                <w:rFonts w:eastAsia="Calibri"/>
                <w:i/>
                <w:iCs/>
                <w:color w:val="000000" w:themeColor="accent2"/>
                <w:sz w:val="18"/>
                <w:szCs w:val="18"/>
              </w:rPr>
            </w:pPr>
            <w:r w:rsidRPr="03760C86">
              <w:rPr>
                <w:rFonts w:eastAsia="Calibri"/>
                <w:i/>
                <w:iCs/>
                <w:color w:val="0070C0"/>
                <w:sz w:val="18"/>
                <w:szCs w:val="18"/>
              </w:rPr>
              <w:t>Beskriv hvordan dette kan lages og vises/visualiseres og deles med andre</w:t>
            </w:r>
          </w:p>
        </w:tc>
        <w:tc>
          <w:tcPr>
            <w:tcW w:w="844" w:type="dxa"/>
            <w:shd w:val="clear" w:color="auto" w:fill="F2F2F2" w:themeFill="background2" w:themeFillShade="F2"/>
          </w:tcPr>
          <w:p w14:paraId="247A3254" w14:textId="77777777" w:rsidR="00982133" w:rsidRPr="00982133" w:rsidRDefault="00982133" w:rsidP="00982133">
            <w:pPr>
              <w:jc w:val="center"/>
              <w:rPr>
                <w:sz w:val="18"/>
                <w:szCs w:val="18"/>
                <w:lang w:eastAsia="nb-NO"/>
              </w:rPr>
            </w:pPr>
            <w:r w:rsidRPr="10339D9C">
              <w:rPr>
                <w:sz w:val="18"/>
                <w:szCs w:val="18"/>
                <w:lang w:eastAsia="nb-NO"/>
              </w:rPr>
              <w:t>B</w:t>
            </w:r>
          </w:p>
        </w:tc>
        <w:tc>
          <w:tcPr>
            <w:tcW w:w="2040" w:type="dxa"/>
          </w:tcPr>
          <w:p w14:paraId="7EE98BD1" w14:textId="77777777" w:rsidR="00982133" w:rsidRPr="00982133" w:rsidRDefault="00982133" w:rsidP="00982133">
            <w:pPr>
              <w:jc w:val="center"/>
              <w:rPr>
                <w:sz w:val="18"/>
                <w:szCs w:val="18"/>
                <w:lang w:eastAsia="nb-NO"/>
              </w:rPr>
            </w:pPr>
          </w:p>
        </w:tc>
        <w:tc>
          <w:tcPr>
            <w:tcW w:w="4720" w:type="dxa"/>
          </w:tcPr>
          <w:p w14:paraId="60A5BFD1" w14:textId="77777777" w:rsidR="00982133" w:rsidRPr="00982133" w:rsidRDefault="00982133" w:rsidP="00982133">
            <w:pPr>
              <w:jc w:val="center"/>
              <w:rPr>
                <w:sz w:val="18"/>
                <w:szCs w:val="18"/>
                <w:lang w:eastAsia="nb-NO"/>
              </w:rPr>
            </w:pPr>
          </w:p>
        </w:tc>
      </w:tr>
      <w:tr w:rsidR="00982133" w:rsidRPr="00982133" w14:paraId="116E7AE1" w14:textId="77777777" w:rsidTr="03760C86">
        <w:trPr>
          <w:trHeight w:val="300"/>
        </w:trPr>
        <w:tc>
          <w:tcPr>
            <w:tcW w:w="1067" w:type="dxa"/>
            <w:shd w:val="clear" w:color="auto" w:fill="D9D9D9" w:themeFill="background2" w:themeFillShade="D9"/>
          </w:tcPr>
          <w:p w14:paraId="4E80900A"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DO-12</w:t>
            </w:r>
          </w:p>
        </w:tc>
        <w:tc>
          <w:tcPr>
            <w:tcW w:w="4811" w:type="dxa"/>
            <w:shd w:val="clear" w:color="auto" w:fill="F2F2F2" w:themeFill="background2" w:themeFillShade="F2"/>
          </w:tcPr>
          <w:p w14:paraId="7F619E75" w14:textId="511AF7EE" w:rsidR="00982133" w:rsidRPr="00982133" w:rsidRDefault="00982133" w:rsidP="00982133">
            <w:r w:rsidRPr="10339D9C">
              <w:rPr>
                <w:rFonts w:eastAsia="Calibri"/>
                <w:color w:val="000000" w:themeColor="accent2"/>
                <w:sz w:val="18"/>
                <w:szCs w:val="18"/>
              </w:rPr>
              <w:t>Løsningen skal kunne ta inn punktdata fra LiDAR</w:t>
            </w:r>
            <w:r w:rsidR="00EE46F4">
              <w:rPr>
                <w:rFonts w:eastAsia="Calibri"/>
                <w:color w:val="000000" w:themeColor="accent2"/>
                <w:sz w:val="18"/>
                <w:szCs w:val="18"/>
              </w:rPr>
              <w:t>-</w:t>
            </w:r>
            <w:r w:rsidRPr="10339D9C">
              <w:rPr>
                <w:rFonts w:eastAsia="Calibri"/>
                <w:color w:val="000000" w:themeColor="accent2"/>
                <w:sz w:val="18"/>
                <w:szCs w:val="18"/>
              </w:rPr>
              <w:t>sensorer.</w:t>
            </w:r>
            <w:r w:rsidRPr="10339D9C">
              <w:rPr>
                <w:rFonts w:eastAsia="Open Sans"/>
                <w:i/>
                <w:iCs/>
                <w:color w:val="0070C0"/>
                <w:sz w:val="18"/>
                <w:szCs w:val="18"/>
              </w:rPr>
              <w:t xml:space="preserve"> </w:t>
            </w:r>
          </w:p>
          <w:p w14:paraId="3522BA68" w14:textId="2533D6D0" w:rsidR="00982133" w:rsidRPr="00982133" w:rsidRDefault="6BE7250E"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055FB68"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4D9A6D2B" w14:textId="77777777" w:rsidR="00982133" w:rsidRPr="00982133" w:rsidRDefault="00982133" w:rsidP="00982133">
            <w:pPr>
              <w:jc w:val="center"/>
              <w:rPr>
                <w:sz w:val="18"/>
                <w:szCs w:val="18"/>
                <w:lang w:eastAsia="nb-NO"/>
              </w:rPr>
            </w:pPr>
          </w:p>
        </w:tc>
        <w:tc>
          <w:tcPr>
            <w:tcW w:w="4720" w:type="dxa"/>
          </w:tcPr>
          <w:p w14:paraId="385AE0CA" w14:textId="77777777" w:rsidR="00982133" w:rsidRPr="00982133" w:rsidRDefault="00982133" w:rsidP="00982133">
            <w:pPr>
              <w:jc w:val="center"/>
              <w:rPr>
                <w:sz w:val="18"/>
                <w:szCs w:val="18"/>
                <w:lang w:eastAsia="nb-NO"/>
              </w:rPr>
            </w:pPr>
          </w:p>
        </w:tc>
      </w:tr>
      <w:tr w:rsidR="00982133" w:rsidRPr="00982133" w14:paraId="1D36068B" w14:textId="77777777" w:rsidTr="03760C86">
        <w:trPr>
          <w:trHeight w:val="300"/>
        </w:trPr>
        <w:tc>
          <w:tcPr>
            <w:tcW w:w="1067" w:type="dxa"/>
            <w:shd w:val="clear" w:color="auto" w:fill="D9D9D9" w:themeFill="background2" w:themeFillShade="D9"/>
          </w:tcPr>
          <w:p w14:paraId="566CC6E1"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DO-13</w:t>
            </w:r>
          </w:p>
        </w:tc>
        <w:tc>
          <w:tcPr>
            <w:tcW w:w="4811" w:type="dxa"/>
            <w:shd w:val="clear" w:color="auto" w:fill="F2F2F2" w:themeFill="background2" w:themeFillShade="F2"/>
          </w:tcPr>
          <w:p w14:paraId="307439B5" w14:textId="4FAE98A2" w:rsidR="00982133" w:rsidRPr="00982133" w:rsidRDefault="0123B219" w:rsidP="00982133">
            <w:r w:rsidRPr="03760C86">
              <w:rPr>
                <w:rFonts w:eastAsia="Calibri"/>
                <w:color w:val="000000" w:themeColor="accent2"/>
                <w:sz w:val="18"/>
                <w:szCs w:val="18"/>
              </w:rPr>
              <w:t xml:space="preserve">Løsningen </w:t>
            </w:r>
            <w:r w:rsidR="692A0D28" w:rsidRPr="03760C86">
              <w:rPr>
                <w:rFonts w:eastAsia="Calibri"/>
                <w:color w:val="000000" w:themeColor="accent2"/>
                <w:sz w:val="18"/>
                <w:szCs w:val="18"/>
              </w:rPr>
              <w:t>bør</w:t>
            </w:r>
            <w:r w:rsidRPr="03760C86">
              <w:rPr>
                <w:rFonts w:eastAsia="Calibri"/>
                <w:color w:val="000000" w:themeColor="accent2"/>
                <w:sz w:val="18"/>
                <w:szCs w:val="18"/>
              </w:rPr>
              <w:t xml:space="preserve"> støtte håndtering av både bildedata og LiDAR</w:t>
            </w:r>
            <w:r w:rsidR="672C2F8C" w:rsidRPr="03760C86">
              <w:rPr>
                <w:rFonts w:eastAsia="Calibri"/>
                <w:color w:val="000000" w:themeColor="accent2"/>
                <w:sz w:val="18"/>
                <w:szCs w:val="18"/>
              </w:rPr>
              <w:t>-</w:t>
            </w:r>
            <w:r w:rsidRPr="03760C86">
              <w:rPr>
                <w:rFonts w:eastAsia="Calibri"/>
                <w:color w:val="000000" w:themeColor="accent2"/>
                <w:sz w:val="18"/>
                <w:szCs w:val="18"/>
              </w:rPr>
              <w:t>data innenfor samme prosess eller prosjekt.</w:t>
            </w:r>
          </w:p>
          <w:p w14:paraId="496B13F4" w14:textId="566AD258" w:rsidR="00982133" w:rsidRPr="00982133" w:rsidRDefault="50F04E65" w:rsidP="03760C86">
            <w:r w:rsidRPr="03760C86">
              <w:rPr>
                <w:rFonts w:eastAsia="Calibri"/>
                <w:i/>
                <w:iCs/>
                <w:color w:val="0070C0"/>
                <w:sz w:val="18"/>
                <w:szCs w:val="18"/>
              </w:rPr>
              <w:t>Beskriv hvordan dette kan håndteres og vises/visualiseres og brukes i prosess/prosjekt</w:t>
            </w:r>
          </w:p>
        </w:tc>
        <w:tc>
          <w:tcPr>
            <w:tcW w:w="844" w:type="dxa"/>
            <w:shd w:val="clear" w:color="auto" w:fill="F2F2F2" w:themeFill="background2" w:themeFillShade="F2"/>
          </w:tcPr>
          <w:p w14:paraId="2BE94FD5" w14:textId="77777777" w:rsidR="00982133" w:rsidRPr="00982133" w:rsidRDefault="00982133" w:rsidP="00982133">
            <w:pPr>
              <w:jc w:val="center"/>
              <w:rPr>
                <w:sz w:val="18"/>
                <w:szCs w:val="18"/>
                <w:lang w:eastAsia="nb-NO"/>
              </w:rPr>
            </w:pPr>
            <w:r w:rsidRPr="10339D9C">
              <w:rPr>
                <w:sz w:val="18"/>
                <w:szCs w:val="18"/>
                <w:lang w:eastAsia="nb-NO"/>
              </w:rPr>
              <w:t>B</w:t>
            </w:r>
          </w:p>
        </w:tc>
        <w:tc>
          <w:tcPr>
            <w:tcW w:w="2040" w:type="dxa"/>
          </w:tcPr>
          <w:p w14:paraId="30A87034" w14:textId="77777777" w:rsidR="00982133" w:rsidRPr="00982133" w:rsidRDefault="00982133" w:rsidP="00982133">
            <w:pPr>
              <w:jc w:val="center"/>
              <w:rPr>
                <w:sz w:val="18"/>
                <w:szCs w:val="18"/>
                <w:lang w:eastAsia="nb-NO"/>
              </w:rPr>
            </w:pPr>
          </w:p>
        </w:tc>
        <w:tc>
          <w:tcPr>
            <w:tcW w:w="4720" w:type="dxa"/>
          </w:tcPr>
          <w:p w14:paraId="48E53BDA" w14:textId="77777777" w:rsidR="00982133" w:rsidRPr="00982133" w:rsidRDefault="00982133" w:rsidP="00982133">
            <w:pPr>
              <w:jc w:val="center"/>
              <w:rPr>
                <w:sz w:val="18"/>
                <w:szCs w:val="18"/>
                <w:lang w:eastAsia="nb-NO"/>
              </w:rPr>
            </w:pPr>
          </w:p>
        </w:tc>
      </w:tr>
      <w:tr w:rsidR="00982133" w:rsidRPr="00982133" w14:paraId="474EB105" w14:textId="77777777" w:rsidTr="03760C86">
        <w:trPr>
          <w:trHeight w:val="300"/>
        </w:trPr>
        <w:tc>
          <w:tcPr>
            <w:tcW w:w="1067" w:type="dxa"/>
            <w:shd w:val="clear" w:color="auto" w:fill="D9D9D9" w:themeFill="background2" w:themeFillShade="D9"/>
          </w:tcPr>
          <w:p w14:paraId="3CA5CF00"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DO-14</w:t>
            </w:r>
          </w:p>
        </w:tc>
        <w:tc>
          <w:tcPr>
            <w:tcW w:w="4811" w:type="dxa"/>
            <w:shd w:val="clear" w:color="auto" w:fill="F2F2F2" w:themeFill="background2" w:themeFillShade="F2"/>
          </w:tcPr>
          <w:p w14:paraId="28625665" w14:textId="3D9CB048" w:rsidR="00982133" w:rsidRPr="00982133" w:rsidRDefault="0123B219" w:rsidP="00982133">
            <w:r w:rsidRPr="03760C86">
              <w:rPr>
                <w:rFonts w:eastAsia="Calibri"/>
                <w:color w:val="000000" w:themeColor="accent2"/>
                <w:sz w:val="18"/>
                <w:szCs w:val="18"/>
              </w:rPr>
              <w:t>Løsningen bør kunne kombinere bildebaserte punktskyer og LiDAR</w:t>
            </w:r>
            <w:r w:rsidR="672C2F8C" w:rsidRPr="03760C86">
              <w:rPr>
                <w:rFonts w:eastAsia="Calibri"/>
                <w:color w:val="000000" w:themeColor="accent2"/>
                <w:sz w:val="18"/>
                <w:szCs w:val="18"/>
              </w:rPr>
              <w:t>-</w:t>
            </w:r>
            <w:r w:rsidRPr="03760C86">
              <w:rPr>
                <w:rFonts w:eastAsia="Calibri"/>
                <w:color w:val="000000" w:themeColor="accent2"/>
                <w:sz w:val="18"/>
                <w:szCs w:val="18"/>
              </w:rPr>
              <w:t>data i videre bearbeiding og analyse.</w:t>
            </w:r>
          </w:p>
          <w:p w14:paraId="4CEE69DC" w14:textId="06BA195C" w:rsidR="00982133" w:rsidRPr="00982133" w:rsidRDefault="6764D672" w:rsidP="03760C86">
            <w:pPr>
              <w:rPr>
                <w:rFonts w:eastAsia="Calibri"/>
                <w:i/>
                <w:iCs/>
                <w:color w:val="0070C0"/>
                <w:sz w:val="18"/>
                <w:szCs w:val="18"/>
              </w:rPr>
            </w:pPr>
            <w:r w:rsidRPr="03760C86">
              <w:rPr>
                <w:rFonts w:eastAsia="Calibri"/>
                <w:i/>
                <w:iCs/>
                <w:color w:val="0070C0"/>
                <w:sz w:val="18"/>
                <w:szCs w:val="18"/>
              </w:rPr>
              <w:t xml:space="preserve">Beskriv hvordan punktskyene ordnes i prosjektet: blir de importert i samme fil eller er de separate </w:t>
            </w:r>
            <w:r w:rsidR="601098EA" w:rsidRPr="03760C86">
              <w:rPr>
                <w:rFonts w:eastAsia="Calibri"/>
                <w:i/>
                <w:iCs/>
                <w:color w:val="0070C0"/>
                <w:sz w:val="18"/>
                <w:szCs w:val="18"/>
              </w:rPr>
              <w:t>objekter som kan prosesseres videre for seg selv</w:t>
            </w:r>
          </w:p>
        </w:tc>
        <w:tc>
          <w:tcPr>
            <w:tcW w:w="844" w:type="dxa"/>
            <w:shd w:val="clear" w:color="auto" w:fill="F2F2F2" w:themeFill="background2" w:themeFillShade="F2"/>
          </w:tcPr>
          <w:p w14:paraId="715FF52F" w14:textId="77777777" w:rsidR="00982133" w:rsidRPr="00982133" w:rsidRDefault="00982133" w:rsidP="00982133">
            <w:pPr>
              <w:jc w:val="center"/>
              <w:rPr>
                <w:sz w:val="18"/>
                <w:szCs w:val="18"/>
                <w:lang w:eastAsia="nb-NO"/>
              </w:rPr>
            </w:pPr>
            <w:r w:rsidRPr="10339D9C">
              <w:rPr>
                <w:sz w:val="18"/>
                <w:szCs w:val="18"/>
                <w:lang w:eastAsia="nb-NO"/>
              </w:rPr>
              <w:t>B</w:t>
            </w:r>
          </w:p>
        </w:tc>
        <w:tc>
          <w:tcPr>
            <w:tcW w:w="2040" w:type="dxa"/>
          </w:tcPr>
          <w:p w14:paraId="094E0B3B" w14:textId="77777777" w:rsidR="00982133" w:rsidRPr="00982133" w:rsidRDefault="00982133" w:rsidP="00982133">
            <w:pPr>
              <w:jc w:val="center"/>
              <w:rPr>
                <w:sz w:val="18"/>
                <w:szCs w:val="18"/>
                <w:lang w:eastAsia="nb-NO"/>
              </w:rPr>
            </w:pPr>
          </w:p>
        </w:tc>
        <w:tc>
          <w:tcPr>
            <w:tcW w:w="4720" w:type="dxa"/>
          </w:tcPr>
          <w:p w14:paraId="1211935A" w14:textId="77777777" w:rsidR="00982133" w:rsidRPr="00982133" w:rsidRDefault="00982133" w:rsidP="00982133">
            <w:pPr>
              <w:jc w:val="center"/>
              <w:rPr>
                <w:sz w:val="18"/>
                <w:szCs w:val="18"/>
                <w:lang w:eastAsia="nb-NO"/>
              </w:rPr>
            </w:pPr>
          </w:p>
        </w:tc>
      </w:tr>
      <w:tr w:rsidR="00982133" w:rsidRPr="00982133" w14:paraId="3E293DFD" w14:textId="77777777" w:rsidTr="03760C86">
        <w:trPr>
          <w:trHeight w:val="300"/>
        </w:trPr>
        <w:tc>
          <w:tcPr>
            <w:tcW w:w="1067" w:type="dxa"/>
            <w:shd w:val="clear" w:color="auto" w:fill="D9D9D9" w:themeFill="background2" w:themeFillShade="D9"/>
          </w:tcPr>
          <w:p w14:paraId="30E9F80A"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DO-15</w:t>
            </w:r>
          </w:p>
        </w:tc>
        <w:tc>
          <w:tcPr>
            <w:tcW w:w="4811" w:type="dxa"/>
            <w:shd w:val="clear" w:color="auto" w:fill="F2F2F2" w:themeFill="background2" w:themeFillShade="F2"/>
          </w:tcPr>
          <w:p w14:paraId="429A7280" w14:textId="087DC11F" w:rsidR="00982133" w:rsidRPr="00982133" w:rsidRDefault="00982133" w:rsidP="00982133">
            <w:r w:rsidRPr="10339D9C">
              <w:rPr>
                <w:rFonts w:eastAsia="Calibri"/>
                <w:color w:val="000000" w:themeColor="accent2"/>
                <w:sz w:val="18"/>
                <w:szCs w:val="18"/>
              </w:rPr>
              <w:t>Løsningen skal generere digitale terreng</w:t>
            </w:r>
            <w:r w:rsidR="006F7272">
              <w:rPr>
                <w:rFonts w:eastAsia="Calibri"/>
                <w:color w:val="000000" w:themeColor="accent2"/>
                <w:sz w:val="18"/>
                <w:szCs w:val="18"/>
              </w:rPr>
              <w:t xml:space="preserve">- </w:t>
            </w:r>
            <w:r w:rsidRPr="10339D9C">
              <w:rPr>
                <w:rFonts w:eastAsia="Calibri"/>
                <w:color w:val="000000" w:themeColor="accent2"/>
                <w:sz w:val="18"/>
                <w:szCs w:val="18"/>
              </w:rPr>
              <w:t>og overflatemodeller.</w:t>
            </w:r>
          </w:p>
          <w:p w14:paraId="3BECA56A" w14:textId="33A83BD5" w:rsidR="00982133" w:rsidRPr="00982133" w:rsidRDefault="2739C163"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0092ABED"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15DA6377" w14:textId="77777777" w:rsidR="00982133" w:rsidRPr="00982133" w:rsidRDefault="00982133" w:rsidP="00982133">
            <w:pPr>
              <w:jc w:val="center"/>
              <w:rPr>
                <w:sz w:val="18"/>
                <w:szCs w:val="18"/>
                <w:lang w:eastAsia="nb-NO"/>
              </w:rPr>
            </w:pPr>
          </w:p>
        </w:tc>
        <w:tc>
          <w:tcPr>
            <w:tcW w:w="4720" w:type="dxa"/>
          </w:tcPr>
          <w:p w14:paraId="762680D4" w14:textId="77777777" w:rsidR="00982133" w:rsidRPr="00982133" w:rsidRDefault="00982133" w:rsidP="00982133">
            <w:pPr>
              <w:jc w:val="center"/>
              <w:rPr>
                <w:sz w:val="18"/>
                <w:szCs w:val="18"/>
                <w:lang w:eastAsia="nb-NO"/>
              </w:rPr>
            </w:pPr>
          </w:p>
        </w:tc>
      </w:tr>
      <w:tr w:rsidR="00982133" w:rsidRPr="00982133" w14:paraId="70E59426" w14:textId="77777777" w:rsidTr="03760C86">
        <w:trPr>
          <w:trHeight w:val="300"/>
        </w:trPr>
        <w:tc>
          <w:tcPr>
            <w:tcW w:w="1067" w:type="dxa"/>
            <w:shd w:val="clear" w:color="auto" w:fill="D9D9D9" w:themeFill="background2" w:themeFillShade="D9"/>
          </w:tcPr>
          <w:p w14:paraId="4F3BE39B"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DO-16</w:t>
            </w:r>
          </w:p>
        </w:tc>
        <w:tc>
          <w:tcPr>
            <w:tcW w:w="4811" w:type="dxa"/>
            <w:shd w:val="clear" w:color="auto" w:fill="F2F2F2" w:themeFill="background2" w:themeFillShade="F2"/>
          </w:tcPr>
          <w:p w14:paraId="7BCDB043" w14:textId="58A06C44" w:rsidR="00982133" w:rsidRPr="00982133" w:rsidRDefault="00982133" w:rsidP="00982133">
            <w:r w:rsidRPr="10339D9C">
              <w:rPr>
                <w:rFonts w:eastAsia="Calibri"/>
                <w:color w:val="000000" w:themeColor="accent2"/>
                <w:sz w:val="18"/>
                <w:szCs w:val="18"/>
              </w:rPr>
              <w:t>Løsningen skal kunne produsere georefererte raster og punktdatasett egnet for videre bruk i GIS</w:t>
            </w:r>
            <w:r w:rsidR="00EE46F4">
              <w:rPr>
                <w:rFonts w:eastAsia="Calibri"/>
                <w:color w:val="000000" w:themeColor="accent2"/>
                <w:sz w:val="18"/>
                <w:szCs w:val="18"/>
              </w:rPr>
              <w:t>-</w:t>
            </w:r>
            <w:r w:rsidRPr="10339D9C">
              <w:rPr>
                <w:rFonts w:eastAsia="Calibri"/>
                <w:color w:val="000000" w:themeColor="accent2"/>
                <w:sz w:val="18"/>
                <w:szCs w:val="18"/>
              </w:rPr>
              <w:t>systemer.</w:t>
            </w:r>
          </w:p>
          <w:p w14:paraId="1F5CB8F7" w14:textId="0DDAB56F" w:rsidR="00982133" w:rsidRPr="00982133" w:rsidRDefault="60DF0EEE"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4330A29D"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3BDB346E" w14:textId="77777777" w:rsidR="00982133" w:rsidRPr="00982133" w:rsidRDefault="00982133" w:rsidP="00982133">
            <w:pPr>
              <w:jc w:val="center"/>
              <w:rPr>
                <w:sz w:val="18"/>
                <w:szCs w:val="18"/>
                <w:lang w:eastAsia="nb-NO"/>
              </w:rPr>
            </w:pPr>
          </w:p>
        </w:tc>
        <w:tc>
          <w:tcPr>
            <w:tcW w:w="4720" w:type="dxa"/>
          </w:tcPr>
          <w:p w14:paraId="6377402B" w14:textId="77777777" w:rsidR="00982133" w:rsidRPr="00982133" w:rsidRDefault="00982133" w:rsidP="00982133">
            <w:pPr>
              <w:jc w:val="center"/>
              <w:rPr>
                <w:sz w:val="18"/>
                <w:szCs w:val="18"/>
                <w:lang w:eastAsia="nb-NO"/>
              </w:rPr>
            </w:pPr>
          </w:p>
        </w:tc>
      </w:tr>
      <w:tr w:rsidR="00982133" w:rsidRPr="00982133" w14:paraId="27B4E8FB" w14:textId="77777777" w:rsidTr="03760C86">
        <w:trPr>
          <w:trHeight w:val="300"/>
        </w:trPr>
        <w:tc>
          <w:tcPr>
            <w:tcW w:w="1067" w:type="dxa"/>
            <w:shd w:val="clear" w:color="auto" w:fill="D9D9D9" w:themeFill="background2" w:themeFillShade="D9"/>
          </w:tcPr>
          <w:p w14:paraId="3271708A"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DO-17</w:t>
            </w:r>
          </w:p>
        </w:tc>
        <w:tc>
          <w:tcPr>
            <w:tcW w:w="4811" w:type="dxa"/>
            <w:shd w:val="clear" w:color="auto" w:fill="F2F2F2" w:themeFill="background2" w:themeFillShade="F2"/>
          </w:tcPr>
          <w:p w14:paraId="3A41C47F" w14:textId="6E5EE311" w:rsidR="00982133" w:rsidRPr="00982133" w:rsidRDefault="00982133" w:rsidP="00982133">
            <w:r w:rsidRPr="10339D9C">
              <w:rPr>
                <w:rFonts w:eastAsia="Calibri"/>
                <w:color w:val="000000" w:themeColor="accent2"/>
                <w:sz w:val="18"/>
                <w:szCs w:val="18"/>
              </w:rPr>
              <w:t>Løsningen skal støtte eksport av data i formater som kan benyttes direkte i kommunens GIS</w:t>
            </w:r>
            <w:r w:rsidR="00EE46F4">
              <w:rPr>
                <w:rFonts w:eastAsia="Calibri"/>
                <w:color w:val="000000" w:themeColor="accent2"/>
                <w:sz w:val="18"/>
                <w:szCs w:val="18"/>
              </w:rPr>
              <w:t xml:space="preserve">- </w:t>
            </w:r>
            <w:r w:rsidRPr="10339D9C">
              <w:rPr>
                <w:rFonts w:eastAsia="Calibri"/>
                <w:color w:val="000000" w:themeColor="accent2"/>
                <w:sz w:val="18"/>
                <w:szCs w:val="18"/>
              </w:rPr>
              <w:t>og kartløsninger.</w:t>
            </w:r>
          </w:p>
          <w:p w14:paraId="58793C2A" w14:textId="29C6C2A8" w:rsidR="00982133" w:rsidRPr="00982133" w:rsidRDefault="36198797"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3E060E9E"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096BAACE" w14:textId="77777777" w:rsidR="00982133" w:rsidRPr="00982133" w:rsidRDefault="00982133" w:rsidP="00982133">
            <w:pPr>
              <w:jc w:val="center"/>
              <w:rPr>
                <w:sz w:val="18"/>
                <w:szCs w:val="18"/>
                <w:lang w:eastAsia="nb-NO"/>
              </w:rPr>
            </w:pPr>
          </w:p>
        </w:tc>
        <w:tc>
          <w:tcPr>
            <w:tcW w:w="4720" w:type="dxa"/>
          </w:tcPr>
          <w:p w14:paraId="0284476E" w14:textId="77777777" w:rsidR="00982133" w:rsidRPr="00982133" w:rsidRDefault="00982133" w:rsidP="00982133">
            <w:pPr>
              <w:jc w:val="center"/>
              <w:rPr>
                <w:sz w:val="18"/>
                <w:szCs w:val="18"/>
                <w:lang w:eastAsia="nb-NO"/>
              </w:rPr>
            </w:pPr>
          </w:p>
        </w:tc>
      </w:tr>
      <w:tr w:rsidR="00982133" w:rsidRPr="00982133" w14:paraId="1E6F21CA" w14:textId="77777777" w:rsidTr="03760C86">
        <w:trPr>
          <w:trHeight w:val="300"/>
        </w:trPr>
        <w:tc>
          <w:tcPr>
            <w:tcW w:w="1067" w:type="dxa"/>
            <w:shd w:val="clear" w:color="auto" w:fill="D9D9D9" w:themeFill="background2" w:themeFillShade="D9"/>
          </w:tcPr>
          <w:p w14:paraId="625AAA7E" w14:textId="77777777" w:rsidR="00982133" w:rsidRPr="00982133" w:rsidRDefault="00982133" w:rsidP="00982133">
            <w:pPr>
              <w:rPr>
                <w:rFonts w:eastAsia="Calibri"/>
                <w:color w:val="000000" w:themeColor="accent2"/>
                <w:sz w:val="18"/>
                <w:szCs w:val="18"/>
              </w:rPr>
            </w:pPr>
            <w:r w:rsidRPr="10339D9C">
              <w:rPr>
                <w:rFonts w:eastAsia="Calibri"/>
                <w:color w:val="000000" w:themeColor="accent2"/>
                <w:sz w:val="18"/>
                <w:szCs w:val="18"/>
              </w:rPr>
              <w:t>DO-18</w:t>
            </w:r>
          </w:p>
        </w:tc>
        <w:tc>
          <w:tcPr>
            <w:tcW w:w="4811" w:type="dxa"/>
            <w:shd w:val="clear" w:color="auto" w:fill="F2F2F2" w:themeFill="background2" w:themeFillShade="F2"/>
          </w:tcPr>
          <w:p w14:paraId="465C17C6" w14:textId="7175468C" w:rsidR="00982133" w:rsidRPr="00982133" w:rsidRDefault="00982133" w:rsidP="00982133">
            <w:r w:rsidRPr="10339D9C">
              <w:rPr>
                <w:rFonts w:eastAsia="Calibri"/>
                <w:color w:val="000000" w:themeColor="accent2"/>
                <w:sz w:val="18"/>
                <w:szCs w:val="18"/>
              </w:rPr>
              <w:t>Løsningen skal muliggjøre effektiv håndtering av store datamengder.</w:t>
            </w:r>
          </w:p>
          <w:p w14:paraId="2DAB18D7" w14:textId="5B793379" w:rsidR="00982133" w:rsidRPr="00982133" w:rsidRDefault="72451C62" w:rsidP="009821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7E4CB98" w14:textId="77777777" w:rsidR="00982133" w:rsidRPr="00982133" w:rsidRDefault="00982133" w:rsidP="00982133">
            <w:pPr>
              <w:jc w:val="center"/>
              <w:rPr>
                <w:sz w:val="18"/>
                <w:szCs w:val="18"/>
                <w:lang w:eastAsia="nb-NO"/>
              </w:rPr>
            </w:pPr>
            <w:r w:rsidRPr="10339D9C">
              <w:rPr>
                <w:sz w:val="18"/>
                <w:szCs w:val="18"/>
                <w:lang w:eastAsia="nb-NO"/>
              </w:rPr>
              <w:t>S</w:t>
            </w:r>
          </w:p>
        </w:tc>
        <w:tc>
          <w:tcPr>
            <w:tcW w:w="2040" w:type="dxa"/>
          </w:tcPr>
          <w:p w14:paraId="3F6357BE" w14:textId="77777777" w:rsidR="00982133" w:rsidRPr="00982133" w:rsidRDefault="00982133" w:rsidP="00982133">
            <w:pPr>
              <w:jc w:val="center"/>
              <w:rPr>
                <w:sz w:val="18"/>
                <w:szCs w:val="18"/>
                <w:lang w:eastAsia="nb-NO"/>
              </w:rPr>
            </w:pPr>
          </w:p>
        </w:tc>
        <w:tc>
          <w:tcPr>
            <w:tcW w:w="4720" w:type="dxa"/>
          </w:tcPr>
          <w:p w14:paraId="6129DF79" w14:textId="77777777" w:rsidR="00982133" w:rsidRPr="00982133" w:rsidRDefault="00982133" w:rsidP="00982133">
            <w:pPr>
              <w:jc w:val="center"/>
              <w:rPr>
                <w:sz w:val="18"/>
                <w:szCs w:val="18"/>
                <w:lang w:eastAsia="nb-NO"/>
              </w:rPr>
            </w:pPr>
          </w:p>
        </w:tc>
      </w:tr>
      <w:tr w:rsidR="00982133" w:rsidRPr="00982133" w14:paraId="38CC9C31" w14:textId="77777777" w:rsidTr="03760C86">
        <w:trPr>
          <w:trHeight w:val="300"/>
        </w:trPr>
        <w:tc>
          <w:tcPr>
            <w:tcW w:w="1067" w:type="dxa"/>
            <w:shd w:val="clear" w:color="auto" w:fill="D9D9D9" w:themeFill="background2" w:themeFillShade="D9"/>
          </w:tcPr>
          <w:p w14:paraId="28700D63" w14:textId="77777777" w:rsidR="00982133" w:rsidRPr="00DB7E33" w:rsidRDefault="00982133" w:rsidP="00982133">
            <w:pPr>
              <w:rPr>
                <w:rFonts w:eastAsia="Calibri"/>
                <w:color w:val="000000" w:themeColor="accent2"/>
                <w:sz w:val="18"/>
                <w:szCs w:val="18"/>
              </w:rPr>
            </w:pPr>
            <w:r w:rsidRPr="28D16271">
              <w:rPr>
                <w:rFonts w:eastAsia="Calibri"/>
                <w:sz w:val="18"/>
                <w:szCs w:val="18"/>
              </w:rPr>
              <w:t>DO-19</w:t>
            </w:r>
          </w:p>
        </w:tc>
        <w:tc>
          <w:tcPr>
            <w:tcW w:w="4811" w:type="dxa"/>
            <w:shd w:val="clear" w:color="auto" w:fill="F2F2F2" w:themeFill="background2" w:themeFillShade="F2"/>
          </w:tcPr>
          <w:p w14:paraId="0B3E3E2E" w14:textId="42FE041C" w:rsidR="00982133" w:rsidRPr="00DB7E33" w:rsidRDefault="076FF390" w:rsidP="00982133">
            <w:r w:rsidRPr="03760C86">
              <w:rPr>
                <w:rFonts w:eastAsia="Open Sans"/>
                <w:sz w:val="18"/>
                <w:szCs w:val="18"/>
              </w:rPr>
              <w:t xml:space="preserve">Løsningen bør støtte gjenbruk av data og resultater på tvers av prosjekter og fagområder.  </w:t>
            </w:r>
          </w:p>
          <w:p w14:paraId="6DBE61FC" w14:textId="1C516071" w:rsidR="00982133" w:rsidRPr="00DB7E33" w:rsidRDefault="3FACA4B6" w:rsidP="03760C86">
            <w:pPr>
              <w:rPr>
                <w:rFonts w:eastAsia="Calibri"/>
                <w:i/>
                <w:iCs/>
                <w:color w:val="000000" w:themeColor="accent2"/>
                <w:sz w:val="18"/>
                <w:szCs w:val="18"/>
              </w:rPr>
            </w:pPr>
            <w:r w:rsidRPr="03760C86">
              <w:rPr>
                <w:rFonts w:eastAsia="Calibri"/>
                <w:i/>
                <w:iCs/>
                <w:color w:val="0070C0"/>
                <w:sz w:val="18"/>
                <w:szCs w:val="18"/>
              </w:rPr>
              <w:t>Beskriv hvordan data kan gjenbrukes, om den må kopieres til andre formater eller er det mulig å dele direkte eller via API etsv.</w:t>
            </w:r>
          </w:p>
        </w:tc>
        <w:tc>
          <w:tcPr>
            <w:tcW w:w="844" w:type="dxa"/>
            <w:shd w:val="clear" w:color="auto" w:fill="F2F2F2" w:themeFill="background2" w:themeFillShade="F2"/>
          </w:tcPr>
          <w:p w14:paraId="3BC1E447" w14:textId="77777777" w:rsidR="00982133" w:rsidRPr="00DB7E33" w:rsidRDefault="00982133" w:rsidP="00982133">
            <w:pPr>
              <w:jc w:val="center"/>
              <w:rPr>
                <w:sz w:val="18"/>
                <w:szCs w:val="18"/>
                <w:lang w:eastAsia="nb-NO"/>
              </w:rPr>
            </w:pPr>
            <w:r w:rsidRPr="250F3816">
              <w:rPr>
                <w:sz w:val="18"/>
                <w:szCs w:val="18"/>
                <w:lang w:eastAsia="nb-NO"/>
              </w:rPr>
              <w:t>B</w:t>
            </w:r>
          </w:p>
        </w:tc>
        <w:tc>
          <w:tcPr>
            <w:tcW w:w="2040" w:type="dxa"/>
          </w:tcPr>
          <w:p w14:paraId="185F48A5" w14:textId="77777777" w:rsidR="00982133" w:rsidRPr="00982133" w:rsidRDefault="00982133" w:rsidP="00982133">
            <w:pPr>
              <w:jc w:val="center"/>
              <w:rPr>
                <w:sz w:val="18"/>
                <w:szCs w:val="18"/>
                <w:lang w:eastAsia="nb-NO"/>
              </w:rPr>
            </w:pPr>
          </w:p>
        </w:tc>
        <w:tc>
          <w:tcPr>
            <w:tcW w:w="4720" w:type="dxa"/>
          </w:tcPr>
          <w:p w14:paraId="1A72950C" w14:textId="77777777" w:rsidR="00982133" w:rsidRPr="00982133" w:rsidRDefault="00982133" w:rsidP="00982133">
            <w:pPr>
              <w:jc w:val="center"/>
              <w:rPr>
                <w:sz w:val="18"/>
                <w:szCs w:val="18"/>
                <w:lang w:eastAsia="nb-NO"/>
              </w:rPr>
            </w:pPr>
          </w:p>
        </w:tc>
      </w:tr>
      <w:tr w:rsidR="00FA1385" w:rsidRPr="00982133" w14:paraId="071DDDC7" w14:textId="77777777" w:rsidTr="03760C86">
        <w:trPr>
          <w:trHeight w:val="300"/>
        </w:trPr>
        <w:tc>
          <w:tcPr>
            <w:tcW w:w="1067" w:type="dxa"/>
            <w:shd w:val="clear" w:color="auto" w:fill="D9D9D9" w:themeFill="background2" w:themeFillShade="D9"/>
          </w:tcPr>
          <w:p w14:paraId="729EAB5B" w14:textId="344023F4" w:rsidR="00FA1385" w:rsidRPr="28D16271" w:rsidRDefault="00FA1385" w:rsidP="00982133">
            <w:pPr>
              <w:rPr>
                <w:rFonts w:eastAsia="Calibri"/>
                <w:sz w:val="18"/>
                <w:szCs w:val="18"/>
              </w:rPr>
            </w:pPr>
            <w:r>
              <w:rPr>
                <w:rFonts w:eastAsia="Calibri"/>
                <w:sz w:val="18"/>
                <w:szCs w:val="18"/>
              </w:rPr>
              <w:t>DO-20</w:t>
            </w:r>
          </w:p>
        </w:tc>
        <w:tc>
          <w:tcPr>
            <w:tcW w:w="4811" w:type="dxa"/>
            <w:shd w:val="clear" w:color="auto" w:fill="F2F2F2" w:themeFill="background2" w:themeFillShade="F2"/>
          </w:tcPr>
          <w:p w14:paraId="0B666252" w14:textId="60210A42" w:rsidR="00FA1385" w:rsidRPr="03760C86" w:rsidRDefault="00FA1385" w:rsidP="00982133">
            <w:r>
              <w:rPr>
                <w:rFonts w:eastAsia="Open Sans"/>
                <w:sz w:val="18"/>
                <w:szCs w:val="18"/>
              </w:rPr>
              <w:t xml:space="preserve">Løsningen bør </w:t>
            </w:r>
            <w:r w:rsidR="008307F1">
              <w:rPr>
                <w:rFonts w:eastAsia="Open Sans"/>
                <w:sz w:val="18"/>
                <w:szCs w:val="18"/>
              </w:rPr>
              <w:t xml:space="preserve">støtte nye format som for eksempel Gaussian Splats </w:t>
            </w:r>
            <w:r w:rsidR="008B00C9">
              <w:rPr>
                <w:rFonts w:eastAsia="Open Sans"/>
                <w:sz w:val="18"/>
                <w:szCs w:val="18"/>
              </w:rPr>
              <w:t xml:space="preserve">og andre nye </w:t>
            </w:r>
            <w:r w:rsidR="00287927">
              <w:rPr>
                <w:rFonts w:eastAsia="Open Sans"/>
                <w:sz w:val="18"/>
                <w:szCs w:val="18"/>
              </w:rPr>
              <w:t>3d-format</w:t>
            </w:r>
          </w:p>
          <w:p w14:paraId="4C20B7B2" w14:textId="4DF6A95C" w:rsidR="00FA1385" w:rsidRPr="03760C86" w:rsidRDefault="0F21E3C5" w:rsidP="00982133">
            <w:pPr>
              <w:rPr>
                <w:rFonts w:eastAsia="Open Sans"/>
                <w:sz w:val="18"/>
                <w:szCs w:val="18"/>
              </w:rPr>
            </w:pPr>
            <w:r w:rsidRPr="0533657C">
              <w:rPr>
                <w:rFonts w:eastAsia="Open Sans"/>
                <w:i/>
                <w:iCs/>
                <w:color w:val="0070C0"/>
                <w:sz w:val="18"/>
                <w:szCs w:val="18"/>
              </w:rPr>
              <w:t>Leverandøren bes beskrive hvordan Løsningen dekker behovet.</w:t>
            </w:r>
          </w:p>
        </w:tc>
        <w:tc>
          <w:tcPr>
            <w:tcW w:w="844" w:type="dxa"/>
            <w:shd w:val="clear" w:color="auto" w:fill="F2F2F2" w:themeFill="background2" w:themeFillShade="F2"/>
          </w:tcPr>
          <w:p w14:paraId="1E340866" w14:textId="0A614EAD" w:rsidR="00FA1385" w:rsidRPr="250F3816" w:rsidRDefault="00287927" w:rsidP="00982133">
            <w:pPr>
              <w:jc w:val="center"/>
              <w:rPr>
                <w:sz w:val="18"/>
                <w:szCs w:val="18"/>
                <w:lang w:eastAsia="nb-NO"/>
              </w:rPr>
            </w:pPr>
            <w:r>
              <w:rPr>
                <w:sz w:val="18"/>
                <w:szCs w:val="18"/>
                <w:lang w:eastAsia="nb-NO"/>
              </w:rPr>
              <w:t>B</w:t>
            </w:r>
          </w:p>
        </w:tc>
        <w:tc>
          <w:tcPr>
            <w:tcW w:w="2040" w:type="dxa"/>
          </w:tcPr>
          <w:p w14:paraId="4D32F7A3" w14:textId="77777777" w:rsidR="00FA1385" w:rsidRPr="00982133" w:rsidRDefault="00FA1385" w:rsidP="00982133">
            <w:pPr>
              <w:jc w:val="center"/>
              <w:rPr>
                <w:sz w:val="18"/>
                <w:szCs w:val="18"/>
                <w:lang w:eastAsia="nb-NO"/>
              </w:rPr>
            </w:pPr>
          </w:p>
        </w:tc>
        <w:tc>
          <w:tcPr>
            <w:tcW w:w="4720" w:type="dxa"/>
          </w:tcPr>
          <w:p w14:paraId="3753061A" w14:textId="77777777" w:rsidR="00FA1385" w:rsidRPr="00982133" w:rsidRDefault="00FA1385" w:rsidP="00982133">
            <w:pPr>
              <w:jc w:val="center"/>
              <w:rPr>
                <w:sz w:val="18"/>
                <w:szCs w:val="18"/>
                <w:lang w:eastAsia="nb-NO"/>
              </w:rPr>
            </w:pPr>
          </w:p>
        </w:tc>
      </w:tr>
    </w:tbl>
    <w:p w14:paraId="6EBCAC72" w14:textId="77777777" w:rsidR="001600DC" w:rsidRDefault="001600DC">
      <w:pPr>
        <w:rPr>
          <w:rFonts w:eastAsia="Open Sans"/>
          <w:color w:val="000000" w:themeColor="accent2"/>
          <w:sz w:val="21"/>
          <w:szCs w:val="21"/>
        </w:rPr>
      </w:pPr>
    </w:p>
    <w:p w14:paraId="705B2EF3" w14:textId="7D42FCCC" w:rsidR="0533657C" w:rsidRDefault="0533657C" w:rsidP="0533657C">
      <w:pPr>
        <w:rPr>
          <w:rFonts w:ascii="Open Sans ExtraBold" w:eastAsia="Open Sans ExtraBold" w:hAnsi="Open Sans ExtraBold" w:cs="Open Sans ExtraBold"/>
          <w:color w:val="4D4B54" w:themeColor="accent4"/>
          <w:sz w:val="28"/>
          <w:szCs w:val="28"/>
        </w:rPr>
      </w:pPr>
    </w:p>
    <w:p w14:paraId="6F8C1943" w14:textId="05D3B3A8" w:rsidR="0533657C" w:rsidRDefault="0533657C">
      <w:r>
        <w:br w:type="page"/>
      </w:r>
    </w:p>
    <w:p w14:paraId="517D36C6" w14:textId="0D1833EC" w:rsidR="57429CBA" w:rsidRDefault="57429CBA" w:rsidP="0533657C">
      <w:pPr>
        <w:rPr>
          <w:rFonts w:ascii="Open Sans ExtraBold" w:eastAsia="Open Sans ExtraBold" w:hAnsi="Open Sans ExtraBold" w:cs="Open Sans ExtraBold"/>
          <w:color w:val="4D4B54" w:themeColor="accent4"/>
          <w:sz w:val="28"/>
          <w:szCs w:val="28"/>
        </w:rPr>
      </w:pPr>
      <w:r w:rsidRPr="0533657C">
        <w:rPr>
          <w:rFonts w:ascii="Open Sans ExtraBold" w:eastAsia="Open Sans ExtraBold" w:hAnsi="Open Sans ExtraBold" w:cs="Open Sans ExtraBold"/>
          <w:color w:val="4D4B54" w:themeColor="accent4"/>
          <w:sz w:val="28"/>
          <w:szCs w:val="28"/>
        </w:rPr>
        <w:t>Tekniske og arkitekturmessige rammer</w:t>
      </w:r>
    </w:p>
    <w:p w14:paraId="4AB644CC" w14:textId="2DF33425" w:rsidR="0072092C" w:rsidRDefault="0072092C" w:rsidP="0533657C">
      <w:pPr>
        <w:rPr>
          <w:rFonts w:eastAsia="Open Sans"/>
          <w:color w:val="000000" w:themeColor="accent2"/>
          <w:szCs w:val="20"/>
        </w:rPr>
      </w:pPr>
    </w:p>
    <w:p w14:paraId="708E6306" w14:textId="4F5EF101" w:rsidR="0072092C" w:rsidRDefault="15EC0190" w:rsidP="10339D9C">
      <w:pPr>
        <w:rPr>
          <w:rFonts w:eastAsia="Open Sans"/>
          <w:color w:val="000000" w:themeColor="accent2"/>
          <w:szCs w:val="20"/>
        </w:rPr>
      </w:pPr>
      <w:r w:rsidRPr="0533657C">
        <w:rPr>
          <w:rFonts w:eastAsia="Open Sans"/>
          <w:color w:val="000000" w:themeColor="accent2"/>
          <w:szCs w:val="20"/>
        </w:rPr>
        <w:t>Bodø kommune har behov for moderne løsninger innenfor fagområdet GIS, som leveres som SaaS-løsninger eller skyløsning hostet av Leverandøren. Dette betyr at løsningen i liten grad vil kreve installasjon av programvare eller teknologi i Kundens server eller Azure-miljø. Løsningen skal oppfylle lovverk, nasjonale strategier og tekniske standarder som gjelder for fagområdet.</w:t>
      </w: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55"/>
        <w:gridCol w:w="4890"/>
        <w:gridCol w:w="690"/>
        <w:gridCol w:w="2070"/>
        <w:gridCol w:w="4935"/>
      </w:tblGrid>
      <w:tr w:rsidR="0533657C" w14:paraId="0315465D" w14:textId="77777777" w:rsidTr="6ED5D580">
        <w:trPr>
          <w:trHeight w:val="285"/>
        </w:trPr>
        <w:tc>
          <w:tcPr>
            <w:tcW w:w="855" w:type="dxa"/>
            <w:tcBorders>
              <w:top w:val="single" w:sz="6" w:space="0" w:color="auto"/>
              <w:left w:val="single" w:sz="6" w:space="0" w:color="auto"/>
            </w:tcBorders>
            <w:shd w:val="clear" w:color="auto" w:fill="D9D9D9" w:themeFill="background2" w:themeFillShade="D9"/>
            <w:tcMar>
              <w:left w:w="90" w:type="dxa"/>
              <w:right w:w="90" w:type="dxa"/>
            </w:tcMar>
          </w:tcPr>
          <w:p w14:paraId="2748D531" w14:textId="71D9C85C" w:rsidR="0533657C" w:rsidRDefault="0533657C" w:rsidP="0533657C">
            <w:pPr>
              <w:rPr>
                <w:rFonts w:eastAsia="Open Sans"/>
                <w:sz w:val="18"/>
                <w:szCs w:val="18"/>
              </w:rPr>
            </w:pPr>
            <w:r w:rsidRPr="0533657C">
              <w:rPr>
                <w:rFonts w:eastAsia="Open Sans"/>
                <w:b/>
                <w:bCs/>
                <w:sz w:val="18"/>
                <w:szCs w:val="18"/>
              </w:rPr>
              <w:t>Nr.</w:t>
            </w:r>
          </w:p>
        </w:tc>
        <w:tc>
          <w:tcPr>
            <w:tcW w:w="4890" w:type="dxa"/>
            <w:tcBorders>
              <w:top w:val="single" w:sz="6" w:space="0" w:color="auto"/>
            </w:tcBorders>
            <w:shd w:val="clear" w:color="auto" w:fill="D9D9D9" w:themeFill="background2" w:themeFillShade="D9"/>
            <w:tcMar>
              <w:left w:w="90" w:type="dxa"/>
              <w:right w:w="90" w:type="dxa"/>
            </w:tcMar>
          </w:tcPr>
          <w:p w14:paraId="378A1F90" w14:textId="60987468" w:rsidR="0533657C" w:rsidRDefault="0533657C" w:rsidP="0533657C">
            <w:pPr>
              <w:rPr>
                <w:rFonts w:eastAsia="Open Sans"/>
                <w:sz w:val="18"/>
                <w:szCs w:val="18"/>
              </w:rPr>
            </w:pPr>
            <w:r w:rsidRPr="0533657C">
              <w:rPr>
                <w:rFonts w:eastAsia="Open Sans"/>
                <w:b/>
                <w:bCs/>
                <w:sz w:val="18"/>
                <w:szCs w:val="18"/>
              </w:rPr>
              <w:t>Krav</w:t>
            </w:r>
          </w:p>
        </w:tc>
        <w:tc>
          <w:tcPr>
            <w:tcW w:w="690" w:type="dxa"/>
            <w:tcBorders>
              <w:top w:val="single" w:sz="6" w:space="0" w:color="auto"/>
            </w:tcBorders>
            <w:shd w:val="clear" w:color="auto" w:fill="D9D9D9" w:themeFill="background2" w:themeFillShade="D9"/>
            <w:tcMar>
              <w:left w:w="90" w:type="dxa"/>
              <w:right w:w="90" w:type="dxa"/>
            </w:tcMar>
          </w:tcPr>
          <w:p w14:paraId="01EA6C18" w14:textId="2D8C0373" w:rsidR="0533657C" w:rsidRDefault="0533657C" w:rsidP="0533657C">
            <w:pPr>
              <w:jc w:val="center"/>
              <w:rPr>
                <w:rFonts w:eastAsia="Open Sans"/>
                <w:sz w:val="18"/>
                <w:szCs w:val="18"/>
              </w:rPr>
            </w:pPr>
            <w:r w:rsidRPr="0533657C">
              <w:rPr>
                <w:rFonts w:eastAsia="Open Sans"/>
                <w:b/>
                <w:bCs/>
                <w:sz w:val="18"/>
                <w:szCs w:val="18"/>
              </w:rPr>
              <w:t>Type krav:</w:t>
            </w:r>
          </w:p>
        </w:tc>
        <w:tc>
          <w:tcPr>
            <w:tcW w:w="2070" w:type="dxa"/>
            <w:tcBorders>
              <w:top w:val="single" w:sz="6" w:space="0" w:color="auto"/>
            </w:tcBorders>
            <w:shd w:val="clear" w:color="auto" w:fill="D9D9D9" w:themeFill="background2" w:themeFillShade="D9"/>
            <w:tcMar>
              <w:left w:w="90" w:type="dxa"/>
              <w:right w:w="90" w:type="dxa"/>
            </w:tcMar>
          </w:tcPr>
          <w:p w14:paraId="322ACF79" w14:textId="758FBDF3" w:rsidR="0533657C" w:rsidRDefault="0533657C" w:rsidP="0533657C">
            <w:pPr>
              <w:jc w:val="center"/>
              <w:rPr>
                <w:rFonts w:eastAsia="Open Sans"/>
                <w:sz w:val="18"/>
                <w:szCs w:val="18"/>
              </w:rPr>
            </w:pPr>
            <w:r w:rsidRPr="0533657C">
              <w:rPr>
                <w:rFonts w:eastAsia="Open Sans"/>
                <w:b/>
                <w:bCs/>
                <w:sz w:val="18"/>
                <w:szCs w:val="18"/>
              </w:rPr>
              <w:t>Leverandørens bekreftelse (Ja/Nei):</w:t>
            </w:r>
          </w:p>
        </w:tc>
        <w:tc>
          <w:tcPr>
            <w:tcW w:w="4935" w:type="dxa"/>
            <w:tcBorders>
              <w:top w:val="single" w:sz="6" w:space="0" w:color="auto"/>
              <w:right w:val="single" w:sz="6" w:space="0" w:color="auto"/>
            </w:tcBorders>
            <w:shd w:val="clear" w:color="auto" w:fill="D9D9D9" w:themeFill="background2" w:themeFillShade="D9"/>
            <w:tcMar>
              <w:left w:w="90" w:type="dxa"/>
              <w:right w:w="90" w:type="dxa"/>
            </w:tcMar>
          </w:tcPr>
          <w:p w14:paraId="669412B6" w14:textId="50998B89" w:rsidR="0533657C" w:rsidRDefault="0533657C" w:rsidP="0533657C">
            <w:pPr>
              <w:jc w:val="center"/>
              <w:rPr>
                <w:rFonts w:eastAsia="Open Sans"/>
                <w:sz w:val="18"/>
                <w:szCs w:val="18"/>
              </w:rPr>
            </w:pPr>
            <w:r w:rsidRPr="0533657C">
              <w:rPr>
                <w:rFonts w:eastAsia="Open Sans"/>
                <w:b/>
                <w:bCs/>
                <w:sz w:val="18"/>
                <w:szCs w:val="18"/>
              </w:rPr>
              <w:t>Leverandørens besvarelse:</w:t>
            </w:r>
          </w:p>
        </w:tc>
      </w:tr>
      <w:tr w:rsidR="0533657C" w14:paraId="052468FC" w14:textId="77777777" w:rsidTr="6ED5D580">
        <w:trPr>
          <w:trHeight w:val="285"/>
        </w:trPr>
        <w:tc>
          <w:tcPr>
            <w:tcW w:w="13440" w:type="dxa"/>
            <w:gridSpan w:val="5"/>
            <w:tcBorders>
              <w:left w:val="single" w:sz="6" w:space="0" w:color="auto"/>
              <w:right w:val="single" w:sz="6" w:space="0" w:color="auto"/>
            </w:tcBorders>
            <w:shd w:val="clear" w:color="auto" w:fill="D9D9D9" w:themeFill="background2" w:themeFillShade="D9"/>
            <w:tcMar>
              <w:left w:w="90" w:type="dxa"/>
              <w:right w:w="90" w:type="dxa"/>
            </w:tcMar>
          </w:tcPr>
          <w:p w14:paraId="6C5895BC" w14:textId="33AEC1E9" w:rsidR="0533657C" w:rsidRDefault="0533657C" w:rsidP="0533657C">
            <w:pPr>
              <w:pStyle w:val="Underoverskrift"/>
              <w:jc w:val="center"/>
              <w:rPr>
                <w:rFonts w:eastAsia="Open Sans"/>
                <w:bCs/>
                <w:iCs/>
              </w:rPr>
            </w:pPr>
            <w:r w:rsidRPr="0533657C">
              <w:rPr>
                <w:rFonts w:eastAsia="Open Sans"/>
                <w:bCs/>
                <w:i w:val="0"/>
                <w:lang w:val="nn-NO"/>
              </w:rPr>
              <w:t>GENERELLE KRAV</w:t>
            </w:r>
          </w:p>
        </w:tc>
      </w:tr>
      <w:tr w:rsidR="0533657C" w14:paraId="349601A3" w14:textId="77777777" w:rsidTr="6ED5D580">
        <w:trPr>
          <w:trHeight w:val="285"/>
        </w:trPr>
        <w:tc>
          <w:tcPr>
            <w:tcW w:w="855" w:type="dxa"/>
            <w:tcBorders>
              <w:left w:val="single" w:sz="6" w:space="0" w:color="auto"/>
              <w:right w:val="single" w:sz="6" w:space="0" w:color="auto"/>
            </w:tcBorders>
            <w:shd w:val="clear" w:color="auto" w:fill="D9D9D9" w:themeFill="background2" w:themeFillShade="D9"/>
            <w:tcMar>
              <w:left w:w="90" w:type="dxa"/>
              <w:right w:w="90" w:type="dxa"/>
            </w:tcMar>
          </w:tcPr>
          <w:p w14:paraId="19368133" w14:textId="182FF623"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AA-01</w:t>
            </w:r>
          </w:p>
        </w:tc>
        <w:tc>
          <w:tcPr>
            <w:tcW w:w="4890" w:type="dxa"/>
            <w:shd w:val="clear" w:color="auto" w:fill="F2F2F2" w:themeFill="background2" w:themeFillShade="F2"/>
            <w:tcMar>
              <w:left w:w="90" w:type="dxa"/>
              <w:right w:w="90" w:type="dxa"/>
            </w:tcMar>
          </w:tcPr>
          <w:p w14:paraId="4BC77254" w14:textId="5D95F6C0" w:rsidR="0533657C" w:rsidRDefault="0533657C" w:rsidP="0533657C">
            <w:pPr>
              <w:rPr>
                <w:rFonts w:eastAsia="Open Sans"/>
                <w:sz w:val="18"/>
                <w:szCs w:val="18"/>
              </w:rPr>
            </w:pPr>
            <w:r w:rsidRPr="0533657C">
              <w:rPr>
                <w:rFonts w:eastAsia="Open Sans"/>
                <w:sz w:val="18"/>
                <w:szCs w:val="18"/>
              </w:rPr>
              <w:t>Løsningen skal, der relevant og teknisk mulig, leveres med responsivt design slik at den kan benyttes på ulike typer enheter som pc, nettbrett og smarttelefon.</w:t>
            </w:r>
          </w:p>
          <w:p w14:paraId="02FEBE09" w14:textId="01A201A4"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Leverandøren skal dokumentere oppfyllelse av kravet ved bruk av skjermbilder fra pc, nettbrett og smarttelefon. For deler av løsningen som i dag ikke kan leveres med responsivt design skal Leverandør dokumentere årsak samt hvilke planer de har for videreutvikling av disse delene av løsningen i retning av responsivt design.</w:t>
            </w:r>
          </w:p>
        </w:tc>
        <w:tc>
          <w:tcPr>
            <w:tcW w:w="690" w:type="dxa"/>
            <w:shd w:val="clear" w:color="auto" w:fill="F2F2F2" w:themeFill="background2" w:themeFillShade="F2"/>
            <w:tcMar>
              <w:left w:w="90" w:type="dxa"/>
              <w:right w:w="90" w:type="dxa"/>
            </w:tcMar>
          </w:tcPr>
          <w:p w14:paraId="0AF4E172" w14:textId="58A4B1B8"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75EF271" w14:textId="4C832A83"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F995833" w14:textId="7F5B8209" w:rsidR="0533657C" w:rsidRDefault="0533657C" w:rsidP="0533657C">
            <w:pPr>
              <w:jc w:val="center"/>
              <w:rPr>
                <w:rFonts w:eastAsia="Open Sans"/>
                <w:sz w:val="18"/>
                <w:szCs w:val="18"/>
              </w:rPr>
            </w:pPr>
          </w:p>
        </w:tc>
      </w:tr>
      <w:tr w:rsidR="0533657C" w14:paraId="10AA59BE"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1D7F659E" w14:textId="034C57FE"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AA-02</w:t>
            </w:r>
          </w:p>
        </w:tc>
        <w:tc>
          <w:tcPr>
            <w:tcW w:w="4890" w:type="dxa"/>
            <w:shd w:val="clear" w:color="auto" w:fill="F2F2F2" w:themeFill="background2" w:themeFillShade="F2"/>
            <w:tcMar>
              <w:left w:w="90" w:type="dxa"/>
              <w:right w:w="90" w:type="dxa"/>
            </w:tcMar>
          </w:tcPr>
          <w:p w14:paraId="470BFAEA" w14:textId="6047D39C" w:rsidR="0533657C" w:rsidRDefault="0533657C" w:rsidP="0533657C">
            <w:pPr>
              <w:rPr>
                <w:rFonts w:eastAsia="Open Sans"/>
                <w:sz w:val="18"/>
                <w:szCs w:val="18"/>
              </w:rPr>
            </w:pPr>
            <w:r w:rsidRPr="0533657C">
              <w:rPr>
                <w:rFonts w:eastAsia="Open Sans"/>
                <w:sz w:val="18"/>
                <w:szCs w:val="18"/>
              </w:rPr>
              <w:t>Løsningen bør gi Kunden mulighet til å definere, administrere og konfigurere ulike roller, rettigheter og tilganger. Tilganger bør knyttes opp til den rollen den ansatte har.</w:t>
            </w:r>
          </w:p>
          <w:p w14:paraId="3920D327" w14:textId="792FA516"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14:paraId="3A56E23F" w14:textId="742E32AC"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28EE05DC" w14:textId="4181727B"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465EEB2" w14:textId="06C5B22B" w:rsidR="0533657C" w:rsidRDefault="0533657C" w:rsidP="0533657C">
            <w:pPr>
              <w:jc w:val="center"/>
              <w:rPr>
                <w:rFonts w:eastAsia="Open Sans"/>
                <w:sz w:val="18"/>
                <w:szCs w:val="18"/>
              </w:rPr>
            </w:pPr>
          </w:p>
        </w:tc>
      </w:tr>
      <w:tr w:rsidR="0533657C" w14:paraId="6F831C1A"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3311FC7B" w14:textId="2B817C30"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AA-03</w:t>
            </w:r>
          </w:p>
        </w:tc>
        <w:tc>
          <w:tcPr>
            <w:tcW w:w="4890" w:type="dxa"/>
            <w:shd w:val="clear" w:color="auto" w:fill="F2F2F2" w:themeFill="background2" w:themeFillShade="F2"/>
            <w:tcMar>
              <w:left w:w="90" w:type="dxa"/>
              <w:right w:w="90" w:type="dxa"/>
            </w:tcMar>
          </w:tcPr>
          <w:p w14:paraId="145D67D3" w14:textId="0191EC9A"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bør støtte automatisk livssyklushåndtering av brukere basert på informasjon fra Microsoft Entra ID.</w:t>
            </w:r>
          </w:p>
          <w:p w14:paraId="663F45E1" w14:textId="38BADBE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Dette innebærer at:</w:t>
            </w:r>
          </w:p>
          <w:p w14:paraId="0E83B89D" w14:textId="26DA8E2F"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Brukere som gis tilgang i Entra ID automatisk blir overført til løsningen og kan logge inn</w:t>
            </w:r>
          </w:p>
          <w:p w14:paraId="56978658" w14:textId="67D28183"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Endringer i brukerinformasjon eller tilhørighet i Entra ID automatisk reflekteres i løsningen</w:t>
            </w:r>
          </w:p>
          <w:p w14:paraId="1047C792" w14:textId="1B27E31A"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Brukere som fjernes eller deaktiveres i Entra ID mister tilgang til løsningen uten manuell inngripen</w:t>
            </w:r>
          </w:p>
          <w:p w14:paraId="67E96F1B" w14:textId="6828E2F8"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Tilganger og roller i løsningen kan styres basert på grupper, attributter eller tilsvarende struktur i Entra ID</w:t>
            </w:r>
          </w:p>
          <w:p w14:paraId="5F84D4D2" w14:textId="4FC5D4D7" w:rsidR="0533657C" w:rsidRDefault="0533657C" w:rsidP="0533657C">
            <w:pPr>
              <w:widowControl w:val="0"/>
              <w:tabs>
                <w:tab w:val="right" w:pos="8364"/>
              </w:tabs>
              <w:spacing w:before="200" w:after="0" w:line="276" w:lineRule="auto"/>
              <w:ind w:left="720" w:hanging="360"/>
              <w:rPr>
                <w:rFonts w:eastAsia="Open Sans"/>
                <w:color w:val="000000" w:themeColor="accent2"/>
                <w:sz w:val="18"/>
                <w:szCs w:val="18"/>
              </w:rPr>
            </w:pPr>
          </w:p>
          <w:p w14:paraId="765B51F0" w14:textId="1C29486E"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Brukerprovisjoneringen bør basere seg på SCIM 2.0 eller tilsvarende standardiserte mekanismer.</w:t>
            </w:r>
          </w:p>
          <w:p w14:paraId="7F32992A" w14:textId="07B128AD"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14:paraId="0759B5A1" w14:textId="6D4A8A48"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601B32D6" w14:textId="3EBFC67C"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8FB694A" w14:textId="388318E7" w:rsidR="0533657C" w:rsidRDefault="0533657C" w:rsidP="0533657C">
            <w:pPr>
              <w:jc w:val="center"/>
              <w:rPr>
                <w:rFonts w:eastAsia="Open Sans"/>
                <w:sz w:val="18"/>
                <w:szCs w:val="18"/>
              </w:rPr>
            </w:pPr>
          </w:p>
        </w:tc>
      </w:tr>
      <w:tr w:rsidR="0533657C" w14:paraId="1BC75E8A"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39299C94" w14:textId="44E1678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AA-04</w:t>
            </w:r>
          </w:p>
        </w:tc>
        <w:tc>
          <w:tcPr>
            <w:tcW w:w="4890" w:type="dxa"/>
            <w:shd w:val="clear" w:color="auto" w:fill="F2F2F2" w:themeFill="background2" w:themeFillShade="F2"/>
            <w:tcMar>
              <w:left w:w="90" w:type="dxa"/>
              <w:right w:w="90" w:type="dxa"/>
            </w:tcMar>
          </w:tcPr>
          <w:p w14:paraId="4A82894D" w14:textId="21DA9493"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skal støtte Single-Sign-On (SSO) mot Microsoft Entra ID uten behov for separate brukerkontoer eller passord i løsningen.</w:t>
            </w:r>
          </w:p>
          <w:p w14:paraId="4FE7C916" w14:textId="6B285540"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Dette innebærer at:</w:t>
            </w:r>
          </w:p>
          <w:p w14:paraId="1185ECA2" w14:textId="33F8103C"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Brukere autentiseres via entra ID før tilgang til løsningen gis</w:t>
            </w:r>
          </w:p>
          <w:p w14:paraId="47C92599" w14:textId="0737C2B2"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Pålogging oppleves som sømløs for brukeren</w:t>
            </w:r>
          </w:p>
          <w:p w14:paraId="18AD2456" w14:textId="27398662"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Løsningen respekterer sikkerhetsmekanismer konfigurert i Entra ID (eksempelvis krav til MFA)</w:t>
            </w:r>
          </w:p>
          <w:p w14:paraId="773B3D70" w14:textId="51D82E60"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Tilgang til løsningen kan styres sentralt gjennom Entra ID</w:t>
            </w:r>
          </w:p>
          <w:p w14:paraId="300FACEC" w14:textId="7112C091" w:rsidR="0533657C" w:rsidRDefault="0533657C" w:rsidP="0533657C">
            <w:pPr>
              <w:pStyle w:val="Listeavsnitt"/>
              <w:rPr>
                <w:rFonts w:eastAsia="Open Sans"/>
                <w:color w:val="000000" w:themeColor="accent2"/>
                <w:sz w:val="18"/>
                <w:szCs w:val="18"/>
              </w:rPr>
            </w:pPr>
            <w:r w:rsidRPr="0533657C">
              <w:rPr>
                <w:rFonts w:eastAsia="Open Sans"/>
                <w:color w:val="000000" w:themeColor="accent2"/>
                <w:sz w:val="18"/>
                <w:szCs w:val="18"/>
              </w:rPr>
              <w:t>Løsningen baserer seg på åpne og standardiserte protokoller som OpenID Connect/Oauth 2.0 eller SAML 2.0</w:t>
            </w:r>
          </w:p>
          <w:p w14:paraId="7D326AF8" w14:textId="309B4905" w:rsidR="0533657C" w:rsidRDefault="0533657C" w:rsidP="0533657C">
            <w:pPr>
              <w:rPr>
                <w:rFonts w:eastAsia="Open Sans"/>
                <w:color w:val="000000" w:themeColor="accent2"/>
                <w:sz w:val="18"/>
                <w:szCs w:val="18"/>
              </w:rPr>
            </w:pPr>
          </w:p>
          <w:p w14:paraId="0156035E" w14:textId="72853CC9" w:rsidR="0533657C" w:rsidRDefault="0533657C" w:rsidP="0533657C">
            <w:pPr>
              <w:rPr>
                <w:rFonts w:eastAsia="Open Sans"/>
                <w:color w:val="0070C0"/>
                <w:sz w:val="18"/>
                <w:szCs w:val="18"/>
              </w:rPr>
            </w:pPr>
            <w:r w:rsidRPr="0533657C">
              <w:rPr>
                <w:rFonts w:eastAsia="Open Sans"/>
                <w:i/>
                <w:iCs/>
                <w:color w:val="0070C0"/>
                <w:sz w:val="18"/>
                <w:szCs w:val="18"/>
              </w:rPr>
              <w:t xml:space="preserve"> 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3ED7432" w14:textId="4661160C"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176E20DF" w14:textId="3FAA96DA"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4B9D32B" w14:textId="7E9ADE11" w:rsidR="0533657C" w:rsidRDefault="0533657C" w:rsidP="0533657C">
            <w:pPr>
              <w:jc w:val="center"/>
              <w:rPr>
                <w:rFonts w:eastAsia="Open Sans"/>
                <w:sz w:val="18"/>
                <w:szCs w:val="18"/>
              </w:rPr>
            </w:pPr>
          </w:p>
        </w:tc>
      </w:tr>
      <w:tr w:rsidR="0533657C" w14:paraId="11A88AC5"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7F58A109" w14:textId="6BBE9140"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AA-05</w:t>
            </w:r>
          </w:p>
        </w:tc>
        <w:tc>
          <w:tcPr>
            <w:tcW w:w="4890" w:type="dxa"/>
            <w:shd w:val="clear" w:color="auto" w:fill="F2F2F2" w:themeFill="background2" w:themeFillShade="F2"/>
            <w:tcMar>
              <w:left w:w="90" w:type="dxa"/>
              <w:right w:w="90" w:type="dxa"/>
            </w:tcMar>
          </w:tcPr>
          <w:p w14:paraId="152A5732" w14:textId="793440F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levere arkitekturskisse (HLD) som gir en oversikt over teknisk arkitektur og meldings- og informasjonsflyt i Løsningen. Denne skal vise alle komponenter, kommunikasjonslenker med detaljer om kryptering, protokoller, ansvar og lokasjon, og tydelig markere når kommunikasjon går over internett. Oversikten skal være på et nivå som gjør at drifts- og sikkerhetspersonell hos Kunden forstår informasjonsflyten.</w:t>
            </w:r>
          </w:p>
          <w:p w14:paraId="5C7B5851" w14:textId="5057A57D"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2242925C" w14:textId="2B959A0F"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0FA70AEF" w14:textId="77B993E1"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9A75B0F" w14:textId="09D0E7F5" w:rsidR="0533657C" w:rsidRDefault="0533657C" w:rsidP="0533657C">
            <w:pPr>
              <w:jc w:val="center"/>
              <w:rPr>
                <w:rFonts w:eastAsia="Open Sans"/>
                <w:sz w:val="18"/>
                <w:szCs w:val="18"/>
              </w:rPr>
            </w:pPr>
          </w:p>
        </w:tc>
      </w:tr>
      <w:tr w:rsidR="0533657C" w14:paraId="3F3346A5"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36917D5F" w14:textId="19FD962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AA-06</w:t>
            </w:r>
          </w:p>
        </w:tc>
        <w:tc>
          <w:tcPr>
            <w:tcW w:w="4890" w:type="dxa"/>
            <w:shd w:val="clear" w:color="auto" w:fill="F2F2F2" w:themeFill="background2" w:themeFillShade="F2"/>
            <w:tcMar>
              <w:left w:w="90" w:type="dxa"/>
              <w:right w:w="90" w:type="dxa"/>
            </w:tcMar>
          </w:tcPr>
          <w:p w14:paraId="1AC2ABBD" w14:textId="56B1875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 bør tilby et testmiljø for all funksjonalitet i Løsningen som Kunden har tilgang til. Testmiljøet skal inneholde representativ syntetisk data og være integrert med alle relevante nasjonale og ved spesielle behov andre tjenester og applikasjoner. Det bør være mulig for Kunden å enkelt legge til eller endre på testdata via API. Testmiljøet skal brukes til for eksempel testing av funksjoner, integrasjoner, opplæring og feilsøking.</w:t>
            </w:r>
          </w:p>
          <w:p w14:paraId="2E4895E4" w14:textId="6360DD45"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14:paraId="47A501CF" w14:textId="2BB39C74"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6F89FE2D" w14:textId="5344637E"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EB55A9C" w14:textId="56B6CFA8" w:rsidR="0533657C" w:rsidRDefault="0533657C" w:rsidP="0533657C">
            <w:pPr>
              <w:jc w:val="center"/>
              <w:rPr>
                <w:rFonts w:eastAsia="Open Sans"/>
                <w:sz w:val="18"/>
                <w:szCs w:val="18"/>
              </w:rPr>
            </w:pPr>
          </w:p>
        </w:tc>
      </w:tr>
      <w:tr w:rsidR="0533657C" w14:paraId="27AE890D" w14:textId="77777777" w:rsidTr="6ED5D580">
        <w:trPr>
          <w:trHeight w:val="285"/>
        </w:trPr>
        <w:tc>
          <w:tcPr>
            <w:tcW w:w="13440" w:type="dxa"/>
            <w:gridSpan w:val="5"/>
            <w:tcBorders>
              <w:left w:val="single" w:sz="6" w:space="0" w:color="auto"/>
              <w:right w:val="single" w:sz="6" w:space="0" w:color="auto"/>
            </w:tcBorders>
            <w:shd w:val="clear" w:color="auto" w:fill="D9D9D9" w:themeFill="background2" w:themeFillShade="D9"/>
            <w:tcMar>
              <w:left w:w="90" w:type="dxa"/>
              <w:right w:w="90" w:type="dxa"/>
            </w:tcMar>
          </w:tcPr>
          <w:p w14:paraId="1793DC7E" w14:textId="2242F7B6" w:rsidR="0533657C" w:rsidRDefault="0533657C" w:rsidP="0533657C">
            <w:pPr>
              <w:pStyle w:val="Underoverskrift"/>
              <w:jc w:val="center"/>
              <w:rPr>
                <w:rFonts w:eastAsia="Open Sans"/>
                <w:bCs/>
                <w:iCs/>
              </w:rPr>
            </w:pPr>
            <w:r w:rsidRPr="0533657C">
              <w:rPr>
                <w:rFonts w:eastAsia="Open Sans"/>
                <w:bCs/>
                <w:i w:val="0"/>
                <w:lang w:val="nn-NO"/>
              </w:rPr>
              <w:t>DATADELING</w:t>
            </w:r>
          </w:p>
        </w:tc>
      </w:tr>
      <w:tr w:rsidR="0533657C" w14:paraId="4C1536D8" w14:textId="77777777" w:rsidTr="6ED5D580">
        <w:trPr>
          <w:trHeight w:val="285"/>
        </w:trPr>
        <w:tc>
          <w:tcPr>
            <w:tcW w:w="855" w:type="dxa"/>
            <w:tcBorders>
              <w:left w:val="single" w:sz="6" w:space="0" w:color="auto"/>
              <w:right w:val="single" w:sz="6" w:space="0" w:color="auto"/>
            </w:tcBorders>
            <w:shd w:val="clear" w:color="auto" w:fill="D9D9D9" w:themeFill="background2" w:themeFillShade="D9"/>
            <w:tcMar>
              <w:left w:w="90" w:type="dxa"/>
              <w:right w:w="90" w:type="dxa"/>
            </w:tcMar>
          </w:tcPr>
          <w:p w14:paraId="260540A7" w14:textId="72BADF4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AA-07</w:t>
            </w:r>
          </w:p>
        </w:tc>
        <w:tc>
          <w:tcPr>
            <w:tcW w:w="4890" w:type="dxa"/>
            <w:shd w:val="clear" w:color="auto" w:fill="F2F2F2" w:themeFill="background2" w:themeFillShade="F2"/>
            <w:tcMar>
              <w:left w:w="90" w:type="dxa"/>
              <w:right w:w="90" w:type="dxa"/>
            </w:tcMar>
          </w:tcPr>
          <w:p w14:paraId="44D4F1DE" w14:textId="1A68F3D2" w:rsidR="0533657C" w:rsidRDefault="0533657C" w:rsidP="0533657C">
            <w:pPr>
              <w:rPr>
                <w:rFonts w:eastAsia="Open Sans"/>
                <w:sz w:val="18"/>
                <w:szCs w:val="18"/>
              </w:rPr>
            </w:pPr>
            <w:r w:rsidRPr="0533657C">
              <w:rPr>
                <w:rFonts w:eastAsia="Open Sans"/>
                <w:sz w:val="18"/>
                <w:szCs w:val="18"/>
              </w:rPr>
              <w:t>Løsningen skal tilby åpne API tilgjengelige for integrasjon med Kundens egne løsninger og mot tredjeparter.</w:t>
            </w:r>
            <w:r>
              <w:br/>
            </w:r>
            <w:r w:rsidRPr="0533657C">
              <w:rPr>
                <w:rFonts w:eastAsia="Open Sans"/>
                <w:sz w:val="18"/>
                <w:szCs w:val="18"/>
              </w:rPr>
              <w:t>API’er skal følge standarder der dette er relevant.</w:t>
            </w:r>
          </w:p>
          <w:p w14:paraId="0C5B527E" w14:textId="170C3D14"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bes beskrive hvordan kravet oppfylles, evt. utviklings- og fremdriftsplaner for å sikre at kravet er oppfylt.</w:t>
            </w:r>
          </w:p>
        </w:tc>
        <w:tc>
          <w:tcPr>
            <w:tcW w:w="690" w:type="dxa"/>
            <w:shd w:val="clear" w:color="auto" w:fill="F2F2F2" w:themeFill="background2" w:themeFillShade="F2"/>
            <w:tcMar>
              <w:left w:w="90" w:type="dxa"/>
              <w:right w:w="90" w:type="dxa"/>
            </w:tcMar>
          </w:tcPr>
          <w:p w14:paraId="26858564" w14:textId="099726BE"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245B790F" w14:textId="23DA6335"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69D4CFC" w14:textId="6D3C9045" w:rsidR="0533657C" w:rsidRDefault="0533657C" w:rsidP="0533657C">
            <w:pPr>
              <w:jc w:val="center"/>
              <w:rPr>
                <w:rFonts w:eastAsia="Open Sans"/>
                <w:sz w:val="18"/>
                <w:szCs w:val="18"/>
              </w:rPr>
            </w:pPr>
          </w:p>
        </w:tc>
      </w:tr>
      <w:tr w:rsidR="0533657C" w14:paraId="2D71553A"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29BD410" w14:textId="115C01FF"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AA-08</w:t>
            </w:r>
          </w:p>
        </w:tc>
        <w:tc>
          <w:tcPr>
            <w:tcW w:w="4890" w:type="dxa"/>
            <w:shd w:val="clear" w:color="auto" w:fill="F2F2F2" w:themeFill="background2" w:themeFillShade="F2"/>
            <w:tcMar>
              <w:left w:w="90" w:type="dxa"/>
              <w:right w:w="90" w:type="dxa"/>
            </w:tcMar>
          </w:tcPr>
          <w:p w14:paraId="665C3ADF" w14:textId="1CADFDC6" w:rsidR="0533657C" w:rsidRDefault="0533657C" w:rsidP="0533657C">
            <w:pPr>
              <w:rPr>
                <w:rFonts w:eastAsia="Open Sans"/>
                <w:sz w:val="18"/>
                <w:szCs w:val="18"/>
              </w:rPr>
            </w:pPr>
            <w:r w:rsidRPr="0533657C">
              <w:rPr>
                <w:rFonts w:eastAsia="Open Sans"/>
                <w:sz w:val="18"/>
                <w:szCs w:val="18"/>
              </w:rPr>
              <w:t>Leverandør skal dokumentere APIer som inngår i løsningen. Leverandør skal tilby dokumentasjon for alle integrasjonspunkter. For API skal det benyttes standardisert dokumentasjonsformat slik som Open API Specification.</w:t>
            </w:r>
          </w:p>
          <w:p w14:paraId="1363AF17" w14:textId="4F8D0DA7"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618F2B1D" w14:textId="33A19F64"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9BC9F5C" w14:textId="6ACDB4CA"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8419DDD" w14:textId="05880861" w:rsidR="0533657C" w:rsidRDefault="0533657C" w:rsidP="0533657C">
            <w:pPr>
              <w:jc w:val="center"/>
              <w:rPr>
                <w:rFonts w:eastAsia="Open Sans"/>
                <w:sz w:val="18"/>
                <w:szCs w:val="18"/>
              </w:rPr>
            </w:pPr>
          </w:p>
        </w:tc>
      </w:tr>
      <w:tr w:rsidR="0533657C" w14:paraId="039D3C42"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81BE310" w14:textId="3BE1513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AA-09</w:t>
            </w:r>
          </w:p>
        </w:tc>
        <w:tc>
          <w:tcPr>
            <w:tcW w:w="4890" w:type="dxa"/>
            <w:shd w:val="clear" w:color="auto" w:fill="F2F2F2" w:themeFill="background2" w:themeFillShade="F2"/>
            <w:tcMar>
              <w:left w:w="90" w:type="dxa"/>
              <w:right w:w="90" w:type="dxa"/>
            </w:tcMar>
          </w:tcPr>
          <w:p w14:paraId="0C64D040" w14:textId="6F84604D" w:rsidR="0533657C" w:rsidRDefault="0533657C" w:rsidP="0533657C">
            <w:pPr>
              <w:rPr>
                <w:rFonts w:eastAsia="Open Sans"/>
                <w:sz w:val="18"/>
                <w:szCs w:val="18"/>
              </w:rPr>
            </w:pPr>
            <w:r w:rsidRPr="0533657C">
              <w:rPr>
                <w:rFonts w:eastAsia="Open Sans"/>
                <w:sz w:val="18"/>
                <w:szCs w:val="18"/>
              </w:rPr>
              <w:t>Løsningens API-dokumentasjon skal være tilgjengelig og til enhver tid oppdatert for Kunden.</w:t>
            </w:r>
          </w:p>
          <w:p w14:paraId="3453876B" w14:textId="3CF63ADC"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2B21418F" w14:textId="05B159A5"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235FFD02" w14:textId="61CD9034"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1FEFF9E" w14:textId="105C355E" w:rsidR="0533657C" w:rsidRDefault="0533657C" w:rsidP="0533657C">
            <w:pPr>
              <w:jc w:val="center"/>
              <w:rPr>
                <w:rFonts w:eastAsia="Open Sans"/>
                <w:sz w:val="18"/>
                <w:szCs w:val="18"/>
              </w:rPr>
            </w:pPr>
          </w:p>
        </w:tc>
      </w:tr>
      <w:tr w:rsidR="0533657C" w14:paraId="1778C76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508CE56A" w14:textId="49C8658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AA-10</w:t>
            </w:r>
          </w:p>
        </w:tc>
        <w:tc>
          <w:tcPr>
            <w:tcW w:w="4890" w:type="dxa"/>
            <w:shd w:val="clear" w:color="auto" w:fill="F2F2F2" w:themeFill="background2" w:themeFillShade="F2"/>
            <w:tcMar>
              <w:left w:w="90" w:type="dxa"/>
              <w:right w:w="90" w:type="dxa"/>
            </w:tcMar>
          </w:tcPr>
          <w:p w14:paraId="36275917" w14:textId="4F88148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bør tilby overvåkning av integrasjoner og varsling til Kunden hvis en integrasjon ikke fungerer eller er utilgjengelig.</w:t>
            </w:r>
          </w:p>
          <w:p w14:paraId="5F51AA4B" w14:textId="2F602F3B"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behovet ivaretas.</w:t>
            </w:r>
          </w:p>
        </w:tc>
        <w:tc>
          <w:tcPr>
            <w:tcW w:w="690" w:type="dxa"/>
            <w:shd w:val="clear" w:color="auto" w:fill="F2F2F2" w:themeFill="background2" w:themeFillShade="F2"/>
            <w:tcMar>
              <w:left w:w="90" w:type="dxa"/>
              <w:right w:w="90" w:type="dxa"/>
            </w:tcMar>
          </w:tcPr>
          <w:p w14:paraId="1EE20B25" w14:textId="0FF4CDF8"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056191F3" w14:textId="21F73939"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054B209" w14:textId="4D051A00" w:rsidR="0533657C" w:rsidRDefault="0533657C" w:rsidP="0533657C">
            <w:pPr>
              <w:jc w:val="center"/>
              <w:rPr>
                <w:rFonts w:eastAsia="Open Sans"/>
                <w:sz w:val="18"/>
                <w:szCs w:val="18"/>
              </w:rPr>
            </w:pPr>
          </w:p>
        </w:tc>
      </w:tr>
      <w:tr w:rsidR="0533657C" w14:paraId="532DA881" w14:textId="77777777" w:rsidTr="6ED5D580">
        <w:trPr>
          <w:trHeight w:val="285"/>
        </w:trPr>
        <w:tc>
          <w:tcPr>
            <w:tcW w:w="13440" w:type="dxa"/>
            <w:gridSpan w:val="5"/>
            <w:tcBorders>
              <w:left w:val="single" w:sz="6" w:space="0" w:color="auto"/>
              <w:right w:val="single" w:sz="6" w:space="0" w:color="auto"/>
            </w:tcBorders>
            <w:shd w:val="clear" w:color="auto" w:fill="D9D9D9" w:themeFill="background2" w:themeFillShade="D9"/>
            <w:tcMar>
              <w:left w:w="90" w:type="dxa"/>
              <w:right w:w="90" w:type="dxa"/>
            </w:tcMar>
          </w:tcPr>
          <w:p w14:paraId="5B7A5934" w14:textId="4627C4CE" w:rsidR="0533657C" w:rsidRDefault="0533657C" w:rsidP="0533657C">
            <w:pPr>
              <w:pStyle w:val="Underoverskrift"/>
              <w:jc w:val="center"/>
              <w:rPr>
                <w:rFonts w:eastAsia="Open Sans"/>
                <w:bCs/>
                <w:iCs/>
              </w:rPr>
            </w:pPr>
            <w:r w:rsidRPr="0533657C">
              <w:rPr>
                <w:rFonts w:eastAsia="Open Sans"/>
                <w:bCs/>
                <w:i w:val="0"/>
                <w:lang w:val="nn-NO"/>
              </w:rPr>
              <w:t>EIERSKAP</w:t>
            </w:r>
          </w:p>
        </w:tc>
      </w:tr>
      <w:tr w:rsidR="0533657C" w14:paraId="16CEDDAE" w14:textId="77777777" w:rsidTr="6ED5D580">
        <w:trPr>
          <w:trHeight w:val="285"/>
        </w:trPr>
        <w:tc>
          <w:tcPr>
            <w:tcW w:w="855" w:type="dxa"/>
            <w:tcBorders>
              <w:left w:val="single" w:sz="6" w:space="0" w:color="auto"/>
              <w:right w:val="single" w:sz="6" w:space="0" w:color="auto"/>
            </w:tcBorders>
            <w:shd w:val="clear" w:color="auto" w:fill="D9D9D9" w:themeFill="background2" w:themeFillShade="D9"/>
            <w:tcMar>
              <w:left w:w="90" w:type="dxa"/>
              <w:right w:w="90" w:type="dxa"/>
            </w:tcMar>
          </w:tcPr>
          <w:p w14:paraId="555DC347" w14:textId="6B507549"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AA-11</w:t>
            </w:r>
          </w:p>
        </w:tc>
        <w:tc>
          <w:tcPr>
            <w:tcW w:w="4890" w:type="dxa"/>
            <w:shd w:val="clear" w:color="auto" w:fill="F2F2F2" w:themeFill="background2" w:themeFillShade="F2"/>
            <w:tcMar>
              <w:left w:w="90" w:type="dxa"/>
              <w:right w:w="90" w:type="dxa"/>
            </w:tcMar>
          </w:tcPr>
          <w:p w14:paraId="2C32D205" w14:textId="182542F9"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Alle data som lagres i tilbudt løsning er Kundens eiendom, også etter endt avtaleforhold. Tilbyder har ikke under noen omstendighet rett til å utøve tilbakeholdsrett i Kundens data.</w:t>
            </w:r>
          </w:p>
          <w:p w14:paraId="400485F6" w14:textId="6DB865DE"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w:t>
            </w:r>
          </w:p>
        </w:tc>
        <w:tc>
          <w:tcPr>
            <w:tcW w:w="690" w:type="dxa"/>
            <w:shd w:val="clear" w:color="auto" w:fill="F2F2F2" w:themeFill="background2" w:themeFillShade="F2"/>
            <w:tcMar>
              <w:left w:w="90" w:type="dxa"/>
              <w:right w:w="90" w:type="dxa"/>
            </w:tcMar>
          </w:tcPr>
          <w:p w14:paraId="44560BCA" w14:textId="7D524669"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3ECB62E" w14:textId="153F6972"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44AEA70" w14:textId="5EA77FF3" w:rsidR="0533657C" w:rsidRDefault="0533657C" w:rsidP="0533657C">
            <w:pPr>
              <w:jc w:val="center"/>
              <w:rPr>
                <w:rFonts w:eastAsia="Open Sans"/>
                <w:sz w:val="18"/>
                <w:szCs w:val="18"/>
              </w:rPr>
            </w:pPr>
          </w:p>
        </w:tc>
      </w:tr>
      <w:tr w:rsidR="0533657C" w14:paraId="19E0C6AD"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2CB56B9B" w14:textId="2AB15C3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AA-12</w:t>
            </w:r>
          </w:p>
        </w:tc>
        <w:tc>
          <w:tcPr>
            <w:tcW w:w="4890" w:type="dxa"/>
            <w:shd w:val="clear" w:color="auto" w:fill="F2F2F2" w:themeFill="background2" w:themeFillShade="F2"/>
            <w:tcMar>
              <w:left w:w="90" w:type="dxa"/>
              <w:right w:w="90" w:type="dxa"/>
            </w:tcMar>
          </w:tcPr>
          <w:p w14:paraId="2D74E984" w14:textId="2A65FA6A"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Kunden skal ha tilgang til alle kundegenererte data som lagres i løsningen i et digitalt format, eksempelvis via API eller som XML-eksport. Dette inkluderer tilgang ved avslutning og migrering til annen eller ny løsning, og en eventuell kostnad ved datauttrekk skal beskrives i prisskjemaet. Eksportformat skal følge relevante standarder.</w:t>
            </w:r>
          </w:p>
          <w:p w14:paraId="351081FC" w14:textId="4FA2FBA2"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08BF923" w14:textId="48992690"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122A24D3" w14:textId="3EBF8992"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1429D174" w14:textId="1E80EDE3" w:rsidR="0533657C" w:rsidRDefault="0533657C" w:rsidP="0533657C">
            <w:pPr>
              <w:jc w:val="center"/>
              <w:rPr>
                <w:rFonts w:eastAsia="Open Sans"/>
                <w:sz w:val="18"/>
                <w:szCs w:val="18"/>
              </w:rPr>
            </w:pPr>
          </w:p>
        </w:tc>
      </w:tr>
      <w:tr w:rsidR="0533657C" w14:paraId="36192F76"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1526C97F" w14:textId="122FA48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AA-13</w:t>
            </w:r>
          </w:p>
        </w:tc>
        <w:tc>
          <w:tcPr>
            <w:tcW w:w="4890" w:type="dxa"/>
            <w:shd w:val="clear" w:color="auto" w:fill="F2F2F2" w:themeFill="background2" w:themeFillShade="F2"/>
            <w:tcMar>
              <w:left w:w="90" w:type="dxa"/>
              <w:right w:w="90" w:type="dxa"/>
            </w:tcMar>
          </w:tcPr>
          <w:p w14:paraId="202E9E71" w14:textId="4DEF386E"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bør gjøre data automatisk tilgjengelig for sekundærbruk både til rapporterings- og styringsdata, analyse og til en eventuell dataplattform/datasjø.</w:t>
            </w:r>
          </w:p>
          <w:p w14:paraId="4C7CA7E4" w14:textId="206876BE" w:rsidR="0533657C" w:rsidRDefault="0533657C" w:rsidP="0533657C">
            <w:pPr>
              <w:rPr>
                <w:rFonts w:eastAsia="Open Sans"/>
                <w:color w:val="0070C0"/>
                <w:sz w:val="18"/>
                <w:szCs w:val="18"/>
              </w:rPr>
            </w:pPr>
            <w:r w:rsidRPr="0533657C">
              <w:rPr>
                <w:rFonts w:eastAsia="Open Sans"/>
                <w:i/>
                <w:iCs/>
                <w:color w:val="0070C0"/>
                <w:sz w:val="18"/>
                <w:szCs w:val="18"/>
              </w:rPr>
              <w:t xml:space="preserve">Leverandøren bes beskrive tilnærming og metodikk for håndtering av behovet. </w:t>
            </w:r>
            <w:r>
              <w:br/>
            </w:r>
            <w:r w:rsidRPr="0533657C">
              <w:rPr>
                <w:rFonts w:eastAsia="Open Sans"/>
                <w:i/>
                <w:iCs/>
                <w:color w:val="0070C0"/>
                <w:sz w:val="18"/>
                <w:szCs w:val="18"/>
              </w:rPr>
              <w:t>Beskrivelsen må dekke både hvordan data kan benyttes i eksterne løsninger som f.eks PowerBI for analyse, rapport og styringsdata samt for eksport til ekstern dataplattform.</w:t>
            </w:r>
          </w:p>
        </w:tc>
        <w:tc>
          <w:tcPr>
            <w:tcW w:w="690" w:type="dxa"/>
            <w:shd w:val="clear" w:color="auto" w:fill="F2F2F2" w:themeFill="background2" w:themeFillShade="F2"/>
            <w:tcMar>
              <w:left w:w="90" w:type="dxa"/>
              <w:right w:w="90" w:type="dxa"/>
            </w:tcMar>
          </w:tcPr>
          <w:p w14:paraId="46851729" w14:textId="76180B50"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1BDABE0D" w14:textId="6D205ADF"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DB704CA" w14:textId="59FEF040" w:rsidR="0533657C" w:rsidRDefault="0533657C" w:rsidP="0533657C">
            <w:pPr>
              <w:jc w:val="center"/>
              <w:rPr>
                <w:rFonts w:eastAsia="Open Sans"/>
                <w:sz w:val="18"/>
                <w:szCs w:val="18"/>
              </w:rPr>
            </w:pPr>
          </w:p>
        </w:tc>
      </w:tr>
      <w:tr w:rsidR="0533657C" w14:paraId="0164B556" w14:textId="77777777" w:rsidTr="6ED5D580">
        <w:trPr>
          <w:trHeight w:val="285"/>
        </w:trPr>
        <w:tc>
          <w:tcPr>
            <w:tcW w:w="13440" w:type="dxa"/>
            <w:gridSpan w:val="5"/>
            <w:tcBorders>
              <w:left w:val="single" w:sz="6" w:space="0" w:color="auto"/>
              <w:right w:val="single" w:sz="6" w:space="0" w:color="auto"/>
            </w:tcBorders>
            <w:shd w:val="clear" w:color="auto" w:fill="D9D9D9" w:themeFill="background2" w:themeFillShade="D9"/>
            <w:tcMar>
              <w:left w:w="90" w:type="dxa"/>
              <w:right w:w="90" w:type="dxa"/>
            </w:tcMar>
          </w:tcPr>
          <w:p w14:paraId="056B07DE" w14:textId="411DB927" w:rsidR="0533657C" w:rsidRDefault="0533657C" w:rsidP="0533657C">
            <w:pPr>
              <w:pStyle w:val="Underoverskrift"/>
              <w:jc w:val="center"/>
              <w:rPr>
                <w:rFonts w:eastAsia="Open Sans"/>
                <w:bCs/>
                <w:iCs/>
              </w:rPr>
            </w:pPr>
            <w:r w:rsidRPr="0533657C">
              <w:rPr>
                <w:rFonts w:eastAsia="Open Sans"/>
                <w:bCs/>
                <w:i w:val="0"/>
                <w:lang w:val="nn-NO"/>
              </w:rPr>
              <w:t>LOVER, STANDARDER OG NORMER</w:t>
            </w:r>
          </w:p>
        </w:tc>
      </w:tr>
      <w:tr w:rsidR="0533657C" w14:paraId="5449630E" w14:textId="77777777" w:rsidTr="6ED5D580">
        <w:trPr>
          <w:trHeight w:val="285"/>
        </w:trPr>
        <w:tc>
          <w:tcPr>
            <w:tcW w:w="855" w:type="dxa"/>
            <w:tcBorders>
              <w:left w:val="single" w:sz="6" w:space="0" w:color="auto"/>
              <w:right w:val="single" w:sz="6" w:space="0" w:color="auto"/>
            </w:tcBorders>
            <w:shd w:val="clear" w:color="auto" w:fill="D9D9D9" w:themeFill="background2" w:themeFillShade="D9"/>
            <w:tcMar>
              <w:left w:w="90" w:type="dxa"/>
              <w:right w:w="90" w:type="dxa"/>
            </w:tcMar>
          </w:tcPr>
          <w:p w14:paraId="0411E23D" w14:textId="1569133D" w:rsidR="0533657C" w:rsidRDefault="0533657C" w:rsidP="0533657C">
            <w:pPr>
              <w:rPr>
                <w:rFonts w:eastAsia="Open Sans"/>
                <w:sz w:val="18"/>
                <w:szCs w:val="18"/>
              </w:rPr>
            </w:pPr>
            <w:r w:rsidRPr="0533657C">
              <w:rPr>
                <w:rFonts w:eastAsia="Open Sans"/>
                <w:sz w:val="18"/>
                <w:szCs w:val="18"/>
              </w:rPr>
              <w:t>AA-14</w:t>
            </w:r>
          </w:p>
        </w:tc>
        <w:tc>
          <w:tcPr>
            <w:tcW w:w="4890" w:type="dxa"/>
            <w:shd w:val="clear" w:color="auto" w:fill="F2F2F2" w:themeFill="background2" w:themeFillShade="F2"/>
            <w:tcMar>
              <w:left w:w="90" w:type="dxa"/>
              <w:right w:w="90" w:type="dxa"/>
            </w:tcMar>
          </w:tcPr>
          <w:p w14:paraId="127F27F3" w14:textId="6841CD9B"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med tilhørende nettsteder og apper skal til enhver tid følge gjeldende krav i forskriften om universell utforming:</w:t>
            </w:r>
          </w:p>
          <w:p w14:paraId="5AA5882D" w14:textId="431924E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WAD | WCAG | Tilsynet for universell utforming av ikt (uutilsynet.no).</w:t>
            </w:r>
          </w:p>
          <w:p w14:paraId="4C7EC86B" w14:textId="538311B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Som hovedregel skal innhold på nettsteder og apper være universelt utformet. Fagsystem som bare er tilgjengelig for ansatte har unntak fra noen av kravene i forskriften.</w:t>
            </w:r>
          </w:p>
          <w:p w14:paraId="6166114A" w14:textId="07BCEB02"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bes beskrive hvordan løsningen ivaretar krav om universell utforming samt legge ved WCAG sjekkliste.</w:t>
            </w:r>
            <w:r>
              <w:br/>
            </w:r>
            <w:r w:rsidRPr="0533657C">
              <w:rPr>
                <w:rFonts w:eastAsia="Open Sans"/>
                <w:color w:val="0070C0"/>
                <w:sz w:val="18"/>
                <w:szCs w:val="18"/>
              </w:rPr>
              <w:t>Gjør oppmerksom på at dagens lovverk åpner opp for enkelte unntak, eksempelvis for nettbaserte kart og karttjenester.</w:t>
            </w:r>
          </w:p>
        </w:tc>
        <w:tc>
          <w:tcPr>
            <w:tcW w:w="690" w:type="dxa"/>
            <w:shd w:val="clear" w:color="auto" w:fill="F2F2F2" w:themeFill="background2" w:themeFillShade="F2"/>
            <w:tcMar>
              <w:left w:w="90" w:type="dxa"/>
              <w:right w:w="90" w:type="dxa"/>
            </w:tcMar>
          </w:tcPr>
          <w:p w14:paraId="7A8AD740" w14:textId="313793FA"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D6094CD" w14:textId="26A17A01"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88FFD9C" w14:textId="3D7032A6" w:rsidR="0533657C" w:rsidRDefault="0533657C" w:rsidP="0533657C">
            <w:pPr>
              <w:jc w:val="center"/>
              <w:rPr>
                <w:rFonts w:eastAsia="Open Sans"/>
                <w:sz w:val="18"/>
                <w:szCs w:val="18"/>
              </w:rPr>
            </w:pPr>
          </w:p>
        </w:tc>
      </w:tr>
      <w:tr w:rsidR="0533657C" w14:paraId="75889AC6" w14:textId="77777777" w:rsidTr="6ED5D580">
        <w:trPr>
          <w:trHeight w:val="285"/>
        </w:trPr>
        <w:tc>
          <w:tcPr>
            <w:tcW w:w="13440" w:type="dxa"/>
            <w:gridSpan w:val="5"/>
            <w:tcBorders>
              <w:left w:val="single" w:sz="6" w:space="0" w:color="auto"/>
              <w:right w:val="single" w:sz="6" w:space="0" w:color="auto"/>
            </w:tcBorders>
            <w:shd w:val="clear" w:color="auto" w:fill="D9D9D9" w:themeFill="background2" w:themeFillShade="D9"/>
            <w:tcMar>
              <w:left w:w="90" w:type="dxa"/>
              <w:right w:w="90" w:type="dxa"/>
            </w:tcMar>
          </w:tcPr>
          <w:p w14:paraId="02D517B7" w14:textId="5B8D72E3" w:rsidR="0533657C" w:rsidRDefault="0533657C" w:rsidP="0533657C">
            <w:pPr>
              <w:pStyle w:val="Underoverskrift"/>
              <w:jc w:val="center"/>
              <w:rPr>
                <w:rFonts w:eastAsia="Open Sans"/>
                <w:bCs/>
                <w:iCs/>
              </w:rPr>
            </w:pPr>
            <w:r w:rsidRPr="0533657C">
              <w:rPr>
                <w:rFonts w:eastAsia="Open Sans"/>
                <w:bCs/>
                <w:i w:val="0"/>
                <w:lang w:val="nn-NO"/>
              </w:rPr>
              <w:t>SIKKERHET OG PERSONVERN</w:t>
            </w:r>
          </w:p>
        </w:tc>
      </w:tr>
      <w:tr w:rsidR="0533657C" w14:paraId="0F6FD4DD" w14:textId="77777777" w:rsidTr="6ED5D580">
        <w:trPr>
          <w:trHeight w:val="285"/>
        </w:trPr>
        <w:tc>
          <w:tcPr>
            <w:tcW w:w="855" w:type="dxa"/>
            <w:tcBorders>
              <w:left w:val="single" w:sz="6" w:space="0" w:color="auto"/>
              <w:right w:val="single" w:sz="6" w:space="0" w:color="auto"/>
            </w:tcBorders>
            <w:shd w:val="clear" w:color="auto" w:fill="D9D9D9" w:themeFill="background2" w:themeFillShade="D9"/>
            <w:tcMar>
              <w:left w:w="90" w:type="dxa"/>
              <w:right w:w="90" w:type="dxa"/>
            </w:tcMar>
          </w:tcPr>
          <w:p w14:paraId="40FF3068" w14:textId="27E7943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AA-15</w:t>
            </w:r>
          </w:p>
        </w:tc>
        <w:tc>
          <w:tcPr>
            <w:tcW w:w="4890" w:type="dxa"/>
            <w:shd w:val="clear" w:color="auto" w:fill="F2F2F2" w:themeFill="background2" w:themeFillShade="F2"/>
            <w:tcMar>
              <w:left w:w="90" w:type="dxa"/>
              <w:right w:w="90" w:type="dxa"/>
            </w:tcMar>
          </w:tcPr>
          <w:p w14:paraId="568BE6FE" w14:textId="1A327E8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dokumentere systemets informasjonssikkerhet og innebygde personvern, som viser hvordan dette er ivaretatt i alle faser av produktutviklingen. Dokumentasjonen skal være forståelig for Kundens drifts- og sikkerhetspersonell.</w:t>
            </w:r>
          </w:p>
          <w:p w14:paraId="567C59E0" w14:textId="7FA53D2F"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2D4691EE" w14:textId="2F666AE3"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593798DF" w14:textId="29B4520C"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1CBA0060" w14:textId="7A5FFDC9" w:rsidR="0533657C" w:rsidRDefault="0533657C" w:rsidP="0533657C">
            <w:pPr>
              <w:jc w:val="center"/>
              <w:rPr>
                <w:rFonts w:eastAsia="Open Sans"/>
                <w:sz w:val="18"/>
                <w:szCs w:val="18"/>
              </w:rPr>
            </w:pPr>
          </w:p>
        </w:tc>
      </w:tr>
      <w:tr w:rsidR="0533657C" w14:paraId="51821AD1"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65B56FFA" w14:textId="03CC4FA1"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AA-16</w:t>
            </w:r>
          </w:p>
        </w:tc>
        <w:tc>
          <w:tcPr>
            <w:tcW w:w="4890" w:type="dxa"/>
            <w:shd w:val="clear" w:color="auto" w:fill="F2F2F2" w:themeFill="background2" w:themeFillShade="F2"/>
            <w:tcMar>
              <w:left w:w="90" w:type="dxa"/>
              <w:right w:w="90" w:type="dxa"/>
            </w:tcMar>
          </w:tcPr>
          <w:p w14:paraId="1721A5BE" w14:textId="7EE7BA8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dokumentere systemets datasikkerhet og de tekniske og organisatoriske sikkerhetstiltakene i Løsningen, inkludert isolering og sikring av Kundens data fysisk eller logisk.</w:t>
            </w:r>
          </w:p>
          <w:p w14:paraId="3CB4C19A" w14:textId="2E0D6B15"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10245608" w14:textId="1F6BBAC4"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A8A3449" w14:textId="4306E96C"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5C6A646F" w14:textId="1E4E2C77" w:rsidR="0533657C" w:rsidRDefault="0533657C" w:rsidP="0533657C">
            <w:pPr>
              <w:jc w:val="center"/>
              <w:rPr>
                <w:rFonts w:eastAsia="Open Sans"/>
                <w:sz w:val="18"/>
                <w:szCs w:val="18"/>
              </w:rPr>
            </w:pPr>
          </w:p>
        </w:tc>
      </w:tr>
      <w:tr w:rsidR="0533657C" w14:paraId="4CE7D244"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CAF8EBF" w14:textId="4767398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AA-17</w:t>
            </w:r>
          </w:p>
        </w:tc>
        <w:tc>
          <w:tcPr>
            <w:tcW w:w="4890" w:type="dxa"/>
            <w:shd w:val="clear" w:color="auto" w:fill="F2F2F2" w:themeFill="background2" w:themeFillShade="F2"/>
            <w:tcMar>
              <w:left w:w="90" w:type="dxa"/>
              <w:right w:w="90" w:type="dxa"/>
            </w:tcMar>
          </w:tcPr>
          <w:p w14:paraId="21642DCD" w14:textId="7BC00BA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levere en rapport/risikovurdering som evaluerer potensielle interne og eksterne angrep. Beskriv hvordan og hvor ofte denne vil revideres.</w:t>
            </w:r>
          </w:p>
          <w:p w14:paraId="086CC632" w14:textId="4A1A5BB1"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0AA1CDB0" w14:textId="7ED50801"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1BAD60E" w14:textId="19C18E79"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AB232FA" w14:textId="1DD85D15" w:rsidR="0533657C" w:rsidRDefault="0533657C" w:rsidP="0533657C">
            <w:pPr>
              <w:jc w:val="center"/>
              <w:rPr>
                <w:rFonts w:eastAsia="Open Sans"/>
                <w:sz w:val="18"/>
                <w:szCs w:val="18"/>
              </w:rPr>
            </w:pPr>
          </w:p>
        </w:tc>
      </w:tr>
      <w:tr w:rsidR="0533657C" w14:paraId="13C3529C"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FF4F502" w14:textId="7DFC6379"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AA-18</w:t>
            </w:r>
          </w:p>
        </w:tc>
        <w:tc>
          <w:tcPr>
            <w:tcW w:w="4890" w:type="dxa"/>
            <w:shd w:val="clear" w:color="auto" w:fill="F2F2F2" w:themeFill="background2" w:themeFillShade="F2"/>
            <w:tcMar>
              <w:left w:w="90" w:type="dxa"/>
              <w:right w:w="90" w:type="dxa"/>
            </w:tcMar>
          </w:tcPr>
          <w:p w14:paraId="1276A1F7" w14:textId="53FCB00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dokumentere systemets robusthet og tilgjengelighet i form av redundans, failover, gjenopprettingsrutiner og prosedyrer. Dette inkluderer dokumentasjon på prosesser som verifiserer at sikkerhetskopier er fullstendige, intakte og pålitelige for gjenoppretting, og at disse prosedyrene regelmessig gjennomføres og testes.</w:t>
            </w:r>
          </w:p>
          <w:p w14:paraId="5192327F" w14:textId="69753A16"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CB19ACC" w14:textId="488616EC"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535B8AB0" w14:textId="755B792B"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E1D9756" w14:textId="4D105B85" w:rsidR="0533657C" w:rsidRDefault="0533657C" w:rsidP="0533657C">
            <w:pPr>
              <w:jc w:val="center"/>
              <w:rPr>
                <w:rFonts w:eastAsia="Open Sans"/>
                <w:sz w:val="18"/>
                <w:szCs w:val="18"/>
              </w:rPr>
            </w:pPr>
          </w:p>
        </w:tc>
      </w:tr>
      <w:tr w:rsidR="0533657C" w14:paraId="4C192406"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9966DF9" w14:textId="7AA15DBB"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AA-19</w:t>
            </w:r>
          </w:p>
        </w:tc>
        <w:tc>
          <w:tcPr>
            <w:tcW w:w="4890" w:type="dxa"/>
            <w:shd w:val="clear" w:color="auto" w:fill="F2F2F2" w:themeFill="background2" w:themeFillShade="F2"/>
            <w:tcMar>
              <w:left w:w="90" w:type="dxa"/>
              <w:right w:w="90" w:type="dxa"/>
            </w:tcMar>
          </w:tcPr>
          <w:p w14:paraId="1AC747F4" w14:textId="1E2ACE2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kunne fremvise beredskapsplaner, nylig gjennomførte beredskapsøvelser og evalueringen av disse i form av tiltak og forbedringspunkter.</w:t>
            </w:r>
          </w:p>
          <w:p w14:paraId="23A01C41" w14:textId="79A82774"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16C0A04C" w14:textId="3C46D773"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6730094" w14:textId="26234A05"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28733635" w14:textId="0A8058B1" w:rsidR="0533657C" w:rsidRDefault="0533657C" w:rsidP="0533657C">
            <w:pPr>
              <w:jc w:val="center"/>
              <w:rPr>
                <w:rFonts w:eastAsia="Open Sans"/>
                <w:sz w:val="18"/>
                <w:szCs w:val="18"/>
              </w:rPr>
            </w:pPr>
          </w:p>
        </w:tc>
      </w:tr>
      <w:tr w:rsidR="0533657C" w14:paraId="304FC4F0"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498A913" w14:textId="06125727"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AA-20</w:t>
            </w:r>
          </w:p>
        </w:tc>
        <w:tc>
          <w:tcPr>
            <w:tcW w:w="4890" w:type="dxa"/>
            <w:shd w:val="clear" w:color="auto" w:fill="F2F2F2" w:themeFill="background2" w:themeFillShade="F2"/>
            <w:tcMar>
              <w:left w:w="90" w:type="dxa"/>
              <w:right w:w="90" w:type="dxa"/>
            </w:tcMar>
          </w:tcPr>
          <w:p w14:paraId="47F21E5C" w14:textId="45EA5D2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ha et styringssystem som benytter risikostyring og trusselvurdering basert på ISO-standarder eller tilsvarende rammeverk, og inkluderer årlige vurderinger og gjennomganger av hendelser, trusler og tiltak.</w:t>
            </w:r>
          </w:p>
          <w:p w14:paraId="0844F5F4" w14:textId="332FDAEE"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7D9AE431" w14:textId="4BA4D99A"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4750D85" w14:textId="11948096"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633FE63" w14:textId="124F9CC5" w:rsidR="0533657C" w:rsidRDefault="0533657C" w:rsidP="0533657C">
            <w:pPr>
              <w:jc w:val="center"/>
              <w:rPr>
                <w:rFonts w:eastAsia="Open Sans"/>
                <w:sz w:val="18"/>
                <w:szCs w:val="18"/>
              </w:rPr>
            </w:pPr>
          </w:p>
        </w:tc>
      </w:tr>
      <w:tr w:rsidR="0533657C" w14:paraId="488A8237"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148769DF" w14:textId="72715FDE"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AA-21</w:t>
            </w:r>
          </w:p>
        </w:tc>
        <w:tc>
          <w:tcPr>
            <w:tcW w:w="4890" w:type="dxa"/>
            <w:shd w:val="clear" w:color="auto" w:fill="F2F2F2" w:themeFill="background2" w:themeFillShade="F2"/>
            <w:tcMar>
              <w:left w:w="90" w:type="dxa"/>
              <w:right w:w="90" w:type="dxa"/>
            </w:tcMar>
          </w:tcPr>
          <w:p w14:paraId="362AF974" w14:textId="3C70A7D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fremvise dokumentasjon for hendelseshåndtering (IRP) som inkluderer kritiske underleverandører og sårbarhetskartlegging av løsningskomponenter. Videre ønskes en prosedyre for regelmessig sikkerhetstesting basert på anerkjente rammeverk.</w:t>
            </w:r>
          </w:p>
          <w:p w14:paraId="688C61E2" w14:textId="441F6914"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0234F8E" w14:textId="374C8954"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5BFD422" w14:textId="6F2BEBC5"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297F2B82" w14:textId="52989E24" w:rsidR="0533657C" w:rsidRDefault="0533657C" w:rsidP="0533657C">
            <w:pPr>
              <w:jc w:val="center"/>
              <w:rPr>
                <w:rFonts w:eastAsia="Open Sans"/>
                <w:sz w:val="18"/>
                <w:szCs w:val="18"/>
              </w:rPr>
            </w:pPr>
          </w:p>
        </w:tc>
      </w:tr>
      <w:tr w:rsidR="0533657C" w14:paraId="0E8FB9F4"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8069EDB" w14:textId="2E81B46B"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AA-22</w:t>
            </w:r>
          </w:p>
        </w:tc>
        <w:tc>
          <w:tcPr>
            <w:tcW w:w="4890" w:type="dxa"/>
            <w:shd w:val="clear" w:color="auto" w:fill="F2F2F2" w:themeFill="background2" w:themeFillShade="F2"/>
            <w:tcMar>
              <w:left w:w="90" w:type="dxa"/>
              <w:right w:w="90" w:type="dxa"/>
            </w:tcMar>
          </w:tcPr>
          <w:p w14:paraId="34C5AE76" w14:textId="29FE37B7"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Leverandøren skal dokumentere åpne kildekode- eller tredjepartskomponenter som benyttes, inkludert en eventuell juridisk og økonomisk vurdering av implikasjoner. </w:t>
            </w:r>
          </w:p>
          <w:p w14:paraId="0743E85A" w14:textId="72C3C2E0"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050643E0" w14:textId="02E3D92A"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0AA8CD5" w14:textId="7EB3F401"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08E2D49" w14:textId="4BE8685E" w:rsidR="0533657C" w:rsidRDefault="0533657C" w:rsidP="0533657C">
            <w:pPr>
              <w:jc w:val="center"/>
              <w:rPr>
                <w:rFonts w:eastAsia="Open Sans"/>
                <w:sz w:val="18"/>
                <w:szCs w:val="18"/>
              </w:rPr>
            </w:pPr>
          </w:p>
        </w:tc>
      </w:tr>
      <w:tr w:rsidR="0533657C" w14:paraId="72485567"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5CE88DA8" w14:textId="0A153161"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AA-23</w:t>
            </w:r>
          </w:p>
        </w:tc>
        <w:tc>
          <w:tcPr>
            <w:tcW w:w="4890" w:type="dxa"/>
            <w:shd w:val="clear" w:color="auto" w:fill="F2F2F2" w:themeFill="background2" w:themeFillShade="F2"/>
            <w:tcMar>
              <w:left w:w="90" w:type="dxa"/>
              <w:right w:w="90" w:type="dxa"/>
            </w:tcMar>
          </w:tcPr>
          <w:p w14:paraId="43D1226B" w14:textId="33695130"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helhetlig dokumentere prosedyre og strategi for overvåkning av kritiske tjenester og retningslinjer for behandling av tilhørende data i hele verdikjeden. Leverandøren skal</w:t>
            </w:r>
            <w:r w:rsidRPr="0533657C">
              <w:rPr>
                <w:rFonts w:eastAsia="Open Sans"/>
                <w:b/>
                <w:bCs/>
                <w:color w:val="000000" w:themeColor="accent2"/>
                <w:sz w:val="18"/>
                <w:szCs w:val="18"/>
              </w:rPr>
              <w:t xml:space="preserve"> </w:t>
            </w:r>
            <w:r w:rsidRPr="0533657C">
              <w:rPr>
                <w:rFonts w:eastAsia="Open Sans"/>
                <w:color w:val="000000" w:themeColor="accent2"/>
                <w:sz w:val="18"/>
                <w:szCs w:val="18"/>
              </w:rPr>
              <w:t>ha IDS-løsning eller lignende for oppdagelse av sikkerhetsbrudd og avvikende bruk. Leverandør skal ha en helhetlig proaktiv risikostyring, som kontinuerlig ivaretar sikkerheten for eksempel med støtte i en IPS-løsning.</w:t>
            </w:r>
          </w:p>
          <w:p w14:paraId="227BA4C9" w14:textId="1E5EA8F9"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255F4663" w14:textId="633C0AFB"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44C7632" w14:textId="6B37119A"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4B13F75" w14:textId="1C99DCDE" w:rsidR="0533657C" w:rsidRDefault="0533657C" w:rsidP="0533657C">
            <w:pPr>
              <w:jc w:val="center"/>
              <w:rPr>
                <w:rFonts w:eastAsia="Open Sans"/>
                <w:sz w:val="18"/>
                <w:szCs w:val="18"/>
              </w:rPr>
            </w:pPr>
          </w:p>
        </w:tc>
      </w:tr>
      <w:tr w:rsidR="0533657C" w14:paraId="0DA1B6D4"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546D8F48" w14:textId="3D70C473"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AA-24</w:t>
            </w:r>
          </w:p>
        </w:tc>
        <w:tc>
          <w:tcPr>
            <w:tcW w:w="4890" w:type="dxa"/>
            <w:shd w:val="clear" w:color="auto" w:fill="F2F2F2" w:themeFill="background2" w:themeFillShade="F2"/>
            <w:tcMar>
              <w:left w:w="90" w:type="dxa"/>
              <w:right w:w="90" w:type="dxa"/>
            </w:tcMar>
          </w:tcPr>
          <w:p w14:paraId="33543403" w14:textId="4DE012D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ha rutiner, organisatoriske tiltak og systemtekniske sikkerhetstiltak for å oppdage, håndtere og varsle om hendelser, brudd og avvik som får konsekvenser for informasjonssikkerhet eller personvern. Med mindre brudd og avvik er av ubetydelig karakter, skal det meldes til Kunden uten ugrunnet opphold. Leverandøren skal i tillegg ha rutiner for øving på håndtering av hendelser, og vise dokumentasjon på gjennomføring av øvelser ved forespørsel fra Kunden.</w:t>
            </w:r>
          </w:p>
          <w:p w14:paraId="7A31E111" w14:textId="3FCDDFDD"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4119C21" w14:textId="18406DDF"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2FFC9139" w14:textId="30905090"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639545DA" w14:textId="09424C31" w:rsidR="0533657C" w:rsidRDefault="0533657C" w:rsidP="0533657C">
            <w:pPr>
              <w:jc w:val="center"/>
              <w:rPr>
                <w:rFonts w:eastAsia="Open Sans"/>
                <w:sz w:val="18"/>
                <w:szCs w:val="18"/>
              </w:rPr>
            </w:pPr>
          </w:p>
        </w:tc>
      </w:tr>
      <w:tr w:rsidR="0533657C" w14:paraId="2EEE285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2C6D71D0" w14:textId="01D905B5"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AA-25</w:t>
            </w:r>
          </w:p>
        </w:tc>
        <w:tc>
          <w:tcPr>
            <w:tcW w:w="4890" w:type="dxa"/>
            <w:shd w:val="clear" w:color="auto" w:fill="F2F2F2" w:themeFill="background2" w:themeFillShade="F2"/>
            <w:tcMar>
              <w:left w:w="90" w:type="dxa"/>
              <w:right w:w="90" w:type="dxa"/>
            </w:tcMar>
          </w:tcPr>
          <w:p w14:paraId="6BC4F063" w14:textId="6C2AF38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bør gi Kunden mulighet til å overvåke og bekrefte tjenestens tilgjengelighet, som inkluderer en mekanisme for overvåkning og rapportering av eventuell nedetid eller tilgjengelighetsproblemer.</w:t>
            </w:r>
          </w:p>
          <w:p w14:paraId="65FBC65B" w14:textId="00D47E81"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behovet ivaretas.</w:t>
            </w:r>
          </w:p>
        </w:tc>
        <w:tc>
          <w:tcPr>
            <w:tcW w:w="690" w:type="dxa"/>
            <w:shd w:val="clear" w:color="auto" w:fill="F2F2F2" w:themeFill="background2" w:themeFillShade="F2"/>
            <w:tcMar>
              <w:left w:w="90" w:type="dxa"/>
              <w:right w:w="90" w:type="dxa"/>
            </w:tcMar>
          </w:tcPr>
          <w:p w14:paraId="45508E4B" w14:textId="1C3A9E7F"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1E0D077B" w14:textId="2852FC7C"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B5FFD39" w14:textId="0A35CDB9" w:rsidR="0533657C" w:rsidRDefault="0533657C" w:rsidP="0533657C">
            <w:pPr>
              <w:jc w:val="center"/>
              <w:rPr>
                <w:rFonts w:eastAsia="Open Sans"/>
                <w:sz w:val="18"/>
                <w:szCs w:val="18"/>
              </w:rPr>
            </w:pPr>
          </w:p>
        </w:tc>
      </w:tr>
      <w:tr w:rsidR="0533657C" w14:paraId="4E03806A"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AC9199F" w14:textId="4F6DE23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AA-26</w:t>
            </w:r>
          </w:p>
        </w:tc>
        <w:tc>
          <w:tcPr>
            <w:tcW w:w="4890" w:type="dxa"/>
            <w:shd w:val="clear" w:color="auto" w:fill="F2F2F2" w:themeFill="background2" w:themeFillShade="F2"/>
            <w:tcMar>
              <w:left w:w="90" w:type="dxa"/>
              <w:right w:w="90" w:type="dxa"/>
            </w:tcMar>
          </w:tcPr>
          <w:p w14:paraId="165E9D2F" w14:textId="7B0FC5A4"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skal ha backup. Backup av data i løsningen skal lagres i et annet datasenter enn det den kjøres i. Leverandør bes beskrive backup-løsningen og prosedyren for sikkerhetskopiering inkludert detaljer om metoder, frekvens, og lagringsmetoder for sikkerhetskopiene.</w:t>
            </w:r>
          </w:p>
          <w:p w14:paraId="1DCE2741" w14:textId="16E99AEF"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13D59879" w14:textId="2A8A5A8E"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580FCF1" w14:textId="72ACAE53"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5FE35FE" w14:textId="4FCC08B6" w:rsidR="0533657C" w:rsidRDefault="0533657C" w:rsidP="0533657C">
            <w:pPr>
              <w:jc w:val="center"/>
              <w:rPr>
                <w:rFonts w:eastAsia="Open Sans"/>
                <w:sz w:val="18"/>
                <w:szCs w:val="18"/>
              </w:rPr>
            </w:pPr>
          </w:p>
        </w:tc>
      </w:tr>
      <w:tr w:rsidR="0533657C" w14:paraId="4244184A"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D990C6F" w14:textId="2F1B15E9"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AA-26</w:t>
            </w:r>
          </w:p>
        </w:tc>
        <w:tc>
          <w:tcPr>
            <w:tcW w:w="4890" w:type="dxa"/>
            <w:shd w:val="clear" w:color="auto" w:fill="F2F2F2" w:themeFill="background2" w:themeFillShade="F2"/>
            <w:tcMar>
              <w:left w:w="90" w:type="dxa"/>
              <w:right w:w="90" w:type="dxa"/>
            </w:tcMar>
          </w:tcPr>
          <w:p w14:paraId="5AB47382" w14:textId="126CCCE3"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bør ha immutable backup av data i løsningen.</w:t>
            </w:r>
          </w:p>
          <w:p w14:paraId="4F4E114E" w14:textId="78E372EE" w:rsidR="0533657C" w:rsidRDefault="0533657C" w:rsidP="0533657C">
            <w:pPr>
              <w:rPr>
                <w:rFonts w:eastAsia="Open Sans"/>
                <w:color w:val="0070C0"/>
                <w:sz w:val="18"/>
                <w:szCs w:val="18"/>
                <w:lang w:val="en-GB"/>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14:paraId="44E5967D" w14:textId="785202E5" w:rsidR="0533657C" w:rsidRDefault="0533657C" w:rsidP="0533657C">
            <w:pPr>
              <w:jc w:val="center"/>
              <w:rPr>
                <w:rFonts w:eastAsia="Open Sans"/>
                <w:sz w:val="18"/>
                <w:szCs w:val="18"/>
              </w:rPr>
            </w:pPr>
          </w:p>
        </w:tc>
        <w:tc>
          <w:tcPr>
            <w:tcW w:w="2070" w:type="dxa"/>
            <w:tcMar>
              <w:left w:w="90" w:type="dxa"/>
              <w:right w:w="90" w:type="dxa"/>
            </w:tcMar>
          </w:tcPr>
          <w:p w14:paraId="334227B5" w14:textId="6EDDBE04"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0EAFE9A" w14:textId="15106BE9" w:rsidR="0533657C" w:rsidRDefault="0533657C" w:rsidP="0533657C">
            <w:pPr>
              <w:jc w:val="center"/>
              <w:rPr>
                <w:rFonts w:eastAsia="Open Sans"/>
                <w:sz w:val="18"/>
                <w:szCs w:val="18"/>
              </w:rPr>
            </w:pPr>
          </w:p>
        </w:tc>
      </w:tr>
      <w:tr w:rsidR="0533657C" w14:paraId="1366E0C1"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8517B3C" w14:textId="716900DE"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AA-2</w:t>
            </w:r>
            <w:r w:rsidR="73D36D39" w:rsidRPr="6ED5D580">
              <w:rPr>
                <w:rFonts w:eastAsia="Open Sans"/>
                <w:color w:val="000000" w:themeColor="accent2"/>
                <w:sz w:val="18"/>
                <w:szCs w:val="18"/>
              </w:rPr>
              <w:t>8</w:t>
            </w:r>
          </w:p>
        </w:tc>
        <w:tc>
          <w:tcPr>
            <w:tcW w:w="4890" w:type="dxa"/>
            <w:shd w:val="clear" w:color="auto" w:fill="F2F2F2" w:themeFill="background2" w:themeFillShade="F2"/>
            <w:tcMar>
              <w:left w:w="90" w:type="dxa"/>
              <w:right w:w="90" w:type="dxa"/>
            </w:tcMar>
          </w:tcPr>
          <w:p w14:paraId="416BBECA" w14:textId="58F0E6F9"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sikre at uvedkommende ikke får tilgang til infrastruktur og sørge for at lagringsmedia slettes sikkert etter bruk.</w:t>
            </w:r>
          </w:p>
          <w:p w14:paraId="7F052F89" w14:textId="4CBA69BF"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628609F" w14:textId="1AF30C4A"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8529E72" w14:textId="1EC1BDD3"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3621D71" w14:textId="32D9A779" w:rsidR="0533657C" w:rsidRDefault="0533657C" w:rsidP="0533657C">
            <w:pPr>
              <w:jc w:val="center"/>
              <w:rPr>
                <w:rFonts w:eastAsia="Open Sans"/>
                <w:sz w:val="18"/>
                <w:szCs w:val="18"/>
              </w:rPr>
            </w:pPr>
          </w:p>
        </w:tc>
      </w:tr>
      <w:tr w:rsidR="0533657C" w14:paraId="7C9B6256"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7266C2F9" w14:textId="2696CB2E"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AA-2</w:t>
            </w:r>
            <w:r w:rsidR="71E37BE7" w:rsidRPr="6ED5D580">
              <w:rPr>
                <w:rFonts w:eastAsia="Open Sans"/>
                <w:color w:val="000000" w:themeColor="accent2"/>
                <w:sz w:val="18"/>
                <w:szCs w:val="18"/>
              </w:rPr>
              <w:t>9</w:t>
            </w:r>
          </w:p>
        </w:tc>
        <w:tc>
          <w:tcPr>
            <w:tcW w:w="4890" w:type="dxa"/>
            <w:shd w:val="clear" w:color="auto" w:fill="F2F2F2" w:themeFill="background2" w:themeFillShade="F2"/>
            <w:tcMar>
              <w:left w:w="90" w:type="dxa"/>
              <w:right w:w="90" w:type="dxa"/>
            </w:tcMar>
          </w:tcPr>
          <w:p w14:paraId="6A7146A1" w14:textId="3EADE81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Oppdragsgivers data, herunder personopplysninger og kundeinnhold, skal lagres og behandles innenfor EU/EØS-området. Dette omfatter primær lagring, sikkerhetskopier og repliserte versjoner. </w:t>
            </w:r>
          </w:p>
          <w:p w14:paraId="4B0FC511" w14:textId="7B4DAFB7" w:rsidR="0533657C" w:rsidRPr="006454D1"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Overføring av nødvendige drifts, support- eller diagnosedata utenfor EU/EØS kan aksepteres dersom overføringen (a) skjer på et gyldig grunnlag etter GDPR kapittel V, (b) er begrenset til det strengt nødvendige, og (c) ikke omfatter oppdragsgivers innholdsdata uten skriftlig forhåndssamtykke. </w:t>
            </w:r>
          </w:p>
          <w:p w14:paraId="2D72AC37" w14:textId="3F6123BA" w:rsidR="0533657C" w:rsidRPr="006454D1" w:rsidRDefault="0533657C" w:rsidP="0533657C">
            <w:pPr>
              <w:rPr>
                <w:rFonts w:eastAsia="Open Sans"/>
                <w:color w:val="000000" w:themeColor="accent2"/>
                <w:sz w:val="18"/>
                <w:szCs w:val="18"/>
              </w:rPr>
            </w:pPr>
            <w:r w:rsidRPr="0533657C">
              <w:rPr>
                <w:rFonts w:eastAsia="Open Sans"/>
                <w:color w:val="000000" w:themeColor="accent2"/>
                <w:sz w:val="18"/>
                <w:szCs w:val="18"/>
              </w:rPr>
              <w:t>Overføringsgrunnlag skal velges i denne proriterte rekkfølgen:</w:t>
            </w:r>
          </w:p>
          <w:p w14:paraId="79939454" w14:textId="1507424A" w:rsidR="0533657C" w:rsidRPr="006454D1" w:rsidRDefault="0533657C" w:rsidP="0533657C">
            <w:pPr>
              <w:pStyle w:val="Listeavsnitt"/>
              <w:spacing w:before="0" w:after="160" w:line="259" w:lineRule="auto"/>
              <w:rPr>
                <w:rFonts w:eastAsia="Open Sans"/>
                <w:color w:val="000000" w:themeColor="accent2"/>
                <w:sz w:val="18"/>
                <w:szCs w:val="18"/>
              </w:rPr>
            </w:pPr>
            <w:r w:rsidRPr="006454D1">
              <w:rPr>
                <w:rFonts w:eastAsia="Open Sans"/>
                <w:color w:val="000000" w:themeColor="accent2"/>
                <w:sz w:val="18"/>
                <w:szCs w:val="18"/>
              </w:rPr>
              <w:t>Adekvansvedtak etter GDPR art. 45, herunder EU-US Data Privacy Framework for DPF-sertifiserte mottakere i USA.</w:t>
            </w:r>
          </w:p>
          <w:p w14:paraId="5E5B2417" w14:textId="0A44F66F" w:rsidR="0533657C" w:rsidRPr="006454D1" w:rsidRDefault="0533657C" w:rsidP="0533657C">
            <w:pPr>
              <w:pStyle w:val="Listeavsnitt"/>
              <w:spacing w:before="0" w:after="160" w:line="259" w:lineRule="auto"/>
              <w:rPr>
                <w:rFonts w:eastAsia="Open Sans"/>
                <w:color w:val="000000" w:themeColor="accent2"/>
                <w:sz w:val="18"/>
                <w:szCs w:val="18"/>
              </w:rPr>
            </w:pPr>
            <w:r w:rsidRPr="006454D1">
              <w:rPr>
                <w:rFonts w:eastAsia="Open Sans"/>
                <w:color w:val="000000" w:themeColor="accent2"/>
                <w:sz w:val="18"/>
                <w:szCs w:val="18"/>
              </w:rPr>
              <w:t>Bindende virksomhetsregler (BCR) godkjent av tilsynsmyndighet</w:t>
            </w:r>
          </w:p>
          <w:p w14:paraId="458699D4" w14:textId="5313495C" w:rsidR="0533657C" w:rsidRPr="006454D1" w:rsidRDefault="0533657C" w:rsidP="0533657C">
            <w:pPr>
              <w:pStyle w:val="Listeavsnitt"/>
              <w:spacing w:before="0" w:after="160" w:line="259" w:lineRule="auto"/>
              <w:rPr>
                <w:rFonts w:eastAsia="Open Sans"/>
                <w:color w:val="000000" w:themeColor="accent2"/>
                <w:sz w:val="18"/>
                <w:szCs w:val="18"/>
              </w:rPr>
            </w:pPr>
            <w:r w:rsidRPr="006454D1">
              <w:rPr>
                <w:rFonts w:eastAsia="Open Sans"/>
                <w:color w:val="000000" w:themeColor="accent2"/>
                <w:sz w:val="18"/>
                <w:szCs w:val="18"/>
              </w:rPr>
              <w:t>Standard kontraktsbestemmelser (SCC) etter GDPR art. 46, med supplerende tekniske og organisatoriske tiltak og dokumentert vurdering av overføringspåvirkning (TIA)</w:t>
            </w:r>
          </w:p>
          <w:p w14:paraId="147C002E" w14:textId="1C15769F" w:rsidR="0533657C" w:rsidRPr="006454D1"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beskrive:</w:t>
            </w:r>
          </w:p>
          <w:p w14:paraId="1A83C4BD" w14:textId="76F32DC4" w:rsidR="0533657C" w:rsidRPr="006454D1" w:rsidRDefault="0533657C" w:rsidP="0533657C">
            <w:pPr>
              <w:pStyle w:val="Listeavsnitt"/>
              <w:spacing w:line="257" w:lineRule="auto"/>
              <w:rPr>
                <w:rFonts w:eastAsia="Open Sans"/>
                <w:color w:val="0070C0"/>
                <w:sz w:val="18"/>
                <w:szCs w:val="18"/>
              </w:rPr>
            </w:pPr>
            <w:r w:rsidRPr="0533657C">
              <w:rPr>
                <w:rFonts w:eastAsia="Open Sans"/>
                <w:i/>
                <w:iCs/>
                <w:color w:val="0070C0"/>
                <w:sz w:val="18"/>
                <w:szCs w:val="18"/>
              </w:rPr>
              <w:t>Hvor primærdata, sikkerhetskopier og eventuelle repliserte versjoner lagres</w:t>
            </w:r>
          </w:p>
          <w:p w14:paraId="28363DE0" w14:textId="7FE892A6" w:rsidR="0533657C" w:rsidRPr="006454D1" w:rsidRDefault="0533657C" w:rsidP="0533657C">
            <w:pPr>
              <w:pStyle w:val="Listeavsnitt"/>
              <w:spacing w:line="257" w:lineRule="auto"/>
              <w:rPr>
                <w:rFonts w:eastAsia="Open Sans"/>
                <w:color w:val="0070C0"/>
                <w:sz w:val="18"/>
                <w:szCs w:val="18"/>
              </w:rPr>
            </w:pPr>
            <w:r w:rsidRPr="0533657C">
              <w:rPr>
                <w:rFonts w:eastAsia="Open Sans"/>
                <w:i/>
                <w:iCs/>
                <w:color w:val="0070C0"/>
                <w:sz w:val="18"/>
                <w:szCs w:val="18"/>
              </w:rPr>
              <w:t>Hvilke datakategorier som eventuelt overføres utenfor EU/EØS, til hvilke land og mottakere</w:t>
            </w:r>
          </w:p>
          <w:p w14:paraId="519EF4C9" w14:textId="3E597A21" w:rsidR="0533657C" w:rsidRDefault="0533657C" w:rsidP="0533657C">
            <w:pPr>
              <w:pStyle w:val="Listeavsnitt"/>
              <w:spacing w:line="257" w:lineRule="auto"/>
              <w:rPr>
                <w:rFonts w:eastAsia="Open Sans"/>
                <w:color w:val="0070C0"/>
                <w:sz w:val="18"/>
                <w:szCs w:val="18"/>
                <w:lang w:val="en-GB"/>
              </w:rPr>
            </w:pPr>
            <w:r w:rsidRPr="0533657C">
              <w:rPr>
                <w:rFonts w:eastAsia="Open Sans"/>
                <w:i/>
                <w:iCs/>
                <w:color w:val="0070C0"/>
                <w:sz w:val="18"/>
                <w:szCs w:val="18"/>
              </w:rPr>
              <w:t>Hvilket overføringsgrunnlag som benyttes</w:t>
            </w:r>
          </w:p>
          <w:p w14:paraId="1754BCDD" w14:textId="7C626101" w:rsidR="0533657C" w:rsidRDefault="0533657C" w:rsidP="0533657C">
            <w:pPr>
              <w:pStyle w:val="Listeavsnitt"/>
              <w:spacing w:line="257" w:lineRule="auto"/>
              <w:rPr>
                <w:rFonts w:eastAsia="Open Sans"/>
                <w:color w:val="0070C0"/>
                <w:sz w:val="18"/>
                <w:szCs w:val="18"/>
                <w:lang w:val="en-GB"/>
              </w:rPr>
            </w:pPr>
            <w:r w:rsidRPr="0533657C">
              <w:rPr>
                <w:rFonts w:eastAsia="Open Sans"/>
                <w:i/>
                <w:iCs/>
                <w:color w:val="0070C0"/>
                <w:sz w:val="18"/>
                <w:szCs w:val="18"/>
              </w:rPr>
              <w:t>Supplerende tekniske og organisatoriske tiltak for beskyttelse ved tredjelandsoverføring (kryptering, pseudonymisering o.l)</w:t>
            </w:r>
          </w:p>
          <w:p w14:paraId="46EEF143" w14:textId="30E90D38" w:rsidR="0533657C" w:rsidRPr="006454D1" w:rsidRDefault="0533657C" w:rsidP="0533657C">
            <w:pPr>
              <w:pStyle w:val="Listeavsnitt"/>
              <w:spacing w:line="257" w:lineRule="auto"/>
              <w:rPr>
                <w:rFonts w:eastAsia="Open Sans"/>
                <w:color w:val="0070C0"/>
                <w:sz w:val="18"/>
                <w:szCs w:val="18"/>
              </w:rPr>
            </w:pPr>
            <w:r w:rsidRPr="0533657C">
              <w:rPr>
                <w:rFonts w:eastAsia="Open Sans"/>
                <w:i/>
                <w:iCs/>
                <w:color w:val="0070C0"/>
                <w:sz w:val="18"/>
                <w:szCs w:val="18"/>
              </w:rPr>
              <w:t>Gjennomførte vurderinger av overføringspåvirkning (TIA) etter Schrems II</w:t>
            </w:r>
          </w:p>
        </w:tc>
        <w:tc>
          <w:tcPr>
            <w:tcW w:w="690" w:type="dxa"/>
            <w:shd w:val="clear" w:color="auto" w:fill="F2F2F2" w:themeFill="background2" w:themeFillShade="F2"/>
            <w:tcMar>
              <w:left w:w="90" w:type="dxa"/>
              <w:right w:w="90" w:type="dxa"/>
            </w:tcMar>
          </w:tcPr>
          <w:p w14:paraId="407761D4" w14:textId="12F651F6"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2C9DED14" w14:textId="5BE2B013"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55F2313" w14:textId="2E066152" w:rsidR="0533657C" w:rsidRDefault="0533657C" w:rsidP="0533657C">
            <w:pPr>
              <w:jc w:val="center"/>
              <w:rPr>
                <w:rFonts w:eastAsia="Open Sans"/>
                <w:sz w:val="18"/>
                <w:szCs w:val="18"/>
              </w:rPr>
            </w:pPr>
          </w:p>
        </w:tc>
      </w:tr>
      <w:tr w:rsidR="0533657C" w14:paraId="4D7DF438"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2BDBC028" w14:textId="19F906C9"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w:t>
            </w:r>
            <w:r w:rsidR="34C457F6" w:rsidRPr="6ED5D580">
              <w:rPr>
                <w:rFonts w:eastAsia="Open Sans"/>
                <w:color w:val="000000" w:themeColor="accent2"/>
                <w:sz w:val="18"/>
                <w:szCs w:val="18"/>
              </w:rPr>
              <w:t>30</w:t>
            </w:r>
          </w:p>
        </w:tc>
        <w:tc>
          <w:tcPr>
            <w:tcW w:w="4890" w:type="dxa"/>
            <w:shd w:val="clear" w:color="auto" w:fill="F2F2F2" w:themeFill="background2" w:themeFillShade="F2"/>
            <w:tcMar>
              <w:left w:w="90" w:type="dxa"/>
              <w:right w:w="90" w:type="dxa"/>
            </w:tcMar>
          </w:tcPr>
          <w:p w14:paraId="192EE930" w14:textId="47E95C21"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kryptere kommunikasjon og lagrede personopplysninger med sterke kryptomekanismer i henhold til bransjenorm, eksempelvis NSMs anbefalinger for kryptografi. Leverandøren bør ha en dynamisk tilnærming til kryptografi som en del av plan for kvantemigrering, og skal risikovurdere all ukryptert kommunikasjon og lagring av annen informasjon og data.</w:t>
            </w:r>
          </w:p>
          <w:p w14:paraId="75074C12" w14:textId="036EC442"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DD2FB13" w14:textId="7C4C01B0"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A3AABD4" w14:textId="3C56BFBE"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B9998DB" w14:textId="1B559F62" w:rsidR="0533657C" w:rsidRDefault="0533657C" w:rsidP="0533657C">
            <w:pPr>
              <w:jc w:val="center"/>
              <w:rPr>
                <w:rFonts w:eastAsia="Open Sans"/>
                <w:sz w:val="18"/>
                <w:szCs w:val="18"/>
              </w:rPr>
            </w:pPr>
          </w:p>
        </w:tc>
      </w:tr>
      <w:tr w:rsidR="0533657C" w14:paraId="3B9786A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BBDDF4F" w14:textId="082E75BB"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AA-3</w:t>
            </w:r>
            <w:r w:rsidR="09199163" w:rsidRPr="6ED5D580">
              <w:rPr>
                <w:rFonts w:eastAsia="Open Sans"/>
                <w:color w:val="000000" w:themeColor="accent2"/>
                <w:sz w:val="18"/>
                <w:szCs w:val="18"/>
              </w:rPr>
              <w:t>1</w:t>
            </w:r>
          </w:p>
        </w:tc>
        <w:tc>
          <w:tcPr>
            <w:tcW w:w="4890" w:type="dxa"/>
            <w:shd w:val="clear" w:color="auto" w:fill="F2F2F2" w:themeFill="background2" w:themeFillShade="F2"/>
            <w:tcMar>
              <w:left w:w="90" w:type="dxa"/>
              <w:right w:w="90" w:type="dxa"/>
            </w:tcMar>
          </w:tcPr>
          <w:p w14:paraId="7DA3958B" w14:textId="73547AA9"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levere en liste over eventuelle minimumskrav til hardware som skal benytte Løsningen. Videre bør Leverandøren kunne levere en oversikt over godkjente enheter og programvare som kan brukes i leveransen, som inneholder detaljer om funksjoner og prosedyrer som sikrer at kun sikker og godkjent programvare og utstyr brukes.</w:t>
            </w:r>
          </w:p>
          <w:p w14:paraId="7D0B61A4" w14:textId="630B8D99"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7AA24FB9" w14:textId="3322B06B"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51C4208" w14:textId="454854ED"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D1D70C7" w14:textId="5B57F817" w:rsidR="0533657C" w:rsidRDefault="0533657C" w:rsidP="0533657C">
            <w:pPr>
              <w:jc w:val="center"/>
              <w:rPr>
                <w:rFonts w:eastAsia="Open Sans"/>
                <w:sz w:val="18"/>
                <w:szCs w:val="18"/>
              </w:rPr>
            </w:pPr>
          </w:p>
        </w:tc>
      </w:tr>
      <w:tr w:rsidR="0533657C" w14:paraId="1408EB54"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A593A5D" w14:textId="6CD6F332"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AA-3</w:t>
            </w:r>
            <w:r w:rsidR="1D5B8925" w:rsidRPr="6ED5D580">
              <w:rPr>
                <w:rFonts w:eastAsia="Open Sans"/>
                <w:color w:val="000000" w:themeColor="accent2"/>
                <w:sz w:val="18"/>
                <w:szCs w:val="18"/>
              </w:rPr>
              <w:t>2</w:t>
            </w:r>
          </w:p>
        </w:tc>
        <w:tc>
          <w:tcPr>
            <w:tcW w:w="4890" w:type="dxa"/>
            <w:shd w:val="clear" w:color="auto" w:fill="F2F2F2" w:themeFill="background2" w:themeFillShade="F2"/>
            <w:tcMar>
              <w:left w:w="90" w:type="dxa"/>
              <w:right w:w="90" w:type="dxa"/>
            </w:tcMar>
          </w:tcPr>
          <w:p w14:paraId="7A2C3EFC" w14:textId="35C1717B"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skal ivareta Kundens krav til sikkerhet, herunder:</w:t>
            </w:r>
          </w:p>
          <w:p w14:paraId="12DEFFC8" w14:textId="6E7C1A48"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Autentisering og sesjonshåndtering</w:t>
            </w:r>
          </w:p>
          <w:p w14:paraId="7E146EEE" w14:textId="0CE787A7"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Tilgangskontroll, roller og rettigheter</w:t>
            </w:r>
          </w:p>
          <w:p w14:paraId="06508232" w14:textId="30D94152"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Feilhåndtering</w:t>
            </w:r>
          </w:p>
          <w:p w14:paraId="0A2839B5" w14:textId="46F7D8D2"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Logging</w:t>
            </w:r>
          </w:p>
          <w:p w14:paraId="15EFF20C" w14:textId="1DAA59B1"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Sikring av forbindelser til eksterne system og mellom de ulike løsningskomponenter</w:t>
            </w:r>
          </w:p>
          <w:p w14:paraId="19743B00" w14:textId="39EDCE68"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Kryptering og sikring mot datatap</w:t>
            </w:r>
          </w:p>
          <w:p w14:paraId="7B40F8B9" w14:textId="6A055F61"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Sikker konfigurasjon</w:t>
            </w:r>
          </w:p>
          <w:p w14:paraId="0D93AC80" w14:textId="32E45EF0" w:rsidR="0533657C" w:rsidRDefault="0533657C" w:rsidP="0533657C">
            <w:pPr>
              <w:widowControl w:val="0"/>
              <w:tabs>
                <w:tab w:val="right" w:pos="8364"/>
              </w:tabs>
              <w:spacing w:before="200" w:after="0"/>
              <w:ind w:left="720" w:hanging="360"/>
              <w:rPr>
                <w:rFonts w:eastAsia="Open Sans"/>
                <w:color w:val="000000" w:themeColor="accent2"/>
                <w:sz w:val="18"/>
                <w:szCs w:val="18"/>
              </w:rPr>
            </w:pPr>
          </w:p>
          <w:p w14:paraId="20E3D505" w14:textId="476AAC03" w:rsidR="0533657C" w:rsidRDefault="0533657C" w:rsidP="0533657C">
            <w:pPr>
              <w:rPr>
                <w:rFonts w:eastAsia="Open Sans"/>
                <w:color w:val="0070C0"/>
                <w:sz w:val="18"/>
                <w:szCs w:val="18"/>
              </w:rPr>
            </w:pPr>
            <w:r w:rsidRPr="0533657C">
              <w:rPr>
                <w:rFonts w:eastAsia="Open Sans"/>
                <w:i/>
                <w:iCs/>
                <w:color w:val="0070C0"/>
                <w:sz w:val="18"/>
                <w:szCs w:val="18"/>
              </w:rPr>
              <w:t>Leverandøren skal beskrive hvordan behovet ivaretas.</w:t>
            </w:r>
          </w:p>
          <w:p w14:paraId="51C67389" w14:textId="15561503" w:rsidR="0533657C" w:rsidRDefault="0533657C" w:rsidP="0533657C">
            <w:pPr>
              <w:rPr>
                <w:rFonts w:eastAsia="Open Sans"/>
                <w:color w:val="0070C0"/>
                <w:sz w:val="18"/>
                <w:szCs w:val="18"/>
              </w:rPr>
            </w:pPr>
            <w:r w:rsidRPr="0533657C">
              <w:rPr>
                <w:rFonts w:eastAsia="Open Sans"/>
                <w:i/>
                <w:iCs/>
                <w:color w:val="0070C0"/>
                <w:sz w:val="18"/>
                <w:szCs w:val="18"/>
              </w:rPr>
              <w:t>Der leverandørens løsningsbeskrivelse forutsetter at sikkerhetsfunksjoner ivaretas av komponenter som ikke er en del av den leverte løsningen, skal dette dokumenteres spesifikt i løsningsbeskrivelsen.</w:t>
            </w:r>
          </w:p>
        </w:tc>
        <w:tc>
          <w:tcPr>
            <w:tcW w:w="690" w:type="dxa"/>
            <w:shd w:val="clear" w:color="auto" w:fill="F2F2F2" w:themeFill="background2" w:themeFillShade="F2"/>
            <w:tcMar>
              <w:left w:w="90" w:type="dxa"/>
              <w:right w:w="90" w:type="dxa"/>
            </w:tcMar>
          </w:tcPr>
          <w:p w14:paraId="31EA7412" w14:textId="4262CB71"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2F36D50C" w14:textId="7B22A20E"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5A039509" w14:textId="6EBCEAA8" w:rsidR="0533657C" w:rsidRDefault="0533657C" w:rsidP="0533657C">
            <w:pPr>
              <w:jc w:val="center"/>
              <w:rPr>
                <w:rFonts w:eastAsia="Open Sans"/>
                <w:sz w:val="18"/>
                <w:szCs w:val="18"/>
              </w:rPr>
            </w:pPr>
          </w:p>
        </w:tc>
      </w:tr>
      <w:tr w:rsidR="0533657C" w14:paraId="03E43C3A"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227F60E" w14:textId="7570CC4B" w:rsidR="0533657C" w:rsidRDefault="0533657C" w:rsidP="0533657C">
            <w:pPr>
              <w:rPr>
                <w:rFonts w:eastAsia="Open Sans"/>
                <w:color w:val="000000" w:themeColor="accent2"/>
                <w:sz w:val="18"/>
                <w:szCs w:val="18"/>
              </w:rPr>
            </w:pPr>
            <w:r w:rsidRPr="6ED5D580">
              <w:rPr>
                <w:rFonts w:eastAsia="Open Sans"/>
                <w:color w:val="000000" w:themeColor="accent2"/>
                <w:sz w:val="18"/>
                <w:szCs w:val="18"/>
              </w:rPr>
              <w:t>AA-3</w:t>
            </w:r>
            <w:r w:rsidR="2F2B33CB" w:rsidRPr="6ED5D580">
              <w:rPr>
                <w:rFonts w:eastAsia="Open Sans"/>
                <w:color w:val="000000" w:themeColor="accent2"/>
                <w:sz w:val="18"/>
                <w:szCs w:val="18"/>
              </w:rPr>
              <w:t>3</w:t>
            </w:r>
          </w:p>
        </w:tc>
        <w:tc>
          <w:tcPr>
            <w:tcW w:w="4890" w:type="dxa"/>
            <w:shd w:val="clear" w:color="auto" w:fill="F2F2F2" w:themeFill="background2" w:themeFillShade="F2"/>
            <w:tcMar>
              <w:left w:w="90" w:type="dxa"/>
              <w:right w:w="90" w:type="dxa"/>
            </w:tcMar>
          </w:tcPr>
          <w:p w14:paraId="0F315504" w14:textId="5CF279F2" w:rsidR="0533657C" w:rsidRDefault="0533657C" w:rsidP="0533657C">
            <w:pPr>
              <w:rPr>
                <w:rFonts w:eastAsia="Open Sans"/>
                <w:color w:val="000000" w:themeColor="accent2"/>
                <w:sz w:val="18"/>
                <w:szCs w:val="18"/>
              </w:rPr>
            </w:pPr>
            <w:r w:rsidRPr="0533657C">
              <w:rPr>
                <w:rStyle w:val="cf01"/>
                <w:rFonts w:ascii="Open Sans" w:eastAsia="Open Sans" w:hAnsi="Open Sans" w:cs="Open Sans"/>
                <w:color w:val="000000" w:themeColor="accent2"/>
              </w:rPr>
              <w:t>Leverandøren skal ha inngått databehandleravtaler med samtlige av sine underleverandører/tredjeparter som viderefører forpliktelsene etter databehandleravtalen som skal inngås med Kunden, eller vil gjøre dette før den aktuelle underleverandøren/tredjeparten behandler personopplysninger Kunden er behandlingsansvarlig for.</w:t>
            </w:r>
          </w:p>
          <w:p w14:paraId="3C8F64F5" w14:textId="39248A1D"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4A82A454" w14:textId="6A78C1A1"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3D358F9" w14:textId="4BCF6059"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0203C05" w14:textId="1D717459" w:rsidR="0533657C" w:rsidRDefault="0533657C" w:rsidP="0533657C">
            <w:pPr>
              <w:jc w:val="center"/>
              <w:rPr>
                <w:rFonts w:eastAsia="Open Sans"/>
                <w:sz w:val="18"/>
                <w:szCs w:val="18"/>
              </w:rPr>
            </w:pPr>
          </w:p>
        </w:tc>
      </w:tr>
      <w:tr w:rsidR="0533657C" w14:paraId="627E0C2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6ADFF199" w14:textId="69ACF04B" w:rsidR="0533657C" w:rsidRDefault="0533657C" w:rsidP="0533657C">
            <w:pPr>
              <w:rPr>
                <w:rFonts w:eastAsia="Open Sans"/>
                <w:sz w:val="18"/>
                <w:szCs w:val="18"/>
              </w:rPr>
            </w:pPr>
            <w:r w:rsidRPr="6ED5D580">
              <w:rPr>
                <w:rFonts w:eastAsia="Open Sans"/>
                <w:sz w:val="18"/>
                <w:szCs w:val="18"/>
              </w:rPr>
              <w:t>AA-3</w:t>
            </w:r>
            <w:r w:rsidR="19A2C2AD" w:rsidRPr="6ED5D580">
              <w:rPr>
                <w:rFonts w:eastAsia="Open Sans"/>
                <w:sz w:val="18"/>
                <w:szCs w:val="18"/>
              </w:rPr>
              <w:t>4</w:t>
            </w:r>
          </w:p>
        </w:tc>
        <w:tc>
          <w:tcPr>
            <w:tcW w:w="4890" w:type="dxa"/>
            <w:shd w:val="clear" w:color="auto" w:fill="F2F2F2" w:themeFill="background2" w:themeFillShade="F2"/>
            <w:tcMar>
              <w:left w:w="90" w:type="dxa"/>
              <w:right w:w="90" w:type="dxa"/>
            </w:tcMar>
          </w:tcPr>
          <w:p w14:paraId="4E7EFABE" w14:textId="1D5B8755" w:rsidR="0533657C" w:rsidRDefault="0533657C" w:rsidP="0533657C">
            <w:pPr>
              <w:rPr>
                <w:rFonts w:eastAsia="Open Sans"/>
                <w:color w:val="000000" w:themeColor="accent2"/>
                <w:sz w:val="18"/>
                <w:szCs w:val="18"/>
              </w:rPr>
            </w:pPr>
            <w:r w:rsidRPr="0533657C">
              <w:rPr>
                <w:rStyle w:val="cf01"/>
                <w:rFonts w:ascii="Open Sans" w:eastAsia="Open Sans" w:hAnsi="Open Sans" w:cs="Open Sans"/>
                <w:color w:val="000000" w:themeColor="accent2"/>
              </w:rPr>
              <w:t xml:space="preserve">Leverandøren skal gjennomføre sikkerhets- og risikovurderinger ved bruk av underleverandører/tredjeparter, herunder enhver underdatabehandler eller person som gis tilgang til Kundens personopplysninger eller andre data som er underlagt taushetsplikt. </w:t>
            </w:r>
          </w:p>
          <w:p w14:paraId="5BE0201D" w14:textId="0D65516F" w:rsidR="0533657C" w:rsidRDefault="0533657C" w:rsidP="0533657C">
            <w:pPr>
              <w:rPr>
                <w:rFonts w:eastAsia="Open Sans"/>
                <w:color w:val="000000" w:themeColor="accent2"/>
                <w:sz w:val="18"/>
                <w:szCs w:val="18"/>
              </w:rPr>
            </w:pPr>
            <w:r w:rsidRPr="0533657C">
              <w:rPr>
                <w:rStyle w:val="cf01"/>
                <w:rFonts w:ascii="Open Sans" w:eastAsia="Open Sans" w:hAnsi="Open Sans" w:cs="Open Sans"/>
                <w:color w:val="000000" w:themeColor="accent2"/>
              </w:rPr>
              <w:t>Leverandøren skal bistå Kunden med nødvendig dokumentasjon i forbindelse med Kundens egne risikovurderinger av Løsning/Leverandør og eventuelle underleverandører ved forespørsel.</w:t>
            </w:r>
          </w:p>
          <w:p w14:paraId="6FFA5F40" w14:textId="31F1652A"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4E64387C" w14:textId="1F4710DB"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B3671AF" w14:textId="3B8C29E8"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2807B40C" w14:textId="0C2776B5" w:rsidR="0533657C" w:rsidRDefault="0533657C" w:rsidP="0533657C">
            <w:pPr>
              <w:jc w:val="center"/>
              <w:rPr>
                <w:rFonts w:eastAsia="Open Sans"/>
                <w:sz w:val="18"/>
                <w:szCs w:val="18"/>
              </w:rPr>
            </w:pPr>
          </w:p>
        </w:tc>
      </w:tr>
      <w:tr w:rsidR="0533657C" w14:paraId="2A757BFE"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548BD66F" w14:textId="667048C0" w:rsidR="0533657C" w:rsidRDefault="0533657C" w:rsidP="0533657C">
            <w:pPr>
              <w:rPr>
                <w:rFonts w:eastAsia="Open Sans"/>
                <w:sz w:val="18"/>
                <w:szCs w:val="18"/>
              </w:rPr>
            </w:pPr>
            <w:r w:rsidRPr="6ED5D580">
              <w:rPr>
                <w:rFonts w:eastAsia="Open Sans"/>
                <w:sz w:val="18"/>
                <w:szCs w:val="18"/>
              </w:rPr>
              <w:t>AA-3</w:t>
            </w:r>
            <w:r w:rsidR="2D631AA5" w:rsidRPr="6ED5D580">
              <w:rPr>
                <w:rFonts w:eastAsia="Open Sans"/>
                <w:sz w:val="18"/>
                <w:szCs w:val="18"/>
              </w:rPr>
              <w:t>5</w:t>
            </w:r>
          </w:p>
        </w:tc>
        <w:tc>
          <w:tcPr>
            <w:tcW w:w="4890" w:type="dxa"/>
            <w:shd w:val="clear" w:color="auto" w:fill="F2F2F2" w:themeFill="background2" w:themeFillShade="F2"/>
            <w:tcMar>
              <w:left w:w="90" w:type="dxa"/>
              <w:right w:w="90" w:type="dxa"/>
            </w:tcMar>
          </w:tcPr>
          <w:p w14:paraId="01B9C3BF" w14:textId="14D6C654" w:rsidR="0533657C" w:rsidRDefault="0533657C" w:rsidP="0533657C">
            <w:pPr>
              <w:rPr>
                <w:rFonts w:eastAsia="Open Sans"/>
                <w:color w:val="000000" w:themeColor="accent2"/>
                <w:sz w:val="18"/>
                <w:szCs w:val="18"/>
              </w:rPr>
            </w:pPr>
            <w:r w:rsidRPr="0533657C">
              <w:rPr>
                <w:rStyle w:val="cf01"/>
                <w:rFonts w:ascii="Open Sans" w:eastAsia="Open Sans" w:hAnsi="Open Sans" w:cs="Open Sans"/>
                <w:color w:val="000000" w:themeColor="accent2"/>
              </w:rPr>
              <w:t>Drift, support og teknisk vedlikehold av løsningen skal utføres av personell som befinner seg innenfor EU/EØS-området.</w:t>
            </w:r>
            <w:r>
              <w:br/>
            </w:r>
            <w:r w:rsidRPr="0533657C">
              <w:rPr>
                <w:rStyle w:val="cf01"/>
                <w:rFonts w:ascii="Open Sans" w:eastAsia="Open Sans" w:hAnsi="Open Sans" w:cs="Open Sans"/>
                <w:color w:val="000000" w:themeColor="accent2"/>
              </w:rPr>
              <w:t>Drift eller support fra personell utenfor EU/EØS kan aksepteres dersom det (a) gjelder konkret begrunnede tilfeller, typisk døgnkontinuerlig support eller spesialisert ekspertise, (b) skjer på et gyldig overføringsgrunnlag etter GDPR kapittel V – tilgang fra tredjeland regnes som øvering av personopplysninger – og (c) ikke gir tilgang til oppdragsgivers innholdsdata uten skriftlig forhåndssamtykke.</w:t>
            </w:r>
            <w:r>
              <w:br/>
            </w:r>
            <w:r w:rsidRPr="0533657C">
              <w:rPr>
                <w:rFonts w:eastAsia="Open Sans"/>
                <w:color w:val="000000" w:themeColor="accent2"/>
                <w:sz w:val="18"/>
                <w:szCs w:val="18"/>
              </w:rPr>
              <w:t>Overføringsgrunnlag skal velges i denne proriterte rekkfølgen:</w:t>
            </w:r>
          </w:p>
          <w:p w14:paraId="4B4DCA73" w14:textId="7DD5B528" w:rsidR="0533657C" w:rsidRPr="006454D1" w:rsidRDefault="0533657C" w:rsidP="0533657C">
            <w:pPr>
              <w:pStyle w:val="Listeavsnitt"/>
              <w:spacing w:before="0" w:after="160" w:line="259" w:lineRule="auto"/>
              <w:rPr>
                <w:rFonts w:eastAsia="Open Sans"/>
                <w:color w:val="000000" w:themeColor="accent2"/>
                <w:sz w:val="18"/>
                <w:szCs w:val="18"/>
              </w:rPr>
            </w:pPr>
            <w:r w:rsidRPr="006454D1">
              <w:rPr>
                <w:rFonts w:eastAsia="Open Sans"/>
                <w:color w:val="000000" w:themeColor="accent2"/>
                <w:sz w:val="18"/>
                <w:szCs w:val="18"/>
              </w:rPr>
              <w:t>Adekvansvedtak etter GDPR art. 45, herunder EU-US Data Privacy Framework for DPF-sertifiserte mottakere i USA.</w:t>
            </w:r>
          </w:p>
          <w:p w14:paraId="1DCC1AF8" w14:textId="6C67A3C9" w:rsidR="0533657C" w:rsidRPr="006454D1" w:rsidRDefault="0533657C" w:rsidP="0533657C">
            <w:pPr>
              <w:pStyle w:val="Listeavsnitt"/>
              <w:spacing w:before="0" w:after="160" w:line="259" w:lineRule="auto"/>
              <w:rPr>
                <w:rFonts w:eastAsia="Open Sans"/>
                <w:color w:val="000000" w:themeColor="accent2"/>
                <w:sz w:val="18"/>
                <w:szCs w:val="18"/>
              </w:rPr>
            </w:pPr>
            <w:r w:rsidRPr="006454D1">
              <w:rPr>
                <w:rFonts w:eastAsia="Open Sans"/>
                <w:color w:val="000000" w:themeColor="accent2"/>
                <w:sz w:val="18"/>
                <w:szCs w:val="18"/>
              </w:rPr>
              <w:t>Bindende virksomhetsregler (BCR) godkjent av tilsynsmyndighet</w:t>
            </w:r>
          </w:p>
          <w:p w14:paraId="0A9D49C0" w14:textId="48642E33" w:rsidR="0533657C" w:rsidRPr="006454D1" w:rsidRDefault="0533657C" w:rsidP="0533657C">
            <w:pPr>
              <w:pStyle w:val="Listeavsnitt"/>
              <w:spacing w:before="0" w:after="160" w:line="259" w:lineRule="auto"/>
              <w:rPr>
                <w:rFonts w:eastAsia="Open Sans"/>
                <w:color w:val="000000" w:themeColor="accent2"/>
                <w:sz w:val="18"/>
                <w:szCs w:val="18"/>
              </w:rPr>
            </w:pPr>
            <w:r w:rsidRPr="006454D1">
              <w:rPr>
                <w:rFonts w:eastAsia="Open Sans"/>
                <w:color w:val="000000" w:themeColor="accent2"/>
                <w:sz w:val="18"/>
                <w:szCs w:val="18"/>
              </w:rPr>
              <w:t xml:space="preserve">Standard kontraktsbestemmelser (SCC) etter GDPR art. 46, med supplerende tekniske og organisatoriske </w:t>
            </w:r>
            <w:r w:rsidR="2BCB8AB4" w:rsidRPr="006454D1">
              <w:rPr>
                <w:rFonts w:eastAsia="Open Sans"/>
                <w:color w:val="000000" w:themeColor="accent2"/>
                <w:sz w:val="18"/>
                <w:szCs w:val="18"/>
              </w:rPr>
              <w:t>t</w:t>
            </w:r>
            <w:r w:rsidRPr="006454D1">
              <w:rPr>
                <w:rFonts w:eastAsia="Open Sans"/>
                <w:color w:val="000000" w:themeColor="accent2"/>
                <w:sz w:val="18"/>
                <w:szCs w:val="18"/>
              </w:rPr>
              <w:t>iltak og dokumentert vurdering av overføringspåvirkning (TIA)</w:t>
            </w:r>
          </w:p>
          <w:p w14:paraId="33AA948B" w14:textId="0A4C6827" w:rsidR="0533657C" w:rsidRPr="006454D1" w:rsidRDefault="0533657C" w:rsidP="0533657C">
            <w:pPr>
              <w:rPr>
                <w:rFonts w:eastAsia="Open Sans"/>
                <w:color w:val="000000" w:themeColor="accent2"/>
                <w:sz w:val="18"/>
                <w:szCs w:val="18"/>
              </w:rPr>
            </w:pPr>
          </w:p>
          <w:p w14:paraId="31DAEDBB" w14:textId="0A3FE00E" w:rsidR="0533657C" w:rsidRDefault="0533657C" w:rsidP="0533657C">
            <w:pPr>
              <w:rPr>
                <w:rFonts w:eastAsia="Open Sans"/>
                <w:color w:val="0070C0"/>
                <w:sz w:val="18"/>
                <w:szCs w:val="18"/>
              </w:rPr>
            </w:pPr>
            <w:r w:rsidRPr="0533657C">
              <w:rPr>
                <w:rFonts w:eastAsia="Open Sans"/>
                <w:i/>
                <w:iCs/>
                <w:color w:val="0070C0"/>
                <w:sz w:val="18"/>
                <w:szCs w:val="18"/>
              </w:rPr>
              <w:t>Leverandøren skal bekreftet (Ja/Nei) at kravet er oppfylt, og beskrive:</w:t>
            </w:r>
          </w:p>
          <w:p w14:paraId="3CA57309" w14:textId="51B5E408" w:rsidR="0533657C" w:rsidRPr="006454D1" w:rsidRDefault="0533657C" w:rsidP="0533657C">
            <w:pPr>
              <w:pStyle w:val="Listeavsnitt"/>
              <w:rPr>
                <w:rFonts w:eastAsia="Open Sans"/>
                <w:color w:val="0070C0"/>
                <w:sz w:val="18"/>
                <w:szCs w:val="18"/>
              </w:rPr>
            </w:pPr>
            <w:r w:rsidRPr="0533657C">
              <w:rPr>
                <w:rFonts w:eastAsia="Open Sans"/>
                <w:i/>
                <w:iCs/>
                <w:color w:val="0070C0"/>
                <w:sz w:val="18"/>
                <w:szCs w:val="18"/>
              </w:rPr>
              <w:t>Hvilke land driftspersonell, support og teknisk vedlikehold utføres fra</w:t>
            </w:r>
          </w:p>
          <w:p w14:paraId="2E2E216E" w14:textId="3073AF53" w:rsidR="0533657C" w:rsidRPr="006454D1" w:rsidRDefault="0533657C" w:rsidP="0533657C">
            <w:pPr>
              <w:pStyle w:val="Listeavsnitt"/>
              <w:rPr>
                <w:rFonts w:eastAsia="Open Sans"/>
                <w:color w:val="0070C0"/>
                <w:sz w:val="18"/>
                <w:szCs w:val="18"/>
              </w:rPr>
            </w:pPr>
            <w:r w:rsidRPr="0533657C">
              <w:rPr>
                <w:rFonts w:eastAsia="Open Sans"/>
                <w:i/>
                <w:iCs/>
                <w:color w:val="0070C0"/>
                <w:sz w:val="18"/>
                <w:szCs w:val="18"/>
              </w:rPr>
              <w:t>Eventuell deling av driftsansvar med underleverandører, herunder hvilke oppgaver de utfører og fra hvilke land</w:t>
            </w:r>
          </w:p>
          <w:p w14:paraId="256BC791" w14:textId="429750D4" w:rsidR="0533657C" w:rsidRPr="006454D1" w:rsidRDefault="0533657C" w:rsidP="0533657C">
            <w:pPr>
              <w:pStyle w:val="Listeavsnitt"/>
              <w:rPr>
                <w:rFonts w:eastAsia="Open Sans"/>
                <w:color w:val="0070C0"/>
                <w:sz w:val="18"/>
                <w:szCs w:val="18"/>
              </w:rPr>
            </w:pPr>
            <w:r w:rsidRPr="0533657C">
              <w:rPr>
                <w:rFonts w:eastAsia="Open Sans"/>
                <w:i/>
                <w:iCs/>
                <w:color w:val="0070C0"/>
                <w:sz w:val="18"/>
                <w:szCs w:val="18"/>
              </w:rPr>
              <w:t>Underliggende skyplattform og dens lokasjon (regioner, datasentre)</w:t>
            </w:r>
          </w:p>
          <w:p w14:paraId="3D89DC2A" w14:textId="19EE6705" w:rsidR="0533657C" w:rsidRPr="006454D1" w:rsidRDefault="0533657C" w:rsidP="0533657C">
            <w:pPr>
              <w:pStyle w:val="Listeavsnitt"/>
              <w:rPr>
                <w:rFonts w:eastAsia="Open Sans"/>
                <w:color w:val="0070C0"/>
                <w:sz w:val="18"/>
                <w:szCs w:val="18"/>
              </w:rPr>
            </w:pPr>
            <w:r w:rsidRPr="0533657C">
              <w:rPr>
                <w:rFonts w:eastAsia="Open Sans"/>
                <w:i/>
                <w:iCs/>
                <w:color w:val="0070C0"/>
                <w:sz w:val="18"/>
                <w:szCs w:val="18"/>
              </w:rPr>
              <w:t>Tilgangsstyring, logging og krypteringstiltak ved fjerntilgang fra personell utenfor EØS</w:t>
            </w:r>
          </w:p>
          <w:p w14:paraId="3D696E1A" w14:textId="45AC96C3" w:rsidR="0533657C" w:rsidRPr="006454D1" w:rsidRDefault="0533657C" w:rsidP="0533657C">
            <w:pPr>
              <w:pStyle w:val="Listeavsnitt"/>
              <w:rPr>
                <w:rFonts w:eastAsia="Open Sans"/>
                <w:color w:val="0070C0"/>
                <w:sz w:val="18"/>
                <w:szCs w:val="18"/>
              </w:rPr>
            </w:pPr>
            <w:r w:rsidRPr="0533657C">
              <w:rPr>
                <w:rFonts w:eastAsia="Open Sans"/>
                <w:i/>
                <w:iCs/>
                <w:color w:val="0070C0"/>
                <w:sz w:val="18"/>
                <w:szCs w:val="18"/>
              </w:rPr>
              <w:t>Gjennomførte vurderinger av overføringspåvirkning (TIA) for tredjelandstilgang</w:t>
            </w:r>
          </w:p>
        </w:tc>
        <w:tc>
          <w:tcPr>
            <w:tcW w:w="690" w:type="dxa"/>
            <w:shd w:val="clear" w:color="auto" w:fill="F2F2F2" w:themeFill="background2" w:themeFillShade="F2"/>
            <w:tcMar>
              <w:left w:w="90" w:type="dxa"/>
              <w:right w:w="90" w:type="dxa"/>
            </w:tcMar>
          </w:tcPr>
          <w:p w14:paraId="1BE9BD30" w14:textId="20795743"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070B5565" w14:textId="6241EEDB"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0DA24F9" w14:textId="075D5F09" w:rsidR="0533657C" w:rsidRDefault="0533657C" w:rsidP="0533657C">
            <w:pPr>
              <w:jc w:val="center"/>
              <w:rPr>
                <w:rFonts w:eastAsia="Open Sans"/>
                <w:sz w:val="18"/>
                <w:szCs w:val="18"/>
              </w:rPr>
            </w:pPr>
          </w:p>
        </w:tc>
      </w:tr>
      <w:tr w:rsidR="0533657C" w14:paraId="476CB501" w14:textId="77777777" w:rsidTr="6ED5D580">
        <w:trPr>
          <w:trHeight w:val="285"/>
        </w:trPr>
        <w:tc>
          <w:tcPr>
            <w:tcW w:w="13440" w:type="dxa"/>
            <w:gridSpan w:val="5"/>
            <w:tcBorders>
              <w:left w:val="single" w:sz="6" w:space="0" w:color="auto"/>
              <w:right w:val="single" w:sz="6" w:space="0" w:color="auto"/>
            </w:tcBorders>
            <w:shd w:val="clear" w:color="auto" w:fill="D9D9D9" w:themeFill="background2" w:themeFillShade="D9"/>
            <w:tcMar>
              <w:left w:w="90" w:type="dxa"/>
              <w:right w:w="90" w:type="dxa"/>
            </w:tcMar>
          </w:tcPr>
          <w:p w14:paraId="4EECE0D9" w14:textId="12ED6BE3" w:rsidR="0533657C" w:rsidRDefault="0533657C" w:rsidP="0533657C">
            <w:pPr>
              <w:pStyle w:val="Underoverskrift"/>
              <w:jc w:val="center"/>
              <w:rPr>
                <w:rFonts w:eastAsia="Open Sans"/>
                <w:bCs/>
                <w:iCs/>
              </w:rPr>
            </w:pPr>
            <w:r w:rsidRPr="0533657C">
              <w:rPr>
                <w:rFonts w:eastAsia="Open Sans"/>
                <w:bCs/>
                <w:i w:val="0"/>
                <w:lang w:val="nn-NO"/>
              </w:rPr>
              <w:t>KUNSTIG INTELLIGENS</w:t>
            </w:r>
          </w:p>
        </w:tc>
      </w:tr>
      <w:tr w:rsidR="0533657C" w14:paraId="30653517" w14:textId="77777777" w:rsidTr="6ED5D580">
        <w:trPr>
          <w:trHeight w:val="285"/>
        </w:trPr>
        <w:tc>
          <w:tcPr>
            <w:tcW w:w="855" w:type="dxa"/>
            <w:tcBorders>
              <w:left w:val="single" w:sz="6" w:space="0" w:color="auto"/>
              <w:right w:val="single" w:sz="6" w:space="0" w:color="auto"/>
            </w:tcBorders>
            <w:shd w:val="clear" w:color="auto" w:fill="D9D9D9" w:themeFill="background2" w:themeFillShade="D9"/>
            <w:tcMar>
              <w:left w:w="90" w:type="dxa"/>
              <w:right w:w="90" w:type="dxa"/>
            </w:tcMar>
          </w:tcPr>
          <w:p w14:paraId="1ABA0736" w14:textId="1C6A5D05" w:rsidR="0533657C" w:rsidRDefault="0533657C" w:rsidP="0533657C">
            <w:pPr>
              <w:rPr>
                <w:rFonts w:eastAsia="Open Sans"/>
                <w:sz w:val="18"/>
                <w:szCs w:val="18"/>
              </w:rPr>
            </w:pPr>
            <w:r w:rsidRPr="6ED5D580">
              <w:rPr>
                <w:rFonts w:eastAsia="Open Sans"/>
                <w:sz w:val="18"/>
                <w:szCs w:val="18"/>
              </w:rPr>
              <w:t>AA-3</w:t>
            </w:r>
            <w:r w:rsidR="64AEB469" w:rsidRPr="6ED5D580">
              <w:rPr>
                <w:rFonts w:eastAsia="Open Sans"/>
                <w:sz w:val="18"/>
                <w:szCs w:val="18"/>
              </w:rPr>
              <w:t>6</w:t>
            </w:r>
          </w:p>
        </w:tc>
        <w:tc>
          <w:tcPr>
            <w:tcW w:w="4890" w:type="dxa"/>
            <w:shd w:val="clear" w:color="auto" w:fill="F2F2F2" w:themeFill="background2" w:themeFillShade="F2"/>
            <w:tcMar>
              <w:left w:w="90" w:type="dxa"/>
              <w:right w:w="90" w:type="dxa"/>
            </w:tcMar>
          </w:tcPr>
          <w:p w14:paraId="6364BDC4" w14:textId="74F296C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Løsningen bør utvikles slik at den tar i bruk kunstig intelligens i funksjonalitet der det gir nytte for Kunden. Dersom Løsningen benytter elementer av kunstig intelligens (KI) bes Leverandøren beskrive forutsetninger, funksjonalitet og muligheter i Løsningen.</w:t>
            </w:r>
          </w:p>
          <w:p w14:paraId="1911CA2E" w14:textId="5B1C8573" w:rsidR="0533657C" w:rsidRDefault="0533657C" w:rsidP="0533657C">
            <w:pPr>
              <w:rPr>
                <w:rFonts w:eastAsia="Open Sans"/>
                <w:color w:val="0070C0"/>
                <w:sz w:val="18"/>
                <w:szCs w:val="18"/>
              </w:rPr>
            </w:pPr>
            <w:r w:rsidRPr="0533657C">
              <w:rPr>
                <w:rFonts w:eastAsia="Open Sans"/>
                <w:i/>
                <w:iCs/>
                <w:color w:val="0070C0"/>
                <w:sz w:val="18"/>
                <w:szCs w:val="18"/>
              </w:rPr>
              <w:t xml:space="preserve">Leverandøren bes beskrive KI-modellen, hvilke data KI-modellen er trent på, hvordan den fungerer mv. </w:t>
            </w:r>
          </w:p>
          <w:p w14:paraId="1E6BAD92" w14:textId="10B72B8E"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hvilke behandlinger som benytter kunstig intelligens eller eventuelt der Leverandøren planlegger å benytte kunstig intelligens, hvilke data KI-modellen er testet på og hvordan KI-modellen fungerer, samt eventuelle risikoer Leverandøren ser knyttet til bruken.</w:t>
            </w:r>
          </w:p>
          <w:p w14:paraId="0E04C462" w14:textId="0AE0808B" w:rsidR="0533657C" w:rsidRDefault="0533657C" w:rsidP="0533657C">
            <w:pPr>
              <w:rPr>
                <w:rFonts w:eastAsia="Open Sans"/>
                <w:color w:val="0070C0"/>
                <w:sz w:val="18"/>
                <w:szCs w:val="18"/>
              </w:rPr>
            </w:pPr>
            <w:r w:rsidRPr="0533657C">
              <w:rPr>
                <w:rFonts w:eastAsia="Open Sans"/>
                <w:i/>
                <w:iCs/>
                <w:color w:val="0070C0"/>
                <w:sz w:val="18"/>
                <w:szCs w:val="18"/>
              </w:rPr>
              <w:t>Videre bes Leverandøren bes beskrive hvordan KI-modellen er kvalitetssikret for bruk i GIS-systemet, samt dokumentasjon på testing for potensielle feilkilder. Dette inkluderer hvordan det markeres i Løsningen at anbefalinger er basert på kunstig intelligens.</w:t>
            </w:r>
          </w:p>
        </w:tc>
        <w:tc>
          <w:tcPr>
            <w:tcW w:w="690" w:type="dxa"/>
            <w:shd w:val="clear" w:color="auto" w:fill="F2F2F2" w:themeFill="background2" w:themeFillShade="F2"/>
            <w:tcMar>
              <w:left w:w="90" w:type="dxa"/>
              <w:right w:w="90" w:type="dxa"/>
            </w:tcMar>
          </w:tcPr>
          <w:p w14:paraId="0C82B3E7" w14:textId="1EEABFCC"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39A5EEFE" w14:textId="794FE21C"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8FCE22F" w14:textId="1A3193CD" w:rsidR="0533657C" w:rsidRDefault="0533657C" w:rsidP="0533657C">
            <w:pPr>
              <w:jc w:val="center"/>
              <w:rPr>
                <w:rFonts w:eastAsia="Open Sans"/>
                <w:sz w:val="18"/>
                <w:szCs w:val="18"/>
              </w:rPr>
            </w:pPr>
          </w:p>
        </w:tc>
      </w:tr>
      <w:tr w:rsidR="0533657C" w14:paraId="143D9B6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1BB7D9AA" w14:textId="72E27A06" w:rsidR="0533657C" w:rsidRDefault="0533657C" w:rsidP="0533657C">
            <w:pPr>
              <w:rPr>
                <w:rFonts w:eastAsia="Open Sans"/>
                <w:sz w:val="18"/>
                <w:szCs w:val="18"/>
              </w:rPr>
            </w:pPr>
            <w:r w:rsidRPr="6ED5D580">
              <w:rPr>
                <w:rFonts w:eastAsia="Open Sans"/>
                <w:sz w:val="18"/>
                <w:szCs w:val="18"/>
              </w:rPr>
              <w:t>AA-3</w:t>
            </w:r>
            <w:r w:rsidR="605A8CE1" w:rsidRPr="6ED5D580">
              <w:rPr>
                <w:rFonts w:eastAsia="Open Sans"/>
                <w:sz w:val="18"/>
                <w:szCs w:val="18"/>
              </w:rPr>
              <w:t>7</w:t>
            </w:r>
          </w:p>
        </w:tc>
        <w:tc>
          <w:tcPr>
            <w:tcW w:w="4890" w:type="dxa"/>
            <w:shd w:val="clear" w:color="auto" w:fill="F2F2F2" w:themeFill="background2" w:themeFillShade="F2"/>
            <w:tcMar>
              <w:left w:w="90" w:type="dxa"/>
              <w:right w:w="90" w:type="dxa"/>
            </w:tcMar>
          </w:tcPr>
          <w:p w14:paraId="357D6E07" w14:textId="4E273F33"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bør legge til rette for at Kunde beslutter hvorvidt kunstig intelligens tas i bruk på Kundens data.</w:t>
            </w:r>
          </w:p>
          <w:p w14:paraId="632AE0C4" w14:textId="19161DA8"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14:paraId="21519086" w14:textId="1612DFE0"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1E9F1943" w14:textId="1C0C5D19"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8C03DE0" w14:textId="7EA3B3EB" w:rsidR="0533657C" w:rsidRDefault="0533657C" w:rsidP="0533657C">
            <w:pPr>
              <w:jc w:val="center"/>
              <w:rPr>
                <w:rFonts w:eastAsia="Open Sans"/>
                <w:sz w:val="18"/>
                <w:szCs w:val="18"/>
              </w:rPr>
            </w:pPr>
          </w:p>
        </w:tc>
      </w:tr>
      <w:tr w:rsidR="0533657C" w14:paraId="565AF50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140B1611" w14:textId="5BF8906C" w:rsidR="0533657C" w:rsidRDefault="0533657C" w:rsidP="0533657C">
            <w:pPr>
              <w:rPr>
                <w:rFonts w:eastAsia="Open Sans"/>
                <w:sz w:val="18"/>
                <w:szCs w:val="18"/>
              </w:rPr>
            </w:pPr>
            <w:r w:rsidRPr="6ED5D580">
              <w:rPr>
                <w:rFonts w:eastAsia="Open Sans"/>
                <w:sz w:val="18"/>
                <w:szCs w:val="18"/>
              </w:rPr>
              <w:t>AA-3</w:t>
            </w:r>
            <w:r w:rsidR="07DA3F83" w:rsidRPr="6ED5D580">
              <w:rPr>
                <w:rFonts w:eastAsia="Open Sans"/>
                <w:sz w:val="18"/>
                <w:szCs w:val="18"/>
              </w:rPr>
              <w:t>8</w:t>
            </w:r>
          </w:p>
        </w:tc>
        <w:tc>
          <w:tcPr>
            <w:tcW w:w="4890" w:type="dxa"/>
            <w:shd w:val="clear" w:color="auto" w:fill="F2F2F2" w:themeFill="background2" w:themeFillShade="F2"/>
            <w:tcMar>
              <w:left w:w="90" w:type="dxa"/>
              <w:right w:w="90" w:type="dxa"/>
            </w:tcMar>
          </w:tcPr>
          <w:p w14:paraId="5E9B590F" w14:textId="0D06467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Løsningen bør tilrettelegge for at Kunden kan ta i bruk KI-løsninger fra andre aktører, herunder blant annet til: </w:t>
            </w:r>
          </w:p>
          <w:p w14:paraId="1A6AA69E" w14:textId="11E18AE5"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Forbedring og automatisering av oppgaver og arbeidsflyt</w:t>
            </w:r>
          </w:p>
          <w:p w14:paraId="6D127503" w14:textId="3A4CB939"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Reduksjon av rutinemessige arbeidsoppgaver</w:t>
            </w:r>
          </w:p>
          <w:p w14:paraId="6232F981" w14:textId="398739DA"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Analyse av data for bedre innsikt</w:t>
            </w:r>
          </w:p>
          <w:p w14:paraId="76F16399" w14:textId="30BB34C2" w:rsidR="0533657C" w:rsidRDefault="0533657C" w:rsidP="0533657C">
            <w:pPr>
              <w:pStyle w:val="Listeavsnitt"/>
              <w:spacing w:line="259" w:lineRule="auto"/>
              <w:rPr>
                <w:rFonts w:eastAsia="Open Sans"/>
                <w:color w:val="000000" w:themeColor="accent2"/>
                <w:sz w:val="18"/>
                <w:szCs w:val="18"/>
              </w:rPr>
            </w:pPr>
            <w:r w:rsidRPr="0533657C">
              <w:rPr>
                <w:rFonts w:eastAsia="Open Sans"/>
                <w:color w:val="000000" w:themeColor="accent2"/>
                <w:sz w:val="18"/>
                <w:szCs w:val="18"/>
              </w:rPr>
              <w:t>Verktøy for beslutningsstøtte ved analyse av data.</w:t>
            </w:r>
          </w:p>
          <w:p w14:paraId="1DB79729" w14:textId="2F002D7C" w:rsidR="0533657C" w:rsidRDefault="0533657C" w:rsidP="0533657C">
            <w:pPr>
              <w:rPr>
                <w:rFonts w:eastAsia="Open Sans"/>
                <w:color w:val="000000" w:themeColor="accent2"/>
                <w:sz w:val="18"/>
                <w:szCs w:val="18"/>
              </w:rPr>
            </w:pPr>
          </w:p>
          <w:p w14:paraId="17C3B7C5" w14:textId="273C3F35" w:rsidR="0533657C" w:rsidRDefault="0533657C" w:rsidP="0533657C">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14:paraId="5F5D5BDD" w14:textId="53A687B6"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4DABBAA2" w14:textId="231B3CC5"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2DA17E7" w14:textId="0CB44114" w:rsidR="0533657C" w:rsidRDefault="0533657C" w:rsidP="0533657C">
            <w:pPr>
              <w:jc w:val="center"/>
              <w:rPr>
                <w:rFonts w:eastAsia="Open Sans"/>
                <w:sz w:val="18"/>
                <w:szCs w:val="18"/>
              </w:rPr>
            </w:pPr>
          </w:p>
        </w:tc>
      </w:tr>
      <w:tr w:rsidR="0533657C" w14:paraId="6BF0FA52"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71D5CEE3" w14:textId="2AC9C179" w:rsidR="0533657C" w:rsidRDefault="0533657C" w:rsidP="0533657C">
            <w:pPr>
              <w:rPr>
                <w:rFonts w:eastAsia="Open Sans"/>
                <w:sz w:val="18"/>
                <w:szCs w:val="18"/>
              </w:rPr>
            </w:pPr>
            <w:r w:rsidRPr="6ED5D580">
              <w:rPr>
                <w:rFonts w:eastAsia="Open Sans"/>
                <w:sz w:val="18"/>
                <w:szCs w:val="18"/>
              </w:rPr>
              <w:t>AA-3</w:t>
            </w:r>
            <w:r w:rsidR="5655D747" w:rsidRPr="6ED5D580">
              <w:rPr>
                <w:rFonts w:eastAsia="Open Sans"/>
                <w:sz w:val="18"/>
                <w:szCs w:val="18"/>
              </w:rPr>
              <w:t>9</w:t>
            </w:r>
          </w:p>
        </w:tc>
        <w:tc>
          <w:tcPr>
            <w:tcW w:w="4890" w:type="dxa"/>
            <w:shd w:val="clear" w:color="auto" w:fill="F2F2F2" w:themeFill="background2" w:themeFillShade="F2"/>
            <w:tcMar>
              <w:left w:w="90" w:type="dxa"/>
              <w:right w:w="90" w:type="dxa"/>
            </w:tcMar>
          </w:tcPr>
          <w:p w14:paraId="317932CD" w14:textId="36D19CF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Oppdragsgivers data, inkludert inndata til KI-funksjonalitet, skal ikke brukes til å trene eller forbedre Leverandørens eller tredjeparts-modeller uten eksplisitt skriftlig avtale.</w:t>
            </w:r>
          </w:p>
          <w:p w14:paraId="58703777" w14:textId="28108C14"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33CF5207" w14:textId="132D0004"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716AE7EC" w14:textId="0D525FAD"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9B43924" w14:textId="316EDA43" w:rsidR="0533657C" w:rsidRDefault="0533657C" w:rsidP="0533657C">
            <w:pPr>
              <w:jc w:val="center"/>
              <w:rPr>
                <w:rFonts w:eastAsia="Open Sans"/>
                <w:sz w:val="18"/>
                <w:szCs w:val="18"/>
              </w:rPr>
            </w:pPr>
          </w:p>
        </w:tc>
      </w:tr>
      <w:tr w:rsidR="0533657C" w14:paraId="3C710772"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61D2CCE6" w14:textId="7CAE7C0C" w:rsidR="0533657C" w:rsidRDefault="0533657C" w:rsidP="0533657C">
            <w:pPr>
              <w:rPr>
                <w:rFonts w:eastAsia="Open Sans"/>
                <w:sz w:val="18"/>
                <w:szCs w:val="18"/>
              </w:rPr>
            </w:pPr>
            <w:r w:rsidRPr="6ED5D580">
              <w:rPr>
                <w:rFonts w:eastAsia="Open Sans"/>
                <w:sz w:val="18"/>
                <w:szCs w:val="18"/>
              </w:rPr>
              <w:t>AA-</w:t>
            </w:r>
            <w:r w:rsidR="14D9B404" w:rsidRPr="6ED5D580">
              <w:rPr>
                <w:rFonts w:eastAsia="Open Sans"/>
                <w:sz w:val="18"/>
                <w:szCs w:val="18"/>
              </w:rPr>
              <w:t>40</w:t>
            </w:r>
          </w:p>
        </w:tc>
        <w:tc>
          <w:tcPr>
            <w:tcW w:w="4890" w:type="dxa"/>
            <w:shd w:val="clear" w:color="auto" w:fill="F2F2F2" w:themeFill="background2" w:themeFillShade="F2"/>
            <w:tcMar>
              <w:left w:w="90" w:type="dxa"/>
              <w:right w:w="90" w:type="dxa"/>
            </w:tcMar>
          </w:tcPr>
          <w:p w14:paraId="39902789" w14:textId="4E6A0BF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For høyrisikosystemer etter KI-forordningen (AI Act) skal Leverandøren levere dokumentasjon som setter oppdragsgiver i stand til å gjennomføre en vurdering av grunnleggende rettigheter (FRIA) før systemet tas i bruk. </w:t>
            </w:r>
          </w:p>
          <w:p w14:paraId="45DC3694" w14:textId="66251E7B" w:rsidR="0533657C" w:rsidRDefault="0533657C" w:rsidP="0533657C">
            <w:pPr>
              <w:rPr>
                <w:rFonts w:eastAsia="Open Sans"/>
                <w:color w:val="0070C0"/>
                <w:sz w:val="18"/>
                <w:szCs w:val="18"/>
              </w:rPr>
            </w:pPr>
            <w:r w:rsidRPr="0533657C">
              <w:rPr>
                <w:rFonts w:eastAsia="Open Sans"/>
                <w:i/>
                <w:iCs/>
                <w:color w:val="0070C0"/>
                <w:sz w:val="18"/>
                <w:szCs w:val="18"/>
              </w:rPr>
              <w:t>Leverandøren bes beskrive om kravet gjelder sin løsning, og aksept av kravet i slike tilfeller.</w:t>
            </w:r>
          </w:p>
        </w:tc>
        <w:tc>
          <w:tcPr>
            <w:tcW w:w="690" w:type="dxa"/>
            <w:shd w:val="clear" w:color="auto" w:fill="F2F2F2" w:themeFill="background2" w:themeFillShade="F2"/>
            <w:tcMar>
              <w:left w:w="90" w:type="dxa"/>
              <w:right w:w="90" w:type="dxa"/>
            </w:tcMar>
          </w:tcPr>
          <w:p w14:paraId="58E3A8B3" w14:textId="6A0DEEB7"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6AEC76DA" w14:textId="7B5118AA"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43DD808" w14:textId="4CF88EC8" w:rsidR="0533657C" w:rsidRDefault="0533657C" w:rsidP="0533657C">
            <w:pPr>
              <w:jc w:val="center"/>
              <w:rPr>
                <w:rFonts w:eastAsia="Open Sans"/>
                <w:sz w:val="18"/>
                <w:szCs w:val="18"/>
              </w:rPr>
            </w:pPr>
          </w:p>
        </w:tc>
      </w:tr>
      <w:tr w:rsidR="0533657C" w14:paraId="6EBDE1C1"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61780B70" w14:textId="717276E6" w:rsidR="0533657C" w:rsidRDefault="0533657C" w:rsidP="0533657C">
            <w:pPr>
              <w:rPr>
                <w:rFonts w:eastAsia="Open Sans"/>
                <w:sz w:val="18"/>
                <w:szCs w:val="18"/>
              </w:rPr>
            </w:pPr>
            <w:r w:rsidRPr="6ED5D580">
              <w:rPr>
                <w:rFonts w:eastAsia="Open Sans"/>
                <w:sz w:val="18"/>
                <w:szCs w:val="18"/>
              </w:rPr>
              <w:t>AA-4</w:t>
            </w:r>
            <w:r w:rsidR="19C3720D" w:rsidRPr="6ED5D580">
              <w:rPr>
                <w:rFonts w:eastAsia="Open Sans"/>
                <w:sz w:val="18"/>
                <w:szCs w:val="18"/>
              </w:rPr>
              <w:t>1</w:t>
            </w:r>
          </w:p>
        </w:tc>
        <w:tc>
          <w:tcPr>
            <w:tcW w:w="4890" w:type="dxa"/>
            <w:shd w:val="clear" w:color="auto" w:fill="F2F2F2" w:themeFill="background2" w:themeFillShade="F2"/>
            <w:tcMar>
              <w:left w:w="90" w:type="dxa"/>
              <w:right w:w="90" w:type="dxa"/>
            </w:tcMar>
          </w:tcPr>
          <w:p w14:paraId="7629364E" w14:textId="3682A06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For høyrisikosystemer etter KI-forordningen (AI Act) skal Leverandøren fremvise dokumentasjon for CE-merking og EU-samsvarserklæring, før levering av KI-systemet.</w:t>
            </w:r>
          </w:p>
          <w:p w14:paraId="2D4DDEC6" w14:textId="7BD8AC3C" w:rsidR="0533657C" w:rsidRDefault="0533657C" w:rsidP="0533657C">
            <w:pPr>
              <w:rPr>
                <w:rFonts w:eastAsia="Open Sans"/>
                <w:color w:val="0070C0"/>
                <w:sz w:val="18"/>
                <w:szCs w:val="18"/>
              </w:rPr>
            </w:pPr>
            <w:r w:rsidRPr="0533657C">
              <w:rPr>
                <w:rFonts w:eastAsia="Open Sans"/>
                <w:i/>
                <w:iCs/>
                <w:color w:val="0070C0"/>
                <w:sz w:val="18"/>
                <w:szCs w:val="18"/>
              </w:rPr>
              <w:t>Leverandøren bes beskrive om kravet gjelder sin løsning, og aksept av kravet i slike tilfeller.</w:t>
            </w:r>
          </w:p>
        </w:tc>
        <w:tc>
          <w:tcPr>
            <w:tcW w:w="690" w:type="dxa"/>
            <w:shd w:val="clear" w:color="auto" w:fill="F2F2F2" w:themeFill="background2" w:themeFillShade="F2"/>
            <w:tcMar>
              <w:left w:w="90" w:type="dxa"/>
              <w:right w:w="90" w:type="dxa"/>
            </w:tcMar>
          </w:tcPr>
          <w:p w14:paraId="3EB45F1F" w14:textId="6F0C75AB"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70219902" w14:textId="6A69EBC5"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65EF5756" w14:textId="73CE8367" w:rsidR="0533657C" w:rsidRDefault="0533657C" w:rsidP="0533657C">
            <w:pPr>
              <w:jc w:val="center"/>
              <w:rPr>
                <w:rFonts w:eastAsia="Open Sans"/>
                <w:sz w:val="18"/>
                <w:szCs w:val="18"/>
              </w:rPr>
            </w:pPr>
          </w:p>
        </w:tc>
      </w:tr>
      <w:tr w:rsidR="0533657C" w14:paraId="58D380B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2CFBE39C" w14:textId="4FE99276" w:rsidR="0533657C" w:rsidRDefault="0533657C" w:rsidP="0533657C">
            <w:pPr>
              <w:rPr>
                <w:rFonts w:eastAsia="Open Sans"/>
                <w:sz w:val="18"/>
                <w:szCs w:val="18"/>
              </w:rPr>
            </w:pPr>
            <w:r w:rsidRPr="6ED5D580">
              <w:rPr>
                <w:rFonts w:eastAsia="Open Sans"/>
                <w:sz w:val="18"/>
                <w:szCs w:val="18"/>
              </w:rPr>
              <w:t>AA-4</w:t>
            </w:r>
            <w:r w:rsidR="52836458" w:rsidRPr="6ED5D580">
              <w:rPr>
                <w:rFonts w:eastAsia="Open Sans"/>
                <w:sz w:val="18"/>
                <w:szCs w:val="18"/>
              </w:rPr>
              <w:t>2</w:t>
            </w:r>
          </w:p>
        </w:tc>
        <w:tc>
          <w:tcPr>
            <w:tcW w:w="4890" w:type="dxa"/>
            <w:shd w:val="clear" w:color="auto" w:fill="F2F2F2" w:themeFill="background2" w:themeFillShade="F2"/>
            <w:tcMar>
              <w:left w:w="90" w:type="dxa"/>
              <w:right w:w="90" w:type="dxa"/>
            </w:tcMar>
          </w:tcPr>
          <w:p w14:paraId="138F3B35" w14:textId="68CE932B"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For høyrisikosystemer etter KI-forordningen (AI Act) skal systemet automatisk logge hendelser knyttet til KI-funksjonaliteten, tidsstemplet og beskyttet mot endring.</w:t>
            </w:r>
          </w:p>
          <w:p w14:paraId="1A45BD87" w14:textId="2ADC9C40" w:rsidR="0533657C" w:rsidRDefault="0533657C" w:rsidP="0533657C">
            <w:pPr>
              <w:rPr>
                <w:rFonts w:eastAsia="Open Sans"/>
                <w:color w:val="0070C0"/>
                <w:sz w:val="18"/>
                <w:szCs w:val="18"/>
              </w:rPr>
            </w:pPr>
            <w:r w:rsidRPr="0533657C">
              <w:rPr>
                <w:rFonts w:eastAsia="Open Sans"/>
                <w:i/>
                <w:iCs/>
                <w:color w:val="0070C0"/>
                <w:sz w:val="18"/>
                <w:szCs w:val="18"/>
              </w:rPr>
              <w:t>Leverandøren bes beskrive om kravet gjelder sin løsning, og aksept av kravet i slike tilfeller.</w:t>
            </w:r>
          </w:p>
        </w:tc>
        <w:tc>
          <w:tcPr>
            <w:tcW w:w="690" w:type="dxa"/>
            <w:shd w:val="clear" w:color="auto" w:fill="F2F2F2" w:themeFill="background2" w:themeFillShade="F2"/>
            <w:tcMar>
              <w:left w:w="90" w:type="dxa"/>
              <w:right w:w="90" w:type="dxa"/>
            </w:tcMar>
          </w:tcPr>
          <w:p w14:paraId="6CF22C3B" w14:textId="5E1E68B6"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541DDE21" w14:textId="7737634D"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07B509EA" w14:textId="636DB981" w:rsidR="0533657C" w:rsidRDefault="0533657C" w:rsidP="0533657C">
            <w:pPr>
              <w:jc w:val="center"/>
              <w:rPr>
                <w:rFonts w:eastAsia="Open Sans"/>
                <w:sz w:val="18"/>
                <w:szCs w:val="18"/>
              </w:rPr>
            </w:pPr>
          </w:p>
        </w:tc>
      </w:tr>
      <w:tr w:rsidR="0533657C" w14:paraId="727E040E"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0B083F02" w14:textId="5C3CC26A" w:rsidR="0533657C" w:rsidRDefault="0533657C" w:rsidP="0533657C">
            <w:pPr>
              <w:rPr>
                <w:rFonts w:eastAsia="Open Sans"/>
                <w:sz w:val="18"/>
                <w:szCs w:val="18"/>
              </w:rPr>
            </w:pPr>
            <w:r w:rsidRPr="6ED5D580">
              <w:rPr>
                <w:rFonts w:eastAsia="Open Sans"/>
                <w:sz w:val="18"/>
                <w:szCs w:val="18"/>
              </w:rPr>
              <w:t>AA-4</w:t>
            </w:r>
            <w:r w:rsidR="2EFF80CF" w:rsidRPr="6ED5D580">
              <w:rPr>
                <w:rFonts w:eastAsia="Open Sans"/>
                <w:sz w:val="18"/>
                <w:szCs w:val="18"/>
              </w:rPr>
              <w:t>3</w:t>
            </w:r>
          </w:p>
        </w:tc>
        <w:tc>
          <w:tcPr>
            <w:tcW w:w="4890" w:type="dxa"/>
            <w:shd w:val="clear" w:color="auto" w:fill="F2F2F2" w:themeFill="background2" w:themeFillShade="F2"/>
            <w:tcMar>
              <w:left w:w="90" w:type="dxa"/>
              <w:right w:w="90" w:type="dxa"/>
            </w:tcMar>
          </w:tcPr>
          <w:p w14:paraId="5C40071F" w14:textId="68C82266"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Sluttbrukere skal informeres tydelig når de samhandler med, eller får beslutningsstøtte fra et KI-system. </w:t>
            </w:r>
          </w:p>
          <w:p w14:paraId="079F003A" w14:textId="460B9C9D"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17D62B29" w14:textId="0D8D92F1"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09ECF36B" w14:textId="6F9229B1"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4688C23F" w14:textId="013DBA65" w:rsidR="0533657C" w:rsidRDefault="0533657C" w:rsidP="0533657C">
            <w:pPr>
              <w:jc w:val="center"/>
              <w:rPr>
                <w:rFonts w:eastAsia="Open Sans"/>
                <w:sz w:val="18"/>
                <w:szCs w:val="18"/>
              </w:rPr>
            </w:pPr>
          </w:p>
        </w:tc>
      </w:tr>
      <w:tr w:rsidR="0533657C" w14:paraId="419A6FB0"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1E2DDE39" w14:textId="6359CB16" w:rsidR="0533657C" w:rsidRDefault="0533657C" w:rsidP="0533657C">
            <w:pPr>
              <w:rPr>
                <w:rFonts w:eastAsia="Open Sans"/>
                <w:sz w:val="18"/>
                <w:szCs w:val="18"/>
              </w:rPr>
            </w:pPr>
            <w:r w:rsidRPr="6ED5D580">
              <w:rPr>
                <w:rFonts w:eastAsia="Open Sans"/>
                <w:sz w:val="18"/>
                <w:szCs w:val="18"/>
              </w:rPr>
              <w:t>AA-4</w:t>
            </w:r>
            <w:r w:rsidR="44540DF5" w:rsidRPr="6ED5D580">
              <w:rPr>
                <w:rFonts w:eastAsia="Open Sans"/>
                <w:sz w:val="18"/>
                <w:szCs w:val="18"/>
              </w:rPr>
              <w:t>4</w:t>
            </w:r>
          </w:p>
        </w:tc>
        <w:tc>
          <w:tcPr>
            <w:tcW w:w="4890" w:type="dxa"/>
            <w:shd w:val="clear" w:color="auto" w:fill="F2F2F2" w:themeFill="background2" w:themeFillShade="F2"/>
            <w:tcMar>
              <w:left w:w="90" w:type="dxa"/>
              <w:right w:w="90" w:type="dxa"/>
            </w:tcMar>
          </w:tcPr>
          <w:p w14:paraId="32080AFF" w14:textId="5317F32C"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bør klassifisere KI-systemer etter KI-forordningens risikokategorier (forbudt, høyrisiko, transparenspliktig eller minimal risiko) og begrunne klassifiseringen.</w:t>
            </w:r>
          </w:p>
          <w:p w14:paraId="27824419" w14:textId="2E3361C7" w:rsidR="0533657C" w:rsidRDefault="0533657C" w:rsidP="0533657C">
            <w:pPr>
              <w:spacing w:after="0"/>
              <w:rPr>
                <w:rFonts w:ascii="Arial" w:eastAsia="Arial" w:hAnsi="Arial" w:cs="Arial"/>
                <w:color w:val="000000" w:themeColor="accent2"/>
                <w:sz w:val="18"/>
                <w:szCs w:val="18"/>
              </w:rPr>
            </w:pPr>
          </w:p>
          <w:p w14:paraId="256E234A" w14:textId="383490A9" w:rsidR="0533657C" w:rsidRDefault="0533657C" w:rsidP="0533657C">
            <w:pPr>
              <w:spacing w:after="0"/>
              <w:rPr>
                <w:rFonts w:eastAsia="Open Sans"/>
                <w:color w:val="0070C0"/>
                <w:sz w:val="18"/>
                <w:szCs w:val="18"/>
              </w:rPr>
            </w:pPr>
            <w:r w:rsidRPr="0533657C">
              <w:rPr>
                <w:rFonts w:eastAsia="Open Sans"/>
                <w:i/>
                <w:iCs/>
                <w:color w:val="0070C0"/>
                <w:sz w:val="18"/>
                <w:szCs w:val="18"/>
              </w:rPr>
              <w:t>Leverandøren bes beskrive hvordan Løsningen dekker behovet i lys av den kommende implementeringen av KI-forordningen (EU AI Act).</w:t>
            </w:r>
          </w:p>
        </w:tc>
        <w:tc>
          <w:tcPr>
            <w:tcW w:w="690" w:type="dxa"/>
            <w:shd w:val="clear" w:color="auto" w:fill="F2F2F2" w:themeFill="background2" w:themeFillShade="F2"/>
            <w:tcMar>
              <w:left w:w="90" w:type="dxa"/>
              <w:right w:w="90" w:type="dxa"/>
            </w:tcMar>
          </w:tcPr>
          <w:p w14:paraId="17874AEA" w14:textId="1CE18348" w:rsidR="0533657C" w:rsidRDefault="0533657C" w:rsidP="0533657C">
            <w:pPr>
              <w:jc w:val="center"/>
              <w:rPr>
                <w:rFonts w:eastAsia="Open Sans"/>
                <w:sz w:val="18"/>
                <w:szCs w:val="18"/>
              </w:rPr>
            </w:pPr>
            <w:r w:rsidRPr="0533657C">
              <w:rPr>
                <w:rFonts w:eastAsia="Open Sans"/>
                <w:sz w:val="18"/>
                <w:szCs w:val="18"/>
              </w:rPr>
              <w:t>B</w:t>
            </w:r>
          </w:p>
        </w:tc>
        <w:tc>
          <w:tcPr>
            <w:tcW w:w="2070" w:type="dxa"/>
            <w:tcMar>
              <w:left w:w="90" w:type="dxa"/>
              <w:right w:w="90" w:type="dxa"/>
            </w:tcMar>
          </w:tcPr>
          <w:p w14:paraId="273F386D" w14:textId="0957847D"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277E3FD7" w14:textId="79A55F7F" w:rsidR="0533657C" w:rsidRDefault="0533657C" w:rsidP="0533657C">
            <w:pPr>
              <w:jc w:val="center"/>
              <w:rPr>
                <w:rFonts w:eastAsia="Open Sans"/>
                <w:sz w:val="18"/>
                <w:szCs w:val="18"/>
              </w:rPr>
            </w:pPr>
          </w:p>
        </w:tc>
      </w:tr>
      <w:tr w:rsidR="0533657C" w14:paraId="05F50E9E"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4867ACEB" w14:textId="6ECAFBA8" w:rsidR="0533657C" w:rsidRDefault="0533657C" w:rsidP="0533657C">
            <w:pPr>
              <w:rPr>
                <w:rFonts w:eastAsia="Open Sans"/>
                <w:sz w:val="18"/>
                <w:szCs w:val="18"/>
              </w:rPr>
            </w:pPr>
            <w:r w:rsidRPr="6ED5D580">
              <w:rPr>
                <w:rFonts w:eastAsia="Open Sans"/>
                <w:sz w:val="18"/>
                <w:szCs w:val="18"/>
              </w:rPr>
              <w:t>AA-4</w:t>
            </w:r>
            <w:r w:rsidR="2DAB0220" w:rsidRPr="6ED5D580">
              <w:rPr>
                <w:rFonts w:eastAsia="Open Sans"/>
                <w:sz w:val="18"/>
                <w:szCs w:val="18"/>
              </w:rPr>
              <w:t>5</w:t>
            </w:r>
          </w:p>
        </w:tc>
        <w:tc>
          <w:tcPr>
            <w:tcW w:w="4890" w:type="dxa"/>
            <w:shd w:val="clear" w:color="auto" w:fill="F2F2F2" w:themeFill="background2" w:themeFillShade="F2"/>
            <w:tcMar>
              <w:left w:w="90" w:type="dxa"/>
              <w:right w:w="90" w:type="dxa"/>
            </w:tcMar>
          </w:tcPr>
          <w:p w14:paraId="1BE42136" w14:textId="5390BAE2"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KI-systemet skal støtte reell menneskelig kontroll, slik at en saksbehandler har mulighet til å overprøve, korrigere eller se bort fra KI-systemets output.</w:t>
            </w:r>
          </w:p>
          <w:p w14:paraId="034AC693" w14:textId="78D5ED45"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553CF36D" w14:textId="073183B6"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ADD5138" w14:textId="4C424D33"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7FD45F46" w14:textId="0B9D2CF7" w:rsidR="0533657C" w:rsidRDefault="0533657C" w:rsidP="0533657C">
            <w:pPr>
              <w:jc w:val="center"/>
              <w:rPr>
                <w:rFonts w:eastAsia="Open Sans"/>
                <w:sz w:val="18"/>
                <w:szCs w:val="18"/>
              </w:rPr>
            </w:pPr>
          </w:p>
        </w:tc>
      </w:tr>
      <w:tr w:rsidR="0533657C" w14:paraId="4298C1F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61A334A6" w14:textId="503C7E47" w:rsidR="0533657C" w:rsidRDefault="0533657C" w:rsidP="0533657C">
            <w:pPr>
              <w:rPr>
                <w:rFonts w:eastAsia="Open Sans"/>
                <w:sz w:val="18"/>
                <w:szCs w:val="18"/>
              </w:rPr>
            </w:pPr>
            <w:r w:rsidRPr="6ED5D580">
              <w:rPr>
                <w:rFonts w:eastAsia="Open Sans"/>
                <w:sz w:val="18"/>
                <w:szCs w:val="18"/>
              </w:rPr>
              <w:t>AA-4</w:t>
            </w:r>
            <w:r w:rsidR="6A606A5A" w:rsidRPr="6ED5D580">
              <w:rPr>
                <w:rFonts w:eastAsia="Open Sans"/>
                <w:sz w:val="18"/>
                <w:szCs w:val="18"/>
              </w:rPr>
              <w:t>6</w:t>
            </w:r>
          </w:p>
        </w:tc>
        <w:tc>
          <w:tcPr>
            <w:tcW w:w="4890" w:type="dxa"/>
            <w:shd w:val="clear" w:color="auto" w:fill="F2F2F2" w:themeFill="background2" w:themeFillShade="F2"/>
            <w:tcMar>
              <w:left w:w="90" w:type="dxa"/>
              <w:right w:w="90" w:type="dxa"/>
            </w:tcMar>
          </w:tcPr>
          <w:p w14:paraId="6005A3ED" w14:textId="2267948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Leverandøren skal dokumentere hvordan KI-systemet er testet for skjevhet og diskriminering, og hvilke tiltak som er iverksatt.</w:t>
            </w:r>
          </w:p>
          <w:p w14:paraId="00785BA8" w14:textId="24B2B403" w:rsidR="0533657C" w:rsidRDefault="0533657C" w:rsidP="0533657C">
            <w:pPr>
              <w:spacing w:after="0"/>
              <w:rPr>
                <w:rFonts w:ascii="Arial" w:eastAsia="Arial" w:hAnsi="Arial" w:cs="Arial"/>
                <w:color w:val="000000" w:themeColor="accent2"/>
                <w:sz w:val="18"/>
                <w:szCs w:val="18"/>
              </w:rPr>
            </w:pPr>
          </w:p>
          <w:p w14:paraId="7599AB59" w14:textId="6D0B5C2D"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07668562" w14:textId="0CF86B15"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35EC56E6" w14:textId="45ECD417"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18983F05" w14:textId="3E694AE7" w:rsidR="0533657C" w:rsidRDefault="0533657C" w:rsidP="0533657C">
            <w:pPr>
              <w:jc w:val="center"/>
              <w:rPr>
                <w:rFonts w:eastAsia="Open Sans"/>
                <w:sz w:val="18"/>
                <w:szCs w:val="18"/>
              </w:rPr>
            </w:pPr>
          </w:p>
        </w:tc>
      </w:tr>
      <w:tr w:rsidR="0533657C" w14:paraId="29FC912B"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57AE7A92" w14:textId="158B00AA" w:rsidR="0533657C" w:rsidRDefault="0533657C" w:rsidP="0533657C">
            <w:pPr>
              <w:rPr>
                <w:rFonts w:eastAsia="Open Sans"/>
                <w:sz w:val="18"/>
                <w:szCs w:val="18"/>
              </w:rPr>
            </w:pPr>
            <w:r w:rsidRPr="6ED5D580">
              <w:rPr>
                <w:rFonts w:eastAsia="Open Sans"/>
                <w:sz w:val="18"/>
                <w:szCs w:val="18"/>
              </w:rPr>
              <w:t>AA-4</w:t>
            </w:r>
            <w:r w:rsidR="2D151A78" w:rsidRPr="6ED5D580">
              <w:rPr>
                <w:rFonts w:eastAsia="Open Sans"/>
                <w:sz w:val="18"/>
                <w:szCs w:val="18"/>
              </w:rPr>
              <w:t>7</w:t>
            </w:r>
          </w:p>
        </w:tc>
        <w:tc>
          <w:tcPr>
            <w:tcW w:w="4890" w:type="dxa"/>
            <w:shd w:val="clear" w:color="auto" w:fill="F2F2F2" w:themeFill="background2" w:themeFillShade="F2"/>
            <w:tcMar>
              <w:left w:w="90" w:type="dxa"/>
              <w:right w:w="90" w:type="dxa"/>
            </w:tcMar>
          </w:tcPr>
          <w:p w14:paraId="61E6A6D8" w14:textId="719681DD"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Logger skal være tilgjengelige for oppdragsgiver og kunne oppbevares i minst seks måneder.</w:t>
            </w:r>
          </w:p>
          <w:p w14:paraId="453BBD94" w14:textId="1CF5C4A8" w:rsidR="0533657C" w:rsidRDefault="0533657C" w:rsidP="0533657C">
            <w:pPr>
              <w:spacing w:after="0"/>
              <w:rPr>
                <w:rFonts w:ascii="Arial" w:eastAsia="Arial" w:hAnsi="Arial" w:cs="Arial"/>
                <w:color w:val="000000" w:themeColor="accent2"/>
                <w:sz w:val="18"/>
                <w:szCs w:val="18"/>
              </w:rPr>
            </w:pPr>
          </w:p>
          <w:p w14:paraId="1AABB4C0" w14:textId="54661801"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13015022" w14:textId="5084D8FE"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441989E7" w14:textId="70D2724E"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3B6E1ECF" w14:textId="73AB5C6F" w:rsidR="0533657C" w:rsidRDefault="0533657C" w:rsidP="0533657C">
            <w:pPr>
              <w:jc w:val="center"/>
              <w:rPr>
                <w:rFonts w:eastAsia="Open Sans"/>
                <w:sz w:val="18"/>
                <w:szCs w:val="18"/>
              </w:rPr>
            </w:pPr>
          </w:p>
        </w:tc>
      </w:tr>
      <w:tr w:rsidR="0533657C" w14:paraId="592EE7E4" w14:textId="77777777" w:rsidTr="6ED5D580">
        <w:trPr>
          <w:trHeight w:val="285"/>
        </w:trPr>
        <w:tc>
          <w:tcPr>
            <w:tcW w:w="855" w:type="dxa"/>
            <w:tcBorders>
              <w:left w:val="single" w:sz="6" w:space="0" w:color="auto"/>
            </w:tcBorders>
            <w:shd w:val="clear" w:color="auto" w:fill="D9D9D9" w:themeFill="background2" w:themeFillShade="D9"/>
            <w:tcMar>
              <w:left w:w="90" w:type="dxa"/>
              <w:right w:w="90" w:type="dxa"/>
            </w:tcMar>
          </w:tcPr>
          <w:p w14:paraId="620706C3" w14:textId="5BA9CBF3" w:rsidR="0533657C" w:rsidRDefault="0533657C" w:rsidP="0533657C">
            <w:pPr>
              <w:rPr>
                <w:rFonts w:eastAsia="Open Sans"/>
                <w:sz w:val="18"/>
                <w:szCs w:val="18"/>
              </w:rPr>
            </w:pPr>
            <w:r w:rsidRPr="6ED5D580">
              <w:rPr>
                <w:rFonts w:eastAsia="Open Sans"/>
                <w:sz w:val="18"/>
                <w:szCs w:val="18"/>
              </w:rPr>
              <w:t>AA-4</w:t>
            </w:r>
            <w:r w:rsidR="76C61917" w:rsidRPr="6ED5D580">
              <w:rPr>
                <w:rFonts w:eastAsia="Open Sans"/>
                <w:sz w:val="18"/>
                <w:szCs w:val="18"/>
              </w:rPr>
              <w:t>8</w:t>
            </w:r>
          </w:p>
        </w:tc>
        <w:tc>
          <w:tcPr>
            <w:tcW w:w="4890" w:type="dxa"/>
            <w:shd w:val="clear" w:color="auto" w:fill="F2F2F2" w:themeFill="background2" w:themeFillShade="F2"/>
            <w:tcMar>
              <w:left w:w="90" w:type="dxa"/>
              <w:right w:w="90" w:type="dxa"/>
            </w:tcMar>
          </w:tcPr>
          <w:p w14:paraId="3DC9E623" w14:textId="2C918201"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Leverandøren skal levere bruksanvisning eller instruksjon som setter Oppdragsgiver i stand til å oppfylle sine plikter som idriftssetter (deployer) etter KI-forordningen (AI Act). </w:t>
            </w:r>
          </w:p>
          <w:p w14:paraId="73F93791" w14:textId="2B13D433" w:rsidR="0533657C" w:rsidRDefault="0533657C" w:rsidP="0533657C">
            <w:pPr>
              <w:spacing w:after="0"/>
              <w:rPr>
                <w:rFonts w:ascii="Arial" w:eastAsia="Arial" w:hAnsi="Arial" w:cs="Arial"/>
                <w:color w:val="000000" w:themeColor="accent2"/>
                <w:sz w:val="18"/>
                <w:szCs w:val="18"/>
              </w:rPr>
            </w:pPr>
          </w:p>
          <w:p w14:paraId="6ABFDD8D" w14:textId="57E814DB"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14:paraId="4A41C956" w14:textId="364294DB" w:rsidR="0533657C" w:rsidRDefault="0533657C" w:rsidP="0533657C">
            <w:pPr>
              <w:jc w:val="center"/>
              <w:rPr>
                <w:rFonts w:eastAsia="Open Sans"/>
                <w:sz w:val="18"/>
                <w:szCs w:val="18"/>
              </w:rPr>
            </w:pPr>
            <w:r w:rsidRPr="0533657C">
              <w:rPr>
                <w:rFonts w:eastAsia="Open Sans"/>
                <w:sz w:val="18"/>
                <w:szCs w:val="18"/>
              </w:rPr>
              <w:t>S</w:t>
            </w:r>
          </w:p>
        </w:tc>
        <w:tc>
          <w:tcPr>
            <w:tcW w:w="2070" w:type="dxa"/>
            <w:tcMar>
              <w:left w:w="90" w:type="dxa"/>
              <w:right w:w="90" w:type="dxa"/>
            </w:tcMar>
          </w:tcPr>
          <w:p w14:paraId="07CBB22A" w14:textId="43732AAE" w:rsidR="0533657C" w:rsidRDefault="0533657C" w:rsidP="0533657C">
            <w:pPr>
              <w:jc w:val="center"/>
              <w:rPr>
                <w:rFonts w:eastAsia="Open Sans"/>
                <w:sz w:val="18"/>
                <w:szCs w:val="18"/>
              </w:rPr>
            </w:pPr>
          </w:p>
        </w:tc>
        <w:tc>
          <w:tcPr>
            <w:tcW w:w="4935" w:type="dxa"/>
            <w:tcBorders>
              <w:right w:val="single" w:sz="6" w:space="0" w:color="auto"/>
            </w:tcBorders>
            <w:tcMar>
              <w:left w:w="90" w:type="dxa"/>
              <w:right w:w="90" w:type="dxa"/>
            </w:tcMar>
          </w:tcPr>
          <w:p w14:paraId="5F681ABC" w14:textId="7413F665" w:rsidR="0533657C" w:rsidRDefault="0533657C" w:rsidP="0533657C">
            <w:pPr>
              <w:jc w:val="center"/>
              <w:rPr>
                <w:rFonts w:eastAsia="Open Sans"/>
                <w:sz w:val="18"/>
                <w:szCs w:val="18"/>
              </w:rPr>
            </w:pPr>
          </w:p>
        </w:tc>
      </w:tr>
      <w:tr w:rsidR="0533657C" w14:paraId="5A888816" w14:textId="77777777" w:rsidTr="6ED5D580">
        <w:trPr>
          <w:trHeight w:val="285"/>
        </w:trPr>
        <w:tc>
          <w:tcPr>
            <w:tcW w:w="855" w:type="dxa"/>
            <w:tcBorders>
              <w:left w:val="single" w:sz="6" w:space="0" w:color="auto"/>
              <w:bottom w:val="single" w:sz="6" w:space="0" w:color="auto"/>
            </w:tcBorders>
            <w:shd w:val="clear" w:color="auto" w:fill="D9D9D9" w:themeFill="background2" w:themeFillShade="D9"/>
            <w:tcMar>
              <w:left w:w="90" w:type="dxa"/>
              <w:right w:w="90" w:type="dxa"/>
            </w:tcMar>
          </w:tcPr>
          <w:p w14:paraId="63CE67EF" w14:textId="27DE86BE" w:rsidR="0533657C" w:rsidRDefault="0533657C" w:rsidP="0533657C">
            <w:pPr>
              <w:rPr>
                <w:rFonts w:eastAsia="Open Sans"/>
                <w:sz w:val="18"/>
                <w:szCs w:val="18"/>
              </w:rPr>
            </w:pPr>
            <w:r w:rsidRPr="6ED5D580">
              <w:rPr>
                <w:rFonts w:eastAsia="Open Sans"/>
                <w:sz w:val="18"/>
                <w:szCs w:val="18"/>
              </w:rPr>
              <w:t>AA-4</w:t>
            </w:r>
            <w:r w:rsidR="751738AB" w:rsidRPr="6ED5D580">
              <w:rPr>
                <w:rFonts w:eastAsia="Open Sans"/>
                <w:sz w:val="18"/>
                <w:szCs w:val="18"/>
              </w:rPr>
              <w:t>9</w:t>
            </w:r>
          </w:p>
        </w:tc>
        <w:tc>
          <w:tcPr>
            <w:tcW w:w="4890" w:type="dxa"/>
            <w:tcBorders>
              <w:bottom w:val="single" w:sz="6" w:space="0" w:color="auto"/>
            </w:tcBorders>
            <w:shd w:val="clear" w:color="auto" w:fill="F2F2F2" w:themeFill="background2" w:themeFillShade="F2"/>
            <w:tcMar>
              <w:left w:w="90" w:type="dxa"/>
              <w:right w:w="90" w:type="dxa"/>
            </w:tcMar>
          </w:tcPr>
          <w:p w14:paraId="5D17B519" w14:textId="47ABD658" w:rsidR="0533657C" w:rsidRDefault="0533657C" w:rsidP="0533657C">
            <w:pPr>
              <w:rPr>
                <w:rFonts w:eastAsia="Open Sans"/>
                <w:color w:val="000000" w:themeColor="accent2"/>
                <w:sz w:val="18"/>
                <w:szCs w:val="18"/>
              </w:rPr>
            </w:pPr>
            <w:r w:rsidRPr="0533657C">
              <w:rPr>
                <w:rFonts w:eastAsia="Open Sans"/>
                <w:color w:val="000000" w:themeColor="accent2"/>
                <w:sz w:val="18"/>
                <w:szCs w:val="18"/>
              </w:rPr>
              <w:t xml:space="preserve">Leverandøren skal bekrefte at systemet ikke benytter forbudte KI-praksiser etter KI-forordningen (AI Act). </w:t>
            </w:r>
          </w:p>
          <w:p w14:paraId="05D25D0F" w14:textId="61A58BC5" w:rsidR="0533657C" w:rsidRDefault="0533657C" w:rsidP="0533657C">
            <w:pPr>
              <w:spacing w:after="0"/>
              <w:rPr>
                <w:rFonts w:ascii="Arial" w:eastAsia="Arial" w:hAnsi="Arial" w:cs="Arial"/>
                <w:color w:val="000000" w:themeColor="accent2"/>
                <w:sz w:val="18"/>
                <w:szCs w:val="18"/>
              </w:rPr>
            </w:pPr>
          </w:p>
          <w:p w14:paraId="1B75F600" w14:textId="0C7ABBB7" w:rsidR="0533657C" w:rsidRDefault="0533657C" w:rsidP="0533657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tcBorders>
              <w:bottom w:val="single" w:sz="6" w:space="0" w:color="auto"/>
            </w:tcBorders>
            <w:shd w:val="clear" w:color="auto" w:fill="F2F2F2" w:themeFill="background2" w:themeFillShade="F2"/>
            <w:tcMar>
              <w:left w:w="90" w:type="dxa"/>
              <w:right w:w="90" w:type="dxa"/>
            </w:tcMar>
          </w:tcPr>
          <w:p w14:paraId="08816946" w14:textId="2E766A98" w:rsidR="0533657C" w:rsidRDefault="0533657C" w:rsidP="0533657C">
            <w:pPr>
              <w:jc w:val="center"/>
              <w:rPr>
                <w:rFonts w:eastAsia="Open Sans"/>
                <w:sz w:val="18"/>
                <w:szCs w:val="18"/>
              </w:rPr>
            </w:pPr>
            <w:r w:rsidRPr="0533657C">
              <w:rPr>
                <w:rFonts w:eastAsia="Open Sans"/>
                <w:sz w:val="18"/>
                <w:szCs w:val="18"/>
              </w:rPr>
              <w:t>S</w:t>
            </w:r>
          </w:p>
        </w:tc>
        <w:tc>
          <w:tcPr>
            <w:tcW w:w="2070" w:type="dxa"/>
            <w:tcBorders>
              <w:bottom w:val="single" w:sz="6" w:space="0" w:color="auto"/>
            </w:tcBorders>
            <w:tcMar>
              <w:left w:w="90" w:type="dxa"/>
              <w:right w:w="90" w:type="dxa"/>
            </w:tcMar>
          </w:tcPr>
          <w:p w14:paraId="4422F799" w14:textId="713FDD43" w:rsidR="0533657C" w:rsidRDefault="0533657C" w:rsidP="0533657C">
            <w:pPr>
              <w:jc w:val="center"/>
              <w:rPr>
                <w:rFonts w:eastAsia="Open Sans"/>
                <w:sz w:val="18"/>
                <w:szCs w:val="18"/>
              </w:rPr>
            </w:pPr>
          </w:p>
        </w:tc>
        <w:tc>
          <w:tcPr>
            <w:tcW w:w="4935" w:type="dxa"/>
            <w:tcBorders>
              <w:bottom w:val="single" w:sz="6" w:space="0" w:color="auto"/>
              <w:right w:val="single" w:sz="6" w:space="0" w:color="auto"/>
            </w:tcBorders>
            <w:tcMar>
              <w:left w:w="90" w:type="dxa"/>
              <w:right w:w="90" w:type="dxa"/>
            </w:tcMar>
          </w:tcPr>
          <w:p w14:paraId="70FBF10F" w14:textId="78C90642" w:rsidR="0533657C" w:rsidRDefault="0533657C" w:rsidP="0533657C">
            <w:pPr>
              <w:jc w:val="center"/>
              <w:rPr>
                <w:rFonts w:eastAsia="Open Sans"/>
                <w:sz w:val="18"/>
                <w:szCs w:val="18"/>
              </w:rPr>
            </w:pPr>
          </w:p>
        </w:tc>
      </w:tr>
    </w:tbl>
    <w:p w14:paraId="0D69C53B" w14:textId="4EF50C45" w:rsidR="0533657C" w:rsidRDefault="0533657C" w:rsidP="0533657C">
      <w:pPr>
        <w:rPr>
          <w:rFonts w:eastAsia="Open Sans"/>
          <w:color w:val="000000" w:themeColor="accent2"/>
          <w:szCs w:val="20"/>
        </w:rPr>
      </w:pPr>
    </w:p>
    <w:p w14:paraId="42BE7621" w14:textId="2592BCB1" w:rsidR="0533657C" w:rsidRDefault="0533657C" w:rsidP="0533657C">
      <w:pPr>
        <w:rPr>
          <w:rFonts w:eastAsia="Open Sans"/>
          <w:color w:val="000000" w:themeColor="accent2"/>
          <w:sz w:val="21"/>
          <w:szCs w:val="21"/>
        </w:rPr>
      </w:pPr>
    </w:p>
    <w:p w14:paraId="6657891C" w14:textId="099D06EE" w:rsidR="0072092C" w:rsidRPr="0020597B" w:rsidRDefault="0072092C" w:rsidP="0533657C">
      <w:pPr>
        <w:pStyle w:val="Overskrift1"/>
        <w:rPr>
          <w:rFonts w:ascii="Open Sans ExtraBold" w:hAnsi="Open Sans ExtraBold" w:cs="Open Sans ExtraBold"/>
          <w:color w:val="4D4B54" w:themeColor="accent4"/>
          <w:sz w:val="28"/>
          <w:szCs w:val="28"/>
          <w:lang w:eastAsia="nb-NO"/>
        </w:rPr>
      </w:pPr>
    </w:p>
    <w:p w14:paraId="4B9A3BD1" w14:textId="7630E736" w:rsidR="0072092C" w:rsidRPr="0020597B" w:rsidRDefault="15EC0190" w:rsidP="0533657C">
      <w:r>
        <w:br w:type="page"/>
      </w:r>
    </w:p>
    <w:p w14:paraId="3330BCA6" w14:textId="559A6B7F" w:rsidR="0072092C" w:rsidRPr="0020597B" w:rsidRDefault="361AB345" w:rsidP="0020597B">
      <w:pPr>
        <w:pStyle w:val="Overskrift1"/>
      </w:pPr>
      <w:r w:rsidRPr="10CD8341">
        <w:rPr>
          <w:rFonts w:ascii="Open Sans ExtraBold" w:hAnsi="Open Sans ExtraBold" w:cs="Open Sans ExtraBold"/>
          <w:color w:val="4D4B54" w:themeColor="accent4"/>
          <w:sz w:val="28"/>
          <w:szCs w:val="28"/>
          <w:lang w:eastAsia="nb-NO"/>
        </w:rPr>
        <w:t>Arkitektur og økosystem</w:t>
      </w:r>
    </w:p>
    <w:p w14:paraId="5F312067" w14:textId="6BB5BC54" w:rsidR="10CD8341" w:rsidRDefault="10CD8341" w:rsidP="10CD8341"/>
    <w:p w14:paraId="3801B523" w14:textId="51DBA60C" w:rsidR="3B2820D0" w:rsidRDefault="3B2820D0" w:rsidP="10CD8341">
      <w:pPr>
        <w:rPr>
          <w:i/>
          <w:iCs/>
        </w:rPr>
      </w:pPr>
      <w:r>
        <w:t>*</w:t>
      </w:r>
      <w:r w:rsidRPr="10CD8341">
        <w:rPr>
          <w:i/>
          <w:iCs/>
        </w:rPr>
        <w:t xml:space="preserve">Krav i kapittel Arkitektur og økosystem vurderes tatt ut av kravspesifikasjonen. Årsaken til dette er at det er delvis overlapp med krav i andre deler av konkurransedokumentene. Endelig beslutning om kapittelet vil tas før invitasjon til å </w:t>
      </w:r>
      <w:r w:rsidR="3EA8A9B2" w:rsidRPr="10CD8341">
        <w:rPr>
          <w:i/>
          <w:iCs/>
        </w:rPr>
        <w:t xml:space="preserve">levere tilbud går ut. Dersom </w:t>
      </w:r>
      <w:r w:rsidR="1905A950" w:rsidRPr="10CD8341">
        <w:rPr>
          <w:i/>
          <w:iCs/>
        </w:rPr>
        <w:t>kapittel</w:t>
      </w:r>
      <w:r w:rsidR="3EA8A9B2" w:rsidRPr="10CD8341">
        <w:rPr>
          <w:i/>
          <w:iCs/>
        </w:rPr>
        <w:t>et tas ut</w:t>
      </w:r>
      <w:r w:rsidR="483D954C" w:rsidRPr="10CD8341">
        <w:rPr>
          <w:i/>
          <w:iCs/>
        </w:rPr>
        <w:t>,</w:t>
      </w:r>
      <w:r w:rsidR="3EA8A9B2" w:rsidRPr="10CD8341">
        <w:rPr>
          <w:i/>
          <w:iCs/>
        </w:rPr>
        <w:t xml:space="preserve"> kan enkelte krav knyttet til eierskap og </w:t>
      </w:r>
      <w:r w:rsidR="179C8F83" w:rsidRPr="10CD8341">
        <w:rPr>
          <w:i/>
          <w:iCs/>
        </w:rPr>
        <w:t>datadeling justeres fra S til B for å ha muligheten til å evaluere funksjonaliteten.</w:t>
      </w:r>
    </w:p>
    <w:p w14:paraId="6FC1EF10" w14:textId="77777777" w:rsidR="0072092C" w:rsidRPr="0072092C" w:rsidRDefault="15EC0190" w:rsidP="10339D9C">
      <w:pPr>
        <w:rPr>
          <w:rFonts w:eastAsia="Open Sans"/>
          <w:color w:val="000000" w:themeColor="accent2"/>
        </w:rPr>
      </w:pPr>
      <w:r w:rsidRPr="10339D9C">
        <w:rPr>
          <w:rFonts w:eastAsia="Open Sans"/>
          <w:color w:val="000000" w:themeColor="accent2"/>
        </w:rPr>
        <w:t xml:space="preserve">Kunden har behov for en løsning som støtter utvikling og drift av tjenestene på en fleksibel og skalerbar måte. </w:t>
      </w:r>
      <w:r w:rsidR="0072092C">
        <w:br/>
      </w:r>
      <w:r w:rsidRPr="10339D9C">
        <w:rPr>
          <w:rFonts w:eastAsia="Open Sans"/>
          <w:color w:val="000000" w:themeColor="accent2"/>
        </w:rPr>
        <w:t xml:space="preserve">Kunden har behov for et digitalt økosystem som består av flere komponenter som kan videreutvikles og byttes ut uavhengig av hverandre. Dette er avgjørende for å kunne fordele utviklingsoppgaver, samarbeide med ulike aktører og raskt møte nye behov. </w:t>
      </w:r>
      <w:r w:rsidR="0072092C">
        <w:br/>
      </w:r>
      <w:r w:rsidRPr="10339D9C">
        <w:rPr>
          <w:rFonts w:eastAsia="Open Sans"/>
          <w:color w:val="000000" w:themeColor="accent2"/>
        </w:rPr>
        <w:t>Samtidig må løsningene oppleves som helhetlig og sammenhengende for saksbehandlere, innbyggere og andre brukere.</w:t>
      </w:r>
    </w:p>
    <w:p w14:paraId="7DFD32F1" w14:textId="77777777" w:rsidR="0072092C" w:rsidRPr="0072092C" w:rsidRDefault="15EC0190" w:rsidP="10339D9C">
      <w:pPr>
        <w:rPr>
          <w:rFonts w:eastAsia="Open Sans"/>
          <w:color w:val="000000" w:themeColor="accent2"/>
        </w:rPr>
      </w:pPr>
      <w:r w:rsidRPr="10339D9C">
        <w:rPr>
          <w:rFonts w:eastAsia="Open Sans"/>
          <w:color w:val="000000" w:themeColor="accent2"/>
        </w:rPr>
        <w:t>Kunden har behov for en løsning som støtter:</w:t>
      </w:r>
    </w:p>
    <w:p w14:paraId="75984ABF" w14:textId="77777777" w:rsidR="00B776D8" w:rsidRPr="004C070F" w:rsidRDefault="00B776D8" w:rsidP="00B776D8">
      <w:pPr>
        <w:pStyle w:val="Listeavsnitt"/>
        <w:rPr>
          <w:rFonts w:eastAsia="Open Sans"/>
          <w:color w:val="1A1A1A"/>
          <w:szCs w:val="20"/>
        </w:rPr>
      </w:pPr>
      <w:r w:rsidRPr="5B78AB9D">
        <w:rPr>
          <w:rFonts w:eastAsia="Open Sans"/>
          <w:b/>
          <w:bCs/>
          <w:color w:val="1A1A1A"/>
          <w:szCs w:val="20"/>
        </w:rPr>
        <w:t xml:space="preserve">Økosystemtilnærming: </w:t>
      </w:r>
      <w:r w:rsidRPr="5B78AB9D">
        <w:rPr>
          <w:rFonts w:eastAsia="Open Sans"/>
          <w:color w:val="1A1A1A"/>
          <w:szCs w:val="20"/>
        </w:rPr>
        <w:t>Et åpent, modulært rammeverk som legger til rette for samarbeid mellom Kundens egne systemer og tredjepartsløsninger</w:t>
      </w:r>
    </w:p>
    <w:p w14:paraId="6E7883AF" w14:textId="77777777" w:rsidR="00B776D8" w:rsidRPr="004C070F" w:rsidRDefault="00B776D8" w:rsidP="00B776D8">
      <w:pPr>
        <w:pStyle w:val="Listeavsnitt"/>
        <w:rPr>
          <w:rFonts w:eastAsia="Open Sans"/>
          <w:color w:val="1A1A1A"/>
          <w:szCs w:val="20"/>
        </w:rPr>
      </w:pPr>
      <w:r w:rsidRPr="5B78AB9D">
        <w:rPr>
          <w:rFonts w:eastAsia="Open Sans"/>
          <w:b/>
          <w:bCs/>
          <w:color w:val="1A1A1A"/>
          <w:szCs w:val="20"/>
        </w:rPr>
        <w:t xml:space="preserve">Plattformtilnærming: </w:t>
      </w:r>
      <w:r w:rsidRPr="5B78AB9D">
        <w:rPr>
          <w:rFonts w:eastAsia="Open Sans"/>
          <w:color w:val="1A1A1A"/>
          <w:szCs w:val="20"/>
        </w:rPr>
        <w:t>Et tydelig skille mellom funksjonalitet og data, slik at data kan gjenbrukes, analyseres og kobles til nye tjenester, uavhengig av leverandør</w:t>
      </w:r>
    </w:p>
    <w:p w14:paraId="2060CBFC" w14:textId="77777777" w:rsidR="00B776D8" w:rsidRDefault="00B776D8" w:rsidP="00B776D8">
      <w:pPr>
        <w:pStyle w:val="Listeavsnitt"/>
        <w:rPr>
          <w:rFonts w:eastAsia="Open Sans"/>
          <w:color w:val="1A1A1A"/>
          <w:szCs w:val="20"/>
        </w:rPr>
      </w:pPr>
      <w:r w:rsidRPr="5B78AB9D">
        <w:rPr>
          <w:rFonts w:eastAsia="Open Sans"/>
          <w:b/>
          <w:bCs/>
          <w:color w:val="1A1A1A"/>
          <w:szCs w:val="20"/>
        </w:rPr>
        <w:t xml:space="preserve">Utvidbarhet og integrasjoner: </w:t>
      </w:r>
      <w:r w:rsidRPr="5B78AB9D">
        <w:rPr>
          <w:rFonts w:eastAsia="Open Sans"/>
          <w:color w:val="1A1A1A"/>
          <w:szCs w:val="20"/>
        </w:rPr>
        <w:t>Mulighet til å støtte flere leverandører, slik at Kunden kan bygge videre og på og utvikle tjenestene i takt med egne behov, samt samarbeide med eksterne aktører.</w:t>
      </w:r>
    </w:p>
    <w:p w14:paraId="3C7E3C51" w14:textId="77777777" w:rsidR="0072092C" w:rsidRPr="0072092C" w:rsidRDefault="0072092C" w:rsidP="10339D9C">
      <w:pPr>
        <w:rPr>
          <w:rFonts w:eastAsia="Open Sans"/>
          <w:color w:val="000000" w:themeColor="accent2"/>
        </w:rPr>
      </w:pPr>
    </w:p>
    <w:p w14:paraId="51DCCAFD" w14:textId="77777777" w:rsidR="0072092C" w:rsidRPr="0072092C" w:rsidRDefault="15EC0190" w:rsidP="10339D9C">
      <w:pPr>
        <w:rPr>
          <w:rFonts w:eastAsia="Open Sans"/>
          <w:color w:val="000000" w:themeColor="accent2"/>
        </w:rPr>
      </w:pPr>
      <w:r w:rsidRPr="10339D9C">
        <w:rPr>
          <w:rFonts w:eastAsia="Open Sans"/>
          <w:color w:val="000000" w:themeColor="accent2"/>
        </w:rPr>
        <w:t xml:space="preserve">Besvarelsene må ta utgangspunkt i hvordan løsningen passer inn i det digitale økosystemet til Kunden. Det er ikke tilstrekkelig å beskrive hvordan systemet fungerer internt. Leverandøren bør vise hvordan løsningen inngår i et helhetlig samspill med andre tjenester, aktører og plattformer. </w:t>
      </w:r>
    </w:p>
    <w:p w14:paraId="1E642467" w14:textId="77777777" w:rsidR="0072092C" w:rsidRPr="0072092C" w:rsidRDefault="15EC0190" w:rsidP="10339D9C">
      <w:pPr>
        <w:rPr>
          <w:rFonts w:eastAsia="Open Sans"/>
          <w:color w:val="000000" w:themeColor="accent2"/>
        </w:rPr>
      </w:pPr>
      <w:r w:rsidRPr="10339D9C">
        <w:rPr>
          <w:rFonts w:eastAsia="Open Sans"/>
          <w:color w:val="000000" w:themeColor="accent2"/>
        </w:rPr>
        <w:t>For å sikre at evalueringen kan gjøres på tilstrekkelig teknisk grunnlag, forventes det at Leverandøren:</w:t>
      </w:r>
    </w:p>
    <w:p w14:paraId="02D54AC1" w14:textId="77777777" w:rsidR="00BE4FE2" w:rsidRPr="0072092C" w:rsidRDefault="00BE4FE2" w:rsidP="00BE4FE2">
      <w:pPr>
        <w:pStyle w:val="Listeavsnitt"/>
        <w:rPr>
          <w:rFonts w:eastAsia="Open Sans"/>
          <w:color w:val="1A1A1A"/>
        </w:rPr>
      </w:pPr>
      <w:r w:rsidRPr="5B78AB9D">
        <w:rPr>
          <w:rFonts w:eastAsia="Open Sans"/>
          <w:color w:val="1A1A1A"/>
          <w:szCs w:val="20"/>
        </w:rPr>
        <w:t>Benytter modeller og visualiseringer (arkitekturdiagrammer, komponentoversikter, sekvensdiagrammer o.l) for å gi teknisk innsikt</w:t>
      </w:r>
    </w:p>
    <w:p w14:paraId="4BA17E97" w14:textId="77777777" w:rsidR="00BE4FE2" w:rsidRPr="0072092C" w:rsidRDefault="00BE4FE2" w:rsidP="00BE4FE2">
      <w:pPr>
        <w:pStyle w:val="Listeavsnitt"/>
        <w:rPr>
          <w:rFonts w:eastAsia="Open Sans"/>
          <w:color w:val="1A1A1A"/>
        </w:rPr>
      </w:pPr>
      <w:r w:rsidRPr="5B78AB9D">
        <w:rPr>
          <w:rFonts w:eastAsia="Open Sans"/>
          <w:color w:val="1A1A1A"/>
          <w:szCs w:val="20"/>
        </w:rPr>
        <w:t>Synliggjør eventuelle logiske avhengigheter og grensesnitt</w:t>
      </w:r>
    </w:p>
    <w:p w14:paraId="72B550EB" w14:textId="57EE8A53" w:rsidR="00BE4FE2" w:rsidRDefault="00BE4FE2" w:rsidP="10339D9C">
      <w:pPr>
        <w:pStyle w:val="Listeavsnitt"/>
        <w:rPr>
          <w:rFonts w:eastAsia="Open Sans"/>
          <w:color w:val="1A1A1A"/>
        </w:rPr>
      </w:pPr>
      <w:r w:rsidRPr="283B60AB">
        <w:rPr>
          <w:rFonts w:eastAsia="Open Sans"/>
          <w:color w:val="1A1A1A"/>
        </w:rPr>
        <w:t>Beskriver hvordan løsningen støtter Kundens behov for fleksibilitet, dataeierskap, modulær utvikling og integrasjon.</w:t>
      </w:r>
    </w:p>
    <w:p w14:paraId="3E4626CA" w14:textId="77777777" w:rsidR="00EE5129" w:rsidRPr="00EE5129" w:rsidRDefault="00EE5129" w:rsidP="00EE5129">
      <w:pPr>
        <w:pStyle w:val="Listeavsnitt"/>
        <w:numPr>
          <w:ilvl w:val="0"/>
          <w:numId w:val="0"/>
        </w:numPr>
        <w:ind w:left="720"/>
        <w:rPr>
          <w:rFonts w:eastAsia="Open Sans"/>
          <w:color w:val="1A1A1A"/>
        </w:rPr>
      </w:pPr>
    </w:p>
    <w:p w14:paraId="608DABBC" w14:textId="0DD487D7" w:rsidR="0072092C" w:rsidRPr="0072092C" w:rsidRDefault="15EC0190" w:rsidP="10339D9C">
      <w:pPr>
        <w:rPr>
          <w:rFonts w:eastAsia="Open Sans"/>
          <w:color w:val="000000" w:themeColor="accent2"/>
        </w:rPr>
      </w:pPr>
      <w:r w:rsidRPr="10339D9C">
        <w:rPr>
          <w:rFonts w:eastAsia="Open Sans"/>
          <w:color w:val="000000" w:themeColor="accent2"/>
        </w:rPr>
        <w:t>Dette gjelder både for beskrivelser av eksisterende funksjonalitet og for hvordan løsningen tilrettelegger for videreutvikling og samarbeid på tvers av leverandører og kommuner.</w:t>
      </w: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26"/>
        <w:gridCol w:w="4619"/>
        <w:gridCol w:w="705"/>
        <w:gridCol w:w="2070"/>
        <w:gridCol w:w="4935"/>
      </w:tblGrid>
      <w:tr w:rsidR="0072092C" w:rsidRPr="0072092C" w14:paraId="4C1DAFEF" w14:textId="77777777" w:rsidTr="005D2BE6">
        <w:trPr>
          <w:trHeight w:val="285"/>
        </w:trPr>
        <w:tc>
          <w:tcPr>
            <w:tcW w:w="1126" w:type="dxa"/>
            <w:shd w:val="clear" w:color="auto" w:fill="D9D9D9" w:themeFill="background2" w:themeFillShade="D9"/>
            <w:tcMar>
              <w:left w:w="105" w:type="dxa"/>
              <w:right w:w="105" w:type="dxa"/>
            </w:tcMar>
          </w:tcPr>
          <w:p w14:paraId="360231A6" w14:textId="77777777" w:rsidR="0072092C" w:rsidRPr="0072092C" w:rsidRDefault="15EC0190" w:rsidP="0072092C">
            <w:pPr>
              <w:rPr>
                <w:rFonts w:eastAsia="Open Sans"/>
                <w:sz w:val="18"/>
                <w:szCs w:val="18"/>
              </w:rPr>
            </w:pPr>
            <w:r w:rsidRPr="10339D9C">
              <w:rPr>
                <w:rFonts w:eastAsia="Open Sans"/>
                <w:b/>
                <w:bCs/>
                <w:sz w:val="18"/>
                <w:szCs w:val="18"/>
              </w:rPr>
              <w:t>Nr.</w:t>
            </w:r>
          </w:p>
        </w:tc>
        <w:tc>
          <w:tcPr>
            <w:tcW w:w="4619" w:type="dxa"/>
            <w:shd w:val="clear" w:color="auto" w:fill="D9D9D9" w:themeFill="background2" w:themeFillShade="D9"/>
            <w:tcMar>
              <w:left w:w="105" w:type="dxa"/>
              <w:right w:w="105" w:type="dxa"/>
            </w:tcMar>
          </w:tcPr>
          <w:p w14:paraId="0D378BCB" w14:textId="77777777" w:rsidR="0072092C" w:rsidRPr="0072092C" w:rsidRDefault="15EC0190" w:rsidP="0072092C">
            <w:pPr>
              <w:rPr>
                <w:rFonts w:eastAsia="Open Sans"/>
                <w:sz w:val="18"/>
                <w:szCs w:val="18"/>
              </w:rPr>
            </w:pPr>
            <w:r w:rsidRPr="10339D9C">
              <w:rPr>
                <w:rFonts w:eastAsia="Open Sans"/>
                <w:b/>
                <w:bCs/>
                <w:sz w:val="18"/>
                <w:szCs w:val="18"/>
              </w:rPr>
              <w:t>Krav</w:t>
            </w:r>
          </w:p>
        </w:tc>
        <w:tc>
          <w:tcPr>
            <w:tcW w:w="705" w:type="dxa"/>
            <w:shd w:val="clear" w:color="auto" w:fill="D9D9D9" w:themeFill="background2" w:themeFillShade="D9"/>
            <w:tcMar>
              <w:left w:w="105" w:type="dxa"/>
              <w:right w:w="105" w:type="dxa"/>
            </w:tcMar>
          </w:tcPr>
          <w:p w14:paraId="26FAA019" w14:textId="77777777" w:rsidR="0072092C" w:rsidRPr="0072092C" w:rsidRDefault="15EC0190" w:rsidP="0072092C">
            <w:pPr>
              <w:jc w:val="center"/>
              <w:rPr>
                <w:rFonts w:eastAsia="Open Sans"/>
                <w:sz w:val="18"/>
                <w:szCs w:val="18"/>
              </w:rPr>
            </w:pPr>
            <w:r w:rsidRPr="10339D9C">
              <w:rPr>
                <w:rFonts w:eastAsia="Open Sans"/>
                <w:b/>
                <w:bCs/>
                <w:sz w:val="18"/>
                <w:szCs w:val="18"/>
              </w:rPr>
              <w:t>Type krav:</w:t>
            </w:r>
          </w:p>
        </w:tc>
        <w:tc>
          <w:tcPr>
            <w:tcW w:w="2070" w:type="dxa"/>
            <w:shd w:val="clear" w:color="auto" w:fill="D9D9D9" w:themeFill="background2" w:themeFillShade="D9"/>
            <w:tcMar>
              <w:left w:w="105" w:type="dxa"/>
              <w:right w:w="105" w:type="dxa"/>
            </w:tcMar>
          </w:tcPr>
          <w:p w14:paraId="77DC9F25" w14:textId="77777777" w:rsidR="0072092C" w:rsidRPr="0072092C" w:rsidRDefault="15EC0190" w:rsidP="0072092C">
            <w:pPr>
              <w:jc w:val="center"/>
              <w:rPr>
                <w:rFonts w:eastAsia="Open Sans"/>
                <w:sz w:val="18"/>
                <w:szCs w:val="18"/>
              </w:rPr>
            </w:pPr>
            <w:r w:rsidRPr="10339D9C">
              <w:rPr>
                <w:rFonts w:eastAsia="Open Sans"/>
                <w:b/>
                <w:bCs/>
                <w:sz w:val="18"/>
                <w:szCs w:val="18"/>
              </w:rPr>
              <w:t>Leverandørens bekreftelse (Ja/Nei):</w:t>
            </w:r>
          </w:p>
        </w:tc>
        <w:tc>
          <w:tcPr>
            <w:tcW w:w="4935" w:type="dxa"/>
            <w:shd w:val="clear" w:color="auto" w:fill="D9D9D9" w:themeFill="background2" w:themeFillShade="D9"/>
            <w:tcMar>
              <w:left w:w="105" w:type="dxa"/>
              <w:right w:w="105" w:type="dxa"/>
            </w:tcMar>
          </w:tcPr>
          <w:p w14:paraId="65D233E4" w14:textId="77777777" w:rsidR="0072092C" w:rsidRPr="0072092C" w:rsidRDefault="15EC0190" w:rsidP="0072092C">
            <w:pPr>
              <w:jc w:val="center"/>
              <w:rPr>
                <w:rFonts w:eastAsia="Open Sans"/>
                <w:sz w:val="18"/>
                <w:szCs w:val="18"/>
              </w:rPr>
            </w:pPr>
            <w:r w:rsidRPr="10339D9C">
              <w:rPr>
                <w:rFonts w:eastAsia="Open Sans"/>
                <w:b/>
                <w:bCs/>
                <w:sz w:val="18"/>
                <w:szCs w:val="18"/>
              </w:rPr>
              <w:t>Leverandørens besvarelse:</w:t>
            </w:r>
          </w:p>
        </w:tc>
      </w:tr>
      <w:tr w:rsidR="0072092C" w:rsidRPr="0072092C" w14:paraId="3DCBF536" w14:textId="77777777" w:rsidTr="005D2BE6">
        <w:trPr>
          <w:trHeight w:val="285"/>
        </w:trPr>
        <w:tc>
          <w:tcPr>
            <w:tcW w:w="1126" w:type="dxa"/>
            <w:shd w:val="clear" w:color="auto" w:fill="D9D9D9" w:themeFill="background2" w:themeFillShade="D9"/>
            <w:tcMar>
              <w:left w:w="105" w:type="dxa"/>
              <w:right w:w="105" w:type="dxa"/>
            </w:tcMar>
          </w:tcPr>
          <w:p w14:paraId="58996D38" w14:textId="61A1E2FE" w:rsidR="0072092C" w:rsidRPr="00AD3DE2" w:rsidRDefault="005D2BE6"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1</w:t>
            </w:r>
          </w:p>
        </w:tc>
        <w:tc>
          <w:tcPr>
            <w:tcW w:w="4619" w:type="dxa"/>
            <w:shd w:val="clear" w:color="auto" w:fill="F2F2F2" w:themeFill="background2" w:themeFillShade="F2"/>
            <w:tcMar>
              <w:left w:w="105" w:type="dxa"/>
              <w:right w:w="105" w:type="dxa"/>
            </w:tcMar>
          </w:tcPr>
          <w:p w14:paraId="10FFD16B" w14:textId="77777777" w:rsidR="0072092C" w:rsidRPr="00AD3DE2" w:rsidRDefault="15EC0190" w:rsidP="0072092C">
            <w:pPr>
              <w:rPr>
                <w:rFonts w:eastAsia="Open Sans"/>
                <w:color w:val="000000" w:themeColor="accent2"/>
                <w:sz w:val="18"/>
                <w:szCs w:val="18"/>
              </w:rPr>
            </w:pPr>
            <w:r w:rsidRPr="00AD3DE2">
              <w:rPr>
                <w:rFonts w:eastAsia="Open Sans"/>
                <w:color w:val="000000" w:themeColor="accent2"/>
                <w:sz w:val="18"/>
                <w:szCs w:val="18"/>
              </w:rPr>
              <w:t>Løsningen bør kunne inngå i et kommunalt økosystem med flere aktører.</w:t>
            </w:r>
          </w:p>
          <w:p w14:paraId="024049FC" w14:textId="77777777" w:rsidR="0014075F" w:rsidRPr="00AD3DE2" w:rsidRDefault="0014075F" w:rsidP="0014075F">
            <w:pPr>
              <w:pStyle w:val="Tabeller"/>
              <w:rPr>
                <w:rFonts w:ascii="Open Sans" w:eastAsia="Open Sans" w:hAnsi="Open Sans" w:cs="Open Sans"/>
                <w:color w:val="0070C0"/>
              </w:rPr>
            </w:pPr>
            <w:r w:rsidRPr="00AD3DE2">
              <w:rPr>
                <w:rFonts w:ascii="Open Sans" w:eastAsia="Open Sans" w:hAnsi="Open Sans" w:cs="Open Sans"/>
                <w:i/>
                <w:iCs/>
                <w:color w:val="0070C0"/>
              </w:rPr>
              <w:t xml:space="preserve">Leverandøren skal gi en teknisk beskrivelse av hvordan deres løsning er bygget opp og hvordan det løser behovet. </w:t>
            </w:r>
          </w:p>
          <w:p w14:paraId="776302D7" w14:textId="77777777" w:rsidR="0014075F" w:rsidRPr="00AD3DE2" w:rsidRDefault="0014075F" w:rsidP="0014075F">
            <w:pPr>
              <w:pStyle w:val="Tabeller"/>
              <w:rPr>
                <w:rFonts w:ascii="Open Sans" w:eastAsia="Open Sans" w:hAnsi="Open Sans" w:cs="Open Sans"/>
                <w:color w:val="0070C0"/>
              </w:rPr>
            </w:pPr>
            <w:r w:rsidRPr="00AD3DE2">
              <w:rPr>
                <w:rFonts w:ascii="Open Sans" w:eastAsia="Open Sans" w:hAnsi="Open Sans" w:cs="Open Sans"/>
                <w:i/>
                <w:iCs/>
                <w:color w:val="0070C0"/>
              </w:rPr>
              <w:t>Det skal fremgå hvordan Løsningen gjør det mulig å koble til, erstatte eller videreutvikle enkeltmoduler uten å påvirke resten av systemet.</w:t>
            </w:r>
          </w:p>
          <w:p w14:paraId="2C70D816" w14:textId="77777777" w:rsidR="0014075F" w:rsidRPr="00AD3DE2" w:rsidRDefault="0014075F" w:rsidP="0014075F">
            <w:pPr>
              <w:pStyle w:val="Tabeller"/>
              <w:rPr>
                <w:rFonts w:ascii="Open Sans" w:eastAsia="Open Sans" w:hAnsi="Open Sans" w:cs="Open Sans"/>
                <w:color w:val="0070C0"/>
              </w:rPr>
            </w:pPr>
            <w:r w:rsidRPr="00AD3DE2">
              <w:rPr>
                <w:rFonts w:ascii="Open Sans" w:eastAsia="Open Sans" w:hAnsi="Open Sans" w:cs="Open Sans"/>
                <w:i/>
                <w:iCs/>
                <w:color w:val="0070C0"/>
              </w:rPr>
              <w:t>Beskrivelsen bes også vise hvordan Løsningen legger til rette for integrasjon med eksterne tjenester uten tett kobling, og hvordan funksjonalitet og data eksponeres til omgivelsene på en måte som støtter samarbeid mellom kommunen, andre leverandører og nasjonale aktører.</w:t>
            </w:r>
          </w:p>
          <w:p w14:paraId="001E96A4" w14:textId="77777777" w:rsidR="0014075F" w:rsidRPr="00AD3DE2" w:rsidRDefault="0014075F" w:rsidP="0014075F">
            <w:pPr>
              <w:spacing w:after="120" w:line="240" w:lineRule="auto"/>
              <w:rPr>
                <w:rFonts w:eastAsia="Open Sans"/>
                <w:color w:val="0070C0"/>
                <w:sz w:val="18"/>
                <w:szCs w:val="18"/>
              </w:rPr>
            </w:pPr>
            <w:r w:rsidRPr="00AD3DE2">
              <w:rPr>
                <w:sz w:val="18"/>
                <w:szCs w:val="18"/>
              </w:rPr>
              <w:br/>
            </w:r>
            <w:r w:rsidRPr="00AD3DE2">
              <w:rPr>
                <w:rFonts w:eastAsia="Open Sans"/>
                <w:i/>
                <w:iCs/>
                <w:color w:val="0070C0"/>
                <w:sz w:val="18"/>
                <w:szCs w:val="18"/>
              </w:rPr>
              <w:t>Leverandøren bes inkludere flere oversiktsdiagrammer (visualiseringer) som viser:</w:t>
            </w:r>
          </w:p>
          <w:p w14:paraId="3085D278" w14:textId="77777777" w:rsidR="0014075F" w:rsidRPr="00AD3DE2" w:rsidRDefault="0014075F" w:rsidP="0014075F">
            <w:pPr>
              <w:pStyle w:val="Tabeller"/>
              <w:numPr>
                <w:ilvl w:val="0"/>
                <w:numId w:val="29"/>
              </w:numPr>
              <w:rPr>
                <w:rFonts w:ascii="Open Sans" w:eastAsia="Open Sans" w:hAnsi="Open Sans" w:cs="Open Sans"/>
                <w:color w:val="0070C0"/>
              </w:rPr>
            </w:pPr>
            <w:r w:rsidRPr="00AD3DE2">
              <w:rPr>
                <w:rFonts w:ascii="Open Sans" w:eastAsia="Open Sans" w:hAnsi="Open Sans" w:cs="Open Sans"/>
                <w:i/>
                <w:iCs/>
                <w:color w:val="0070C0"/>
              </w:rPr>
              <w:t>Hvordan applikasjonsmoduler er organisert</w:t>
            </w:r>
          </w:p>
          <w:p w14:paraId="18E8049D" w14:textId="77777777" w:rsidR="0014075F" w:rsidRPr="00AD3DE2" w:rsidRDefault="0014075F" w:rsidP="0014075F">
            <w:pPr>
              <w:pStyle w:val="Tabeller"/>
              <w:numPr>
                <w:ilvl w:val="0"/>
                <w:numId w:val="29"/>
              </w:numPr>
              <w:rPr>
                <w:rFonts w:ascii="Open Sans" w:eastAsia="Open Sans" w:hAnsi="Open Sans" w:cs="Open Sans"/>
                <w:color w:val="0070C0"/>
              </w:rPr>
            </w:pPr>
            <w:r w:rsidRPr="00AD3DE2">
              <w:rPr>
                <w:rFonts w:ascii="Open Sans" w:eastAsia="Open Sans" w:hAnsi="Open Sans" w:cs="Open Sans"/>
                <w:i/>
                <w:iCs/>
                <w:color w:val="0070C0"/>
              </w:rPr>
              <w:t>Hvordan moduler samhandler internt og med eksterne tjenester via integrasjonslaget</w:t>
            </w:r>
          </w:p>
          <w:p w14:paraId="1805B3AF" w14:textId="77777777" w:rsidR="0014075F" w:rsidRPr="00AD3DE2" w:rsidRDefault="0014075F" w:rsidP="0014075F">
            <w:pPr>
              <w:pStyle w:val="Tabeller"/>
              <w:numPr>
                <w:ilvl w:val="0"/>
                <w:numId w:val="29"/>
              </w:numPr>
              <w:rPr>
                <w:rFonts w:ascii="Open Sans" w:eastAsia="Open Sans" w:hAnsi="Open Sans" w:cs="Open Sans"/>
                <w:color w:val="0070C0"/>
              </w:rPr>
            </w:pPr>
            <w:r w:rsidRPr="00AD3DE2">
              <w:rPr>
                <w:rFonts w:ascii="Open Sans" w:eastAsia="Open Sans" w:hAnsi="Open Sans" w:cs="Open Sans"/>
                <w:i/>
                <w:iCs/>
                <w:color w:val="0070C0"/>
              </w:rPr>
              <w:t xml:space="preserve">Hvordan løsningen inngår i en helhetlig arkitektur med andre systemer og tjenester </w:t>
            </w:r>
          </w:p>
          <w:p w14:paraId="2DCB0057" w14:textId="77777777" w:rsidR="0014075F" w:rsidRPr="00AD3DE2" w:rsidRDefault="0014075F" w:rsidP="0014075F">
            <w:pPr>
              <w:pStyle w:val="Tabeller"/>
              <w:numPr>
                <w:ilvl w:val="0"/>
                <w:numId w:val="29"/>
              </w:numPr>
              <w:rPr>
                <w:rFonts w:ascii="Open Sans" w:eastAsia="Open Sans" w:hAnsi="Open Sans" w:cs="Open Sans"/>
                <w:color w:val="0070C0"/>
              </w:rPr>
            </w:pPr>
            <w:r w:rsidRPr="00AD3DE2">
              <w:rPr>
                <w:rFonts w:ascii="Open Sans" w:eastAsia="Open Sans" w:hAnsi="Open Sans" w:cs="Open Sans"/>
                <w:i/>
                <w:iCs/>
                <w:color w:val="0070C0"/>
              </w:rPr>
              <w:t>Hvordan det logiske skillet mellom funksjonalitet og data er realisert</w:t>
            </w:r>
          </w:p>
          <w:p w14:paraId="5FD8D32F" w14:textId="77777777" w:rsidR="0014075F" w:rsidRPr="00AD3DE2" w:rsidRDefault="0014075F" w:rsidP="0014075F">
            <w:pPr>
              <w:pStyle w:val="Tabeller"/>
              <w:numPr>
                <w:ilvl w:val="0"/>
                <w:numId w:val="29"/>
              </w:numPr>
              <w:rPr>
                <w:rFonts w:ascii="Open Sans" w:eastAsia="Open Sans" w:hAnsi="Open Sans" w:cs="Open Sans"/>
                <w:color w:val="0070C0"/>
              </w:rPr>
            </w:pPr>
            <w:r w:rsidRPr="00AD3DE2">
              <w:rPr>
                <w:rFonts w:ascii="Open Sans" w:eastAsia="Open Sans" w:hAnsi="Open Sans" w:cs="Open Sans"/>
                <w:i/>
                <w:iCs/>
                <w:color w:val="0070C0"/>
              </w:rPr>
              <w:t>Eksempler på hvordan tidligere leveranser har koblet applikasjonsmoduler til brukerreiser</w:t>
            </w:r>
          </w:p>
          <w:p w14:paraId="1C2A9A27" w14:textId="77777777" w:rsidR="0014075F" w:rsidRPr="00AD3DE2" w:rsidRDefault="0014075F" w:rsidP="0014075F">
            <w:pPr>
              <w:spacing w:after="120" w:line="240" w:lineRule="auto"/>
              <w:rPr>
                <w:rFonts w:eastAsia="Open Sans"/>
                <w:color w:val="0070C0"/>
                <w:sz w:val="18"/>
                <w:szCs w:val="18"/>
              </w:rPr>
            </w:pPr>
          </w:p>
          <w:p w14:paraId="615014EA" w14:textId="26A45526" w:rsidR="0072092C" w:rsidRPr="00AD3DE2" w:rsidRDefault="0014075F" w:rsidP="0014075F">
            <w:pPr>
              <w:rPr>
                <w:rFonts w:eastAsia="Open Sans"/>
                <w:color w:val="000000" w:themeColor="accent2"/>
                <w:sz w:val="18"/>
                <w:szCs w:val="18"/>
              </w:rPr>
            </w:pPr>
            <w:r w:rsidRPr="00AD3DE2">
              <w:rPr>
                <w:rFonts w:eastAsia="Open Sans"/>
                <w:i/>
                <w:iCs/>
                <w:color w:val="0070C0"/>
                <w:sz w:val="18"/>
                <w:szCs w:val="18"/>
              </w:rPr>
              <w:t>Eksempler på relevante diagramtyper: kontekstdiagram/avhengighetskart, tjenestekart, komponentdiagram, sekvensdiagram.</w:t>
            </w:r>
          </w:p>
        </w:tc>
        <w:tc>
          <w:tcPr>
            <w:tcW w:w="705" w:type="dxa"/>
            <w:shd w:val="clear" w:color="auto" w:fill="F2F2F2" w:themeFill="background2" w:themeFillShade="F2"/>
            <w:tcMar>
              <w:left w:w="105" w:type="dxa"/>
              <w:right w:w="105" w:type="dxa"/>
            </w:tcMar>
          </w:tcPr>
          <w:p w14:paraId="583F4938" w14:textId="77777777" w:rsidR="0072092C" w:rsidRPr="0072092C" w:rsidRDefault="15EC0190" w:rsidP="0072092C">
            <w:pPr>
              <w:jc w:val="center"/>
              <w:rPr>
                <w:rFonts w:eastAsia="Open Sans"/>
                <w:sz w:val="18"/>
                <w:szCs w:val="18"/>
              </w:rPr>
            </w:pPr>
            <w:r w:rsidRPr="10339D9C">
              <w:rPr>
                <w:rFonts w:eastAsia="Open Sans"/>
                <w:sz w:val="18"/>
                <w:szCs w:val="18"/>
              </w:rPr>
              <w:t>B</w:t>
            </w:r>
          </w:p>
        </w:tc>
        <w:tc>
          <w:tcPr>
            <w:tcW w:w="2070" w:type="dxa"/>
            <w:tcMar>
              <w:left w:w="105" w:type="dxa"/>
              <w:right w:w="105" w:type="dxa"/>
            </w:tcMar>
          </w:tcPr>
          <w:p w14:paraId="0EE8DEFC" w14:textId="77777777" w:rsidR="0072092C" w:rsidRPr="0072092C" w:rsidRDefault="0072092C" w:rsidP="0072092C">
            <w:pPr>
              <w:jc w:val="center"/>
              <w:rPr>
                <w:rFonts w:eastAsia="Open Sans"/>
                <w:sz w:val="18"/>
                <w:szCs w:val="18"/>
              </w:rPr>
            </w:pPr>
          </w:p>
        </w:tc>
        <w:tc>
          <w:tcPr>
            <w:tcW w:w="4935" w:type="dxa"/>
            <w:tcMar>
              <w:left w:w="105" w:type="dxa"/>
              <w:right w:w="105" w:type="dxa"/>
            </w:tcMar>
          </w:tcPr>
          <w:p w14:paraId="16BF23C5" w14:textId="77777777" w:rsidR="0072092C" w:rsidRPr="0072092C" w:rsidRDefault="0072092C" w:rsidP="0072092C">
            <w:pPr>
              <w:jc w:val="center"/>
              <w:rPr>
                <w:rFonts w:eastAsia="Open Sans"/>
                <w:sz w:val="18"/>
                <w:szCs w:val="18"/>
              </w:rPr>
            </w:pPr>
          </w:p>
        </w:tc>
      </w:tr>
      <w:tr w:rsidR="0072092C" w:rsidRPr="0072092C" w14:paraId="28EC357A" w14:textId="77777777" w:rsidTr="005D2BE6">
        <w:trPr>
          <w:trHeight w:val="285"/>
        </w:trPr>
        <w:tc>
          <w:tcPr>
            <w:tcW w:w="1126" w:type="dxa"/>
            <w:shd w:val="clear" w:color="auto" w:fill="D9D9D9" w:themeFill="background2" w:themeFillShade="D9"/>
            <w:tcMar>
              <w:left w:w="105" w:type="dxa"/>
              <w:right w:w="105" w:type="dxa"/>
            </w:tcMar>
          </w:tcPr>
          <w:p w14:paraId="548AFEBE" w14:textId="26ABBC87" w:rsidR="0072092C" w:rsidRPr="00AD3DE2" w:rsidRDefault="005D1F26"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2</w:t>
            </w:r>
          </w:p>
        </w:tc>
        <w:tc>
          <w:tcPr>
            <w:tcW w:w="4619" w:type="dxa"/>
            <w:shd w:val="clear" w:color="auto" w:fill="F2F2F2" w:themeFill="background2" w:themeFillShade="F2"/>
            <w:tcMar>
              <w:left w:w="105" w:type="dxa"/>
              <w:right w:w="105" w:type="dxa"/>
            </w:tcMar>
          </w:tcPr>
          <w:p w14:paraId="746885B4" w14:textId="6B9AA622" w:rsidR="00384667" w:rsidRPr="00AD3DE2" w:rsidRDefault="15EC0190" w:rsidP="0072092C">
            <w:pPr>
              <w:spacing w:after="120" w:line="240" w:lineRule="auto"/>
              <w:rPr>
                <w:rFonts w:eastAsia="Open Sans"/>
                <w:color w:val="000000" w:themeColor="accent2"/>
                <w:sz w:val="18"/>
                <w:szCs w:val="18"/>
              </w:rPr>
            </w:pPr>
            <w:r w:rsidRPr="00AD3DE2">
              <w:rPr>
                <w:rFonts w:eastAsia="Open Sans"/>
                <w:color w:val="000000" w:themeColor="accent2"/>
                <w:sz w:val="18"/>
                <w:szCs w:val="18"/>
              </w:rPr>
              <w:t>Løsningen bør bygge på en modulær struktur med et tydelig skille mellom applikasjon og data.</w:t>
            </w:r>
          </w:p>
          <w:p w14:paraId="6994E4BA" w14:textId="77777777" w:rsidR="00384667" w:rsidRPr="00AD3DE2" w:rsidRDefault="00384667" w:rsidP="00384667">
            <w:pPr>
              <w:pStyle w:val="Tabeller"/>
              <w:rPr>
                <w:rFonts w:ascii="Open Sans" w:eastAsia="Open Sans" w:hAnsi="Open Sans" w:cs="Open Sans"/>
                <w:color w:val="0070C0"/>
              </w:rPr>
            </w:pPr>
            <w:r w:rsidRPr="00AD3DE2">
              <w:rPr>
                <w:rFonts w:ascii="Open Sans" w:eastAsia="Open Sans" w:hAnsi="Open Sans" w:cs="Open Sans"/>
                <w:i/>
                <w:iCs/>
                <w:color w:val="0070C0"/>
              </w:rPr>
              <w:t>Leverandøren bes beskrive den interne strukturen i Løsningen, med særlig vekt på hvordan applikasjonsmoduler er adskilt, og i hvilken grad tekniske bindinger eksisterer mellom dem. Det skal fremgå hvordan Løsningen legger til rette for lav kobling og uavhengig utvikling, slik at Kunden (eller andre) kan videreutvikle, teste og forvalte enkeltmoduler isolert, uten behov for koordinert endring på tvers.</w:t>
            </w:r>
          </w:p>
          <w:p w14:paraId="1017AB62" w14:textId="77777777" w:rsidR="00384667" w:rsidRPr="00AD3DE2" w:rsidRDefault="00384667" w:rsidP="00384667">
            <w:pPr>
              <w:pStyle w:val="Tabeller"/>
              <w:rPr>
                <w:rFonts w:ascii="Open Sans" w:eastAsia="Open Sans" w:hAnsi="Open Sans" w:cs="Open Sans"/>
                <w:color w:val="0070C0"/>
              </w:rPr>
            </w:pPr>
            <w:r w:rsidRPr="00AD3DE2">
              <w:rPr>
                <w:rFonts w:ascii="Open Sans" w:eastAsia="Open Sans" w:hAnsi="Open Sans" w:cs="Open Sans"/>
                <w:i/>
                <w:iCs/>
                <w:color w:val="0070C0"/>
              </w:rPr>
              <w:t>Beskrivelsen bør også gjøre rede for eventuelle gjensidige avhengigheter, som:</w:t>
            </w:r>
          </w:p>
          <w:p w14:paraId="77169315" w14:textId="77777777" w:rsidR="00384667" w:rsidRPr="00AD3DE2" w:rsidRDefault="00384667" w:rsidP="00384667">
            <w:pPr>
              <w:pStyle w:val="Tabeller"/>
              <w:numPr>
                <w:ilvl w:val="0"/>
                <w:numId w:val="28"/>
              </w:numPr>
              <w:rPr>
                <w:rFonts w:ascii="Open Sans" w:eastAsia="Open Sans" w:hAnsi="Open Sans" w:cs="Open Sans"/>
                <w:color w:val="0070C0"/>
              </w:rPr>
            </w:pPr>
            <w:r w:rsidRPr="00AD3DE2">
              <w:rPr>
                <w:rFonts w:ascii="Open Sans" w:eastAsia="Open Sans" w:hAnsi="Open Sans" w:cs="Open Sans"/>
                <w:i/>
                <w:iCs/>
                <w:color w:val="0070C0"/>
              </w:rPr>
              <w:t>Delte databaser eller skjemaer</w:t>
            </w:r>
          </w:p>
          <w:p w14:paraId="38158D95" w14:textId="77777777" w:rsidR="00384667" w:rsidRPr="00AD3DE2" w:rsidRDefault="00384667" w:rsidP="00384667">
            <w:pPr>
              <w:pStyle w:val="Tabeller"/>
              <w:numPr>
                <w:ilvl w:val="0"/>
                <w:numId w:val="28"/>
              </w:numPr>
              <w:rPr>
                <w:rFonts w:ascii="Open Sans" w:eastAsia="Open Sans" w:hAnsi="Open Sans" w:cs="Open Sans"/>
                <w:color w:val="0070C0"/>
              </w:rPr>
            </w:pPr>
            <w:r w:rsidRPr="00AD3DE2">
              <w:rPr>
                <w:rFonts w:ascii="Open Sans" w:eastAsia="Open Sans" w:hAnsi="Open Sans" w:cs="Open Sans"/>
                <w:i/>
                <w:iCs/>
                <w:color w:val="0070C0"/>
              </w:rPr>
              <w:t>Direkte databasekall mellom moduler</w:t>
            </w:r>
          </w:p>
          <w:p w14:paraId="2DE557D5" w14:textId="77777777" w:rsidR="00384667" w:rsidRPr="00AD3DE2" w:rsidRDefault="00384667" w:rsidP="00384667">
            <w:pPr>
              <w:pStyle w:val="Tabeller"/>
              <w:numPr>
                <w:ilvl w:val="0"/>
                <w:numId w:val="28"/>
              </w:numPr>
              <w:rPr>
                <w:rFonts w:ascii="Open Sans" w:eastAsia="Open Sans" w:hAnsi="Open Sans" w:cs="Open Sans"/>
                <w:color w:val="0070C0"/>
              </w:rPr>
            </w:pPr>
            <w:r w:rsidRPr="00AD3DE2">
              <w:rPr>
                <w:rFonts w:ascii="Open Sans" w:eastAsia="Open Sans" w:hAnsi="Open Sans" w:cs="Open Sans"/>
                <w:i/>
                <w:iCs/>
                <w:color w:val="0070C0"/>
              </w:rPr>
              <w:t>Felles biblioteker eller kjerneservices</w:t>
            </w:r>
          </w:p>
          <w:p w14:paraId="526763E3" w14:textId="77777777" w:rsidR="00384667" w:rsidRPr="00AD3DE2" w:rsidRDefault="00384667" w:rsidP="00384667">
            <w:pPr>
              <w:pStyle w:val="Tabeller"/>
              <w:numPr>
                <w:ilvl w:val="0"/>
                <w:numId w:val="28"/>
              </w:numPr>
              <w:rPr>
                <w:rFonts w:ascii="Open Sans" w:eastAsia="Open Sans" w:hAnsi="Open Sans" w:cs="Open Sans"/>
                <w:color w:val="0070C0"/>
              </w:rPr>
            </w:pPr>
            <w:r w:rsidRPr="00AD3DE2">
              <w:rPr>
                <w:rFonts w:ascii="Open Sans" w:eastAsia="Open Sans" w:hAnsi="Open Sans" w:cs="Open Sans"/>
                <w:i/>
                <w:iCs/>
                <w:color w:val="0070C0"/>
              </w:rPr>
              <w:t>Krav til felles deploy for flere moduler</w:t>
            </w:r>
          </w:p>
          <w:p w14:paraId="636FEFAD" w14:textId="77777777" w:rsidR="00384667" w:rsidRPr="00AD3DE2" w:rsidRDefault="00384667" w:rsidP="00384667">
            <w:pPr>
              <w:pStyle w:val="Tabeller"/>
              <w:rPr>
                <w:rFonts w:ascii="Open Sans" w:eastAsia="Open Sans" w:hAnsi="Open Sans" w:cs="Open Sans"/>
                <w:color w:val="0070C0"/>
              </w:rPr>
            </w:pPr>
            <w:r w:rsidRPr="00AD3DE2">
              <w:rPr>
                <w:rFonts w:ascii="Open Sans" w:eastAsia="Open Sans" w:hAnsi="Open Sans" w:cs="Open Sans"/>
                <w:i/>
                <w:iCs/>
                <w:color w:val="0070C0"/>
              </w:rPr>
              <w:t>Leverandøren skal forklare hvordan slike avhengigheter håndteres, og hvordan isolasjon mellom moduler opprettholdes i praksis.</w:t>
            </w:r>
          </w:p>
          <w:p w14:paraId="584AB57C" w14:textId="77777777" w:rsidR="00384667" w:rsidRPr="00AD3DE2" w:rsidRDefault="00384667" w:rsidP="00384667">
            <w:pPr>
              <w:pStyle w:val="Tabeller"/>
              <w:rPr>
                <w:rFonts w:ascii="Open Sans" w:eastAsia="Open Sans" w:hAnsi="Open Sans" w:cs="Open Sans"/>
                <w:color w:val="0070C0"/>
              </w:rPr>
            </w:pPr>
            <w:r w:rsidRPr="00AD3DE2">
              <w:rPr>
                <w:rFonts w:ascii="Open Sans" w:eastAsia="Open Sans" w:hAnsi="Open Sans" w:cs="Open Sans"/>
                <w:i/>
                <w:iCs/>
                <w:color w:val="0070C0"/>
              </w:rPr>
              <w:t>Leverandøren bes levere følgende visualiseringer:</w:t>
            </w:r>
          </w:p>
          <w:p w14:paraId="0AB440A4" w14:textId="77777777" w:rsidR="00C4566B" w:rsidRPr="00AD3DE2" w:rsidRDefault="00384667" w:rsidP="0072092C">
            <w:pPr>
              <w:pStyle w:val="Tabeller"/>
              <w:numPr>
                <w:ilvl w:val="0"/>
                <w:numId w:val="27"/>
              </w:numPr>
              <w:rPr>
                <w:rFonts w:ascii="Open Sans" w:eastAsia="Open Sans" w:hAnsi="Open Sans" w:cs="Open Sans"/>
                <w:color w:val="0070C0"/>
              </w:rPr>
            </w:pPr>
            <w:r w:rsidRPr="00AD3DE2">
              <w:rPr>
                <w:rFonts w:ascii="Open Sans" w:eastAsia="Open Sans" w:hAnsi="Open Sans" w:cs="Open Sans"/>
                <w:i/>
                <w:iCs/>
                <w:color w:val="0070C0"/>
              </w:rPr>
              <w:t>Et diagram (f.eks. avhengighetsdiagram eller komponentdiagram) som viser tekniske bindinger mellom applikasjonsmoduler.</w:t>
            </w:r>
          </w:p>
          <w:p w14:paraId="2F50E9D4" w14:textId="37BA8CB1" w:rsidR="0072092C" w:rsidRPr="00AD3DE2" w:rsidRDefault="00384667" w:rsidP="0072092C">
            <w:pPr>
              <w:pStyle w:val="Tabeller"/>
              <w:numPr>
                <w:ilvl w:val="0"/>
                <w:numId w:val="27"/>
              </w:numPr>
              <w:rPr>
                <w:rFonts w:ascii="Open Sans" w:eastAsia="Open Sans" w:hAnsi="Open Sans" w:cs="Open Sans"/>
                <w:color w:val="0070C0"/>
              </w:rPr>
            </w:pPr>
            <w:r w:rsidRPr="00AD3DE2">
              <w:rPr>
                <w:rFonts w:ascii="Open Sans" w:eastAsia="Open Sans" w:hAnsi="Open Sans" w:cs="Open Sans"/>
                <w:i/>
                <w:iCs/>
                <w:color w:val="0070C0"/>
              </w:rPr>
              <w:t>Et eksempel (gjerne som sekvens eller prosessbeskrivelse) på hvordan én modul kan videreutvikles og deployeres uavhengig av andre.</w:t>
            </w:r>
          </w:p>
        </w:tc>
        <w:tc>
          <w:tcPr>
            <w:tcW w:w="705" w:type="dxa"/>
            <w:shd w:val="clear" w:color="auto" w:fill="F2F2F2" w:themeFill="background2" w:themeFillShade="F2"/>
            <w:tcMar>
              <w:left w:w="105" w:type="dxa"/>
              <w:right w:w="105" w:type="dxa"/>
            </w:tcMar>
          </w:tcPr>
          <w:p w14:paraId="4E274940" w14:textId="77777777" w:rsidR="0072092C" w:rsidRPr="00AD3DE2" w:rsidRDefault="15EC0190" w:rsidP="0072092C">
            <w:pPr>
              <w:jc w:val="center"/>
              <w:rPr>
                <w:rFonts w:eastAsia="Open Sans"/>
                <w:sz w:val="18"/>
                <w:szCs w:val="18"/>
              </w:rPr>
            </w:pPr>
            <w:r w:rsidRPr="00AD3DE2">
              <w:rPr>
                <w:rFonts w:eastAsia="Open Sans"/>
                <w:sz w:val="18"/>
                <w:szCs w:val="18"/>
              </w:rPr>
              <w:t>B</w:t>
            </w:r>
          </w:p>
        </w:tc>
        <w:tc>
          <w:tcPr>
            <w:tcW w:w="2070" w:type="dxa"/>
            <w:tcMar>
              <w:left w:w="105" w:type="dxa"/>
              <w:right w:w="105" w:type="dxa"/>
            </w:tcMar>
          </w:tcPr>
          <w:p w14:paraId="5431F0EB" w14:textId="77777777" w:rsidR="0072092C" w:rsidRPr="0072092C" w:rsidRDefault="0072092C" w:rsidP="0072092C">
            <w:pPr>
              <w:jc w:val="center"/>
              <w:rPr>
                <w:rFonts w:eastAsia="Open Sans"/>
                <w:sz w:val="18"/>
                <w:szCs w:val="18"/>
              </w:rPr>
            </w:pPr>
          </w:p>
        </w:tc>
        <w:tc>
          <w:tcPr>
            <w:tcW w:w="4935" w:type="dxa"/>
            <w:tcMar>
              <w:left w:w="105" w:type="dxa"/>
              <w:right w:w="105" w:type="dxa"/>
            </w:tcMar>
          </w:tcPr>
          <w:p w14:paraId="1AF44AF4" w14:textId="77777777" w:rsidR="0072092C" w:rsidRPr="0072092C" w:rsidRDefault="0072092C" w:rsidP="0072092C">
            <w:pPr>
              <w:jc w:val="center"/>
              <w:rPr>
                <w:rFonts w:eastAsia="Open Sans"/>
                <w:sz w:val="18"/>
                <w:szCs w:val="18"/>
              </w:rPr>
            </w:pPr>
          </w:p>
        </w:tc>
      </w:tr>
      <w:tr w:rsidR="0072092C" w:rsidRPr="0072092C" w14:paraId="48284A3E" w14:textId="77777777" w:rsidTr="005D2BE6">
        <w:trPr>
          <w:trHeight w:val="285"/>
        </w:trPr>
        <w:tc>
          <w:tcPr>
            <w:tcW w:w="1126" w:type="dxa"/>
            <w:shd w:val="clear" w:color="auto" w:fill="D9D9D9" w:themeFill="background2" w:themeFillShade="D9"/>
            <w:tcMar>
              <w:left w:w="105" w:type="dxa"/>
              <w:right w:w="105" w:type="dxa"/>
            </w:tcMar>
          </w:tcPr>
          <w:p w14:paraId="08CC6410" w14:textId="060F274B" w:rsidR="0072092C" w:rsidRPr="00AD3DE2" w:rsidRDefault="00AF7CBF"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3</w:t>
            </w:r>
          </w:p>
        </w:tc>
        <w:tc>
          <w:tcPr>
            <w:tcW w:w="4619" w:type="dxa"/>
            <w:shd w:val="clear" w:color="auto" w:fill="F2F2F2" w:themeFill="background2" w:themeFillShade="F2"/>
            <w:tcMar>
              <w:left w:w="105" w:type="dxa"/>
              <w:right w:w="105" w:type="dxa"/>
            </w:tcMar>
          </w:tcPr>
          <w:p w14:paraId="166EE809" w14:textId="77777777" w:rsidR="0072092C" w:rsidRPr="00AD3DE2" w:rsidRDefault="15EC0190" w:rsidP="008268D2">
            <w:pPr>
              <w:rPr>
                <w:rFonts w:eastAsia="Open Sans"/>
                <w:color w:val="000000" w:themeColor="accent2"/>
                <w:sz w:val="18"/>
                <w:szCs w:val="18"/>
              </w:rPr>
            </w:pPr>
            <w:r w:rsidRPr="00AD3DE2">
              <w:rPr>
                <w:rFonts w:eastAsia="Open Sans"/>
                <w:color w:val="000000" w:themeColor="accent2"/>
                <w:sz w:val="18"/>
                <w:szCs w:val="18"/>
              </w:rPr>
              <w:t>Løsningen bør legge til rette for at andre aktører kan koble seg til funksjonalitet på en selvstendig måte</w:t>
            </w:r>
            <w:r w:rsidR="008268D2" w:rsidRPr="00AD3DE2">
              <w:rPr>
                <w:rFonts w:eastAsia="Open Sans"/>
                <w:color w:val="000000" w:themeColor="accent2"/>
                <w:sz w:val="18"/>
                <w:szCs w:val="18"/>
              </w:rPr>
              <w:t>.</w:t>
            </w:r>
          </w:p>
          <w:p w14:paraId="37C84C34" w14:textId="77777777" w:rsidR="00C4566B" w:rsidRPr="00AD3DE2" w:rsidRDefault="00C4566B" w:rsidP="00C4566B">
            <w:pPr>
              <w:pStyle w:val="Tabeller"/>
              <w:rPr>
                <w:rFonts w:ascii="Open Sans" w:eastAsia="Open Sans" w:hAnsi="Open Sans" w:cs="Open Sans"/>
                <w:color w:val="0070C0"/>
              </w:rPr>
            </w:pPr>
            <w:r w:rsidRPr="00AD3DE2">
              <w:rPr>
                <w:rFonts w:ascii="Open Sans" w:eastAsia="Open Sans" w:hAnsi="Open Sans" w:cs="Open Sans"/>
                <w:i/>
                <w:iCs/>
                <w:color w:val="0070C0"/>
              </w:rPr>
              <w:t>Leverandøren bes beskrive hvordan Løsningens arkitektur og grensesnitt legger til rette for dette. Leverandøren bes inkludere beskrivelse av hvordan integrasjonspunkter eksponeres, dokumenteres og gjøres tilgjengelige uten behov for spesialtilpasninger, manuell koordinering eller proprietære avklaringer.</w:t>
            </w:r>
          </w:p>
          <w:p w14:paraId="1A2043CE" w14:textId="77777777" w:rsidR="00C4566B" w:rsidRPr="00AD3DE2" w:rsidRDefault="00C4566B" w:rsidP="00C4566B">
            <w:pPr>
              <w:pStyle w:val="Tabeller"/>
              <w:rPr>
                <w:rFonts w:ascii="Open Sans" w:eastAsia="Open Sans" w:hAnsi="Open Sans" w:cs="Open Sans"/>
                <w:color w:val="0070C0"/>
              </w:rPr>
            </w:pPr>
            <w:r w:rsidRPr="00AD3DE2">
              <w:rPr>
                <w:rFonts w:ascii="Open Sans" w:eastAsia="Open Sans" w:hAnsi="Open Sans" w:cs="Open Sans"/>
                <w:i/>
                <w:iCs/>
                <w:color w:val="0070C0"/>
              </w:rPr>
              <w:t>Leverandøren bes beskrive hvordan Løsningens arkitektur og grensesnitt gir tilgang til funksjonalitet og informasjon på en forutsigbar og standardisert måte, samt hvordan den støtter sikker datadeling. Det bør komme frem;</w:t>
            </w:r>
          </w:p>
          <w:p w14:paraId="62D5F24D" w14:textId="77777777" w:rsidR="00C4566B" w:rsidRPr="00AD3DE2" w:rsidRDefault="00C4566B" w:rsidP="00C4566B">
            <w:pPr>
              <w:pStyle w:val="Tabeller"/>
              <w:numPr>
                <w:ilvl w:val="0"/>
                <w:numId w:val="26"/>
              </w:numPr>
              <w:ind w:left="720" w:hanging="360"/>
              <w:rPr>
                <w:rFonts w:ascii="Open Sans" w:eastAsia="Open Sans" w:hAnsi="Open Sans" w:cs="Open Sans"/>
                <w:color w:val="0070C0"/>
              </w:rPr>
            </w:pPr>
            <w:r w:rsidRPr="00AD3DE2">
              <w:rPr>
                <w:rFonts w:ascii="Open Sans" w:eastAsia="Open Sans" w:hAnsi="Open Sans" w:cs="Open Sans"/>
                <w:i/>
                <w:iCs/>
                <w:color w:val="0070C0"/>
              </w:rPr>
              <w:t>Hvordan autentisering og autorisasjon håndteres når andre aktører skal koble seg til</w:t>
            </w:r>
          </w:p>
          <w:p w14:paraId="44BD6437" w14:textId="77777777" w:rsidR="00C4566B" w:rsidRPr="00AD3DE2" w:rsidRDefault="00C4566B" w:rsidP="00C4566B">
            <w:pPr>
              <w:pStyle w:val="Tabeller"/>
              <w:rPr>
                <w:rFonts w:ascii="Open Sans" w:eastAsia="Open Sans" w:hAnsi="Open Sans" w:cs="Open Sans"/>
                <w:color w:val="0070C0"/>
              </w:rPr>
            </w:pPr>
            <w:r w:rsidRPr="00AD3DE2">
              <w:rPr>
                <w:rFonts w:ascii="Open Sans" w:eastAsia="Open Sans" w:hAnsi="Open Sans" w:cs="Open Sans"/>
                <w:i/>
                <w:iCs/>
                <w:color w:val="0070C0"/>
              </w:rPr>
              <w:t>Leverandøren bes beskrive gjennom visualisering;</w:t>
            </w:r>
          </w:p>
          <w:p w14:paraId="4CB2E0EC" w14:textId="77777777" w:rsidR="00C4566B" w:rsidRPr="00AD3DE2" w:rsidRDefault="00C4566B" w:rsidP="00C4566B">
            <w:pPr>
              <w:pStyle w:val="Tabeller"/>
              <w:numPr>
                <w:ilvl w:val="0"/>
                <w:numId w:val="25"/>
              </w:numPr>
              <w:rPr>
                <w:rFonts w:ascii="Open Sans" w:eastAsia="Open Sans" w:hAnsi="Open Sans" w:cs="Open Sans"/>
                <w:color w:val="0070C0"/>
              </w:rPr>
            </w:pPr>
            <w:r w:rsidRPr="00AD3DE2">
              <w:rPr>
                <w:rFonts w:ascii="Open Sans" w:eastAsia="Open Sans" w:hAnsi="Open Sans" w:cs="Open Sans"/>
                <w:i/>
                <w:iCs/>
                <w:color w:val="0070C0"/>
              </w:rPr>
              <w:t>Komponent- eller oversiktsdiagram som viser hvordan en tredjepart eller Kunden selv kan koble seg til Løsningens integrasjonspunkter</w:t>
            </w:r>
          </w:p>
          <w:p w14:paraId="3DD07BBD" w14:textId="37838C87" w:rsidR="00C4566B" w:rsidRPr="00AD3DE2" w:rsidRDefault="00C4566B" w:rsidP="00C4566B">
            <w:pPr>
              <w:pStyle w:val="Tabeller"/>
              <w:numPr>
                <w:ilvl w:val="0"/>
                <w:numId w:val="25"/>
              </w:numPr>
              <w:rPr>
                <w:rFonts w:ascii="Open Sans" w:eastAsia="Open Sans" w:hAnsi="Open Sans" w:cs="Open Sans"/>
                <w:color w:val="0070C0"/>
              </w:rPr>
            </w:pPr>
            <w:r w:rsidRPr="00AD3DE2">
              <w:rPr>
                <w:rFonts w:ascii="Open Sans" w:eastAsia="Open Sans" w:hAnsi="Open Sans" w:cs="Open Sans"/>
                <w:i/>
                <w:iCs/>
                <w:color w:val="0070C0"/>
              </w:rPr>
              <w:t>Oversikt over tilgjengelige API-er (for eksempel i form av en API-katalog eller ressursdiagram).</w:t>
            </w:r>
          </w:p>
        </w:tc>
        <w:tc>
          <w:tcPr>
            <w:tcW w:w="705" w:type="dxa"/>
            <w:shd w:val="clear" w:color="auto" w:fill="F2F2F2" w:themeFill="background2" w:themeFillShade="F2"/>
            <w:tcMar>
              <w:left w:w="105" w:type="dxa"/>
              <w:right w:w="105" w:type="dxa"/>
            </w:tcMar>
          </w:tcPr>
          <w:p w14:paraId="0227CEFE" w14:textId="77777777" w:rsidR="0072092C" w:rsidRPr="000D55FE" w:rsidRDefault="15EC0190" w:rsidP="0072092C">
            <w:pPr>
              <w:jc w:val="center"/>
              <w:rPr>
                <w:rFonts w:eastAsia="Open Sans"/>
                <w:sz w:val="18"/>
                <w:szCs w:val="18"/>
              </w:rPr>
            </w:pPr>
            <w:r w:rsidRPr="000D55FE">
              <w:rPr>
                <w:rFonts w:eastAsia="Open Sans"/>
                <w:sz w:val="18"/>
                <w:szCs w:val="18"/>
              </w:rPr>
              <w:t>B</w:t>
            </w:r>
          </w:p>
        </w:tc>
        <w:tc>
          <w:tcPr>
            <w:tcW w:w="2070" w:type="dxa"/>
            <w:tcMar>
              <w:left w:w="105" w:type="dxa"/>
              <w:right w:w="105" w:type="dxa"/>
            </w:tcMar>
          </w:tcPr>
          <w:p w14:paraId="4C3C84C5" w14:textId="77777777" w:rsidR="0072092C" w:rsidRPr="0072092C" w:rsidRDefault="0072092C" w:rsidP="0072092C">
            <w:pPr>
              <w:jc w:val="center"/>
              <w:rPr>
                <w:rFonts w:eastAsia="Open Sans"/>
                <w:sz w:val="18"/>
                <w:szCs w:val="18"/>
              </w:rPr>
            </w:pPr>
          </w:p>
        </w:tc>
        <w:tc>
          <w:tcPr>
            <w:tcW w:w="4935" w:type="dxa"/>
            <w:tcMar>
              <w:left w:w="105" w:type="dxa"/>
              <w:right w:w="105" w:type="dxa"/>
            </w:tcMar>
          </w:tcPr>
          <w:p w14:paraId="48BE50A3" w14:textId="77777777" w:rsidR="0072092C" w:rsidRPr="0072092C" w:rsidRDefault="0072092C" w:rsidP="0072092C">
            <w:pPr>
              <w:jc w:val="center"/>
              <w:rPr>
                <w:rFonts w:eastAsia="Open Sans"/>
                <w:sz w:val="18"/>
                <w:szCs w:val="18"/>
              </w:rPr>
            </w:pPr>
          </w:p>
        </w:tc>
      </w:tr>
      <w:tr w:rsidR="0072092C" w:rsidRPr="0072092C" w14:paraId="7A10811E" w14:textId="77777777" w:rsidTr="005D2BE6">
        <w:trPr>
          <w:trHeight w:val="285"/>
        </w:trPr>
        <w:tc>
          <w:tcPr>
            <w:tcW w:w="1126" w:type="dxa"/>
            <w:shd w:val="clear" w:color="auto" w:fill="D9D9D9" w:themeFill="background2" w:themeFillShade="D9"/>
            <w:tcMar>
              <w:left w:w="105" w:type="dxa"/>
              <w:right w:w="105" w:type="dxa"/>
            </w:tcMar>
          </w:tcPr>
          <w:p w14:paraId="4CB4FBDF" w14:textId="0CA86179" w:rsidR="0072092C" w:rsidRPr="00AD3DE2" w:rsidRDefault="004235D2"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4</w:t>
            </w:r>
          </w:p>
        </w:tc>
        <w:tc>
          <w:tcPr>
            <w:tcW w:w="4619" w:type="dxa"/>
            <w:shd w:val="clear" w:color="auto" w:fill="F2F2F2" w:themeFill="background2" w:themeFillShade="F2"/>
            <w:tcMar>
              <w:left w:w="105" w:type="dxa"/>
              <w:right w:w="105" w:type="dxa"/>
            </w:tcMar>
          </w:tcPr>
          <w:p w14:paraId="562F8190" w14:textId="77777777" w:rsidR="0072092C" w:rsidRPr="00AD3DE2" w:rsidRDefault="15EC0190" w:rsidP="0072092C">
            <w:pPr>
              <w:rPr>
                <w:rFonts w:eastAsia="Open Sans"/>
                <w:color w:val="000000" w:themeColor="accent2"/>
                <w:sz w:val="18"/>
                <w:szCs w:val="18"/>
              </w:rPr>
            </w:pPr>
            <w:r w:rsidRPr="00AD3DE2">
              <w:rPr>
                <w:rFonts w:eastAsia="Open Sans"/>
                <w:color w:val="000000" w:themeColor="accent2"/>
                <w:sz w:val="18"/>
                <w:szCs w:val="18"/>
              </w:rPr>
              <w:t>Løsningen bør muliggjøre uthenting av analytiske data på en strukturert og automatiserbar måte.</w:t>
            </w:r>
          </w:p>
          <w:p w14:paraId="2EAC723F" w14:textId="77777777" w:rsidR="00406547" w:rsidRPr="00AD3DE2" w:rsidRDefault="00406547" w:rsidP="00406547">
            <w:pPr>
              <w:pStyle w:val="Tabeller"/>
              <w:rPr>
                <w:rFonts w:ascii="Open Sans" w:eastAsia="Open Sans" w:hAnsi="Open Sans" w:cs="Open Sans"/>
                <w:color w:val="0070C0"/>
              </w:rPr>
            </w:pPr>
            <w:r w:rsidRPr="00AD3DE2">
              <w:rPr>
                <w:rFonts w:ascii="Open Sans" w:eastAsia="Open Sans" w:hAnsi="Open Sans" w:cs="Open Sans"/>
                <w:i/>
                <w:iCs/>
                <w:color w:val="0070C0"/>
              </w:rPr>
              <w:t>Leverandøren bes beskrive hvordan Løsningens arkitektur og moduloppbygging legger til rette for dette. Det bør fremgå hvordan data om bruk, hendelser, ytelse og tjenesteflyt eksponeres gjennom tekniske grensesnitt som muliggjør integrasjon med kommunens egne dataplattformer og innsiktsverktøy.</w:t>
            </w:r>
          </w:p>
          <w:p w14:paraId="28A7AF1C" w14:textId="77777777" w:rsidR="00406547" w:rsidRPr="00AD3DE2" w:rsidRDefault="00406547" w:rsidP="00406547">
            <w:pPr>
              <w:pStyle w:val="Tabeller"/>
              <w:rPr>
                <w:rFonts w:ascii="Open Sans" w:eastAsia="Open Sans" w:hAnsi="Open Sans" w:cs="Open Sans"/>
                <w:color w:val="0070C0"/>
              </w:rPr>
            </w:pPr>
            <w:r w:rsidRPr="00AD3DE2">
              <w:rPr>
                <w:rFonts w:ascii="Open Sans" w:eastAsia="Open Sans" w:hAnsi="Open Sans" w:cs="Open Sans"/>
                <w:i/>
                <w:iCs/>
                <w:color w:val="0070C0"/>
              </w:rPr>
              <w:t>Beskrivelsen bør vise hvordan slike data kan gjøres tilgjengelig uten manuelle uttrekk eller avhengighet til lukket funksjonalitet eller infrastruktur som hindrer integrasjon med kommunens egne analyseverktøy og datasystemer. Proprietære datamodeller er akseptable dersom de eksponeres åpent, er godt dokumentert og egner seg for datadrevet viderebruk.</w:t>
            </w:r>
          </w:p>
          <w:p w14:paraId="43F57EF1" w14:textId="77777777" w:rsidR="00406547" w:rsidRPr="00AD3DE2" w:rsidRDefault="00406547" w:rsidP="00406547">
            <w:pPr>
              <w:pStyle w:val="Tabeller"/>
              <w:rPr>
                <w:rFonts w:ascii="Open Sans" w:eastAsia="Open Sans" w:hAnsi="Open Sans" w:cs="Open Sans"/>
                <w:color w:val="0070C0"/>
              </w:rPr>
            </w:pPr>
            <w:r w:rsidRPr="00AD3DE2">
              <w:rPr>
                <w:rFonts w:ascii="Open Sans" w:eastAsia="Open Sans" w:hAnsi="Open Sans" w:cs="Open Sans"/>
                <w:i/>
                <w:iCs/>
                <w:color w:val="0070C0"/>
              </w:rPr>
              <w:t>Besvarelsen bør inneholde:</w:t>
            </w:r>
          </w:p>
          <w:p w14:paraId="5FC69139" w14:textId="77777777" w:rsidR="00406547" w:rsidRPr="00AD3DE2" w:rsidRDefault="00406547" w:rsidP="002A156C">
            <w:pPr>
              <w:pStyle w:val="Tabeller"/>
              <w:numPr>
                <w:ilvl w:val="0"/>
                <w:numId w:val="31"/>
              </w:numPr>
              <w:rPr>
                <w:rFonts w:ascii="Open Sans" w:eastAsia="Open Sans" w:hAnsi="Open Sans" w:cs="Open Sans"/>
                <w:color w:val="0070C0"/>
              </w:rPr>
            </w:pPr>
            <w:r w:rsidRPr="00AD3DE2">
              <w:rPr>
                <w:rFonts w:ascii="Open Sans" w:eastAsia="Open Sans" w:hAnsi="Open Sans" w:cs="Open Sans"/>
                <w:i/>
                <w:iCs/>
                <w:color w:val="0070C0"/>
              </w:rPr>
              <w:t>Arkitektur- eller komponentdiagram som viser hvordan relevante data hentes og eksponeres</w:t>
            </w:r>
          </w:p>
          <w:p w14:paraId="59A421B4" w14:textId="754E8162" w:rsidR="0072092C" w:rsidRPr="00AD3DE2" w:rsidRDefault="00406547" w:rsidP="002A156C">
            <w:pPr>
              <w:pStyle w:val="Tabeller"/>
              <w:numPr>
                <w:ilvl w:val="0"/>
                <w:numId w:val="31"/>
              </w:numPr>
              <w:rPr>
                <w:rFonts w:ascii="Open Sans" w:eastAsia="Open Sans" w:hAnsi="Open Sans" w:cs="Open Sans"/>
                <w:color w:val="0070C0"/>
              </w:rPr>
            </w:pPr>
            <w:r w:rsidRPr="00AD3DE2">
              <w:rPr>
                <w:rFonts w:ascii="Open Sans" w:eastAsia="Open Sans" w:hAnsi="Open Sans" w:cs="Open Sans"/>
                <w:i/>
                <w:iCs/>
                <w:color w:val="0070C0"/>
              </w:rPr>
              <w:t>Oversikt over hvilke moduler som gir tilgang til analytiske data, og hvordan disse kan kobles mot eksterne systemer</w:t>
            </w:r>
          </w:p>
        </w:tc>
        <w:tc>
          <w:tcPr>
            <w:tcW w:w="705" w:type="dxa"/>
            <w:shd w:val="clear" w:color="auto" w:fill="F2F2F2" w:themeFill="background2" w:themeFillShade="F2"/>
            <w:tcMar>
              <w:left w:w="105" w:type="dxa"/>
              <w:right w:w="105" w:type="dxa"/>
            </w:tcMar>
          </w:tcPr>
          <w:p w14:paraId="08ADD4CE" w14:textId="77777777" w:rsidR="0072092C" w:rsidRPr="0072092C" w:rsidRDefault="15EC0190" w:rsidP="0072092C">
            <w:pPr>
              <w:jc w:val="center"/>
              <w:rPr>
                <w:rFonts w:eastAsia="Open Sans"/>
                <w:sz w:val="18"/>
                <w:szCs w:val="18"/>
              </w:rPr>
            </w:pPr>
            <w:r w:rsidRPr="10339D9C">
              <w:rPr>
                <w:rFonts w:eastAsia="Open Sans"/>
                <w:sz w:val="18"/>
                <w:szCs w:val="18"/>
              </w:rPr>
              <w:t>B</w:t>
            </w:r>
          </w:p>
        </w:tc>
        <w:tc>
          <w:tcPr>
            <w:tcW w:w="2070" w:type="dxa"/>
            <w:tcMar>
              <w:left w:w="105" w:type="dxa"/>
              <w:right w:w="105" w:type="dxa"/>
            </w:tcMar>
          </w:tcPr>
          <w:p w14:paraId="0FC99138" w14:textId="77777777" w:rsidR="0072092C" w:rsidRPr="0072092C" w:rsidRDefault="0072092C" w:rsidP="0072092C">
            <w:pPr>
              <w:jc w:val="center"/>
              <w:rPr>
                <w:rFonts w:eastAsia="Open Sans"/>
                <w:sz w:val="18"/>
                <w:szCs w:val="18"/>
              </w:rPr>
            </w:pPr>
          </w:p>
        </w:tc>
        <w:tc>
          <w:tcPr>
            <w:tcW w:w="4935" w:type="dxa"/>
            <w:tcMar>
              <w:left w:w="105" w:type="dxa"/>
              <w:right w:w="105" w:type="dxa"/>
            </w:tcMar>
          </w:tcPr>
          <w:p w14:paraId="42D4D587" w14:textId="77777777" w:rsidR="0072092C" w:rsidRPr="0072092C" w:rsidRDefault="0072092C" w:rsidP="0072092C">
            <w:pPr>
              <w:jc w:val="center"/>
              <w:rPr>
                <w:rFonts w:eastAsia="Open Sans"/>
                <w:sz w:val="18"/>
                <w:szCs w:val="18"/>
              </w:rPr>
            </w:pPr>
          </w:p>
        </w:tc>
      </w:tr>
      <w:tr w:rsidR="0072092C" w:rsidRPr="0072092C" w14:paraId="35C58FCC" w14:textId="77777777" w:rsidTr="005D2BE6">
        <w:trPr>
          <w:trHeight w:val="285"/>
        </w:trPr>
        <w:tc>
          <w:tcPr>
            <w:tcW w:w="1126" w:type="dxa"/>
            <w:shd w:val="clear" w:color="auto" w:fill="D9D9D9" w:themeFill="background2" w:themeFillShade="D9"/>
            <w:tcMar>
              <w:left w:w="105" w:type="dxa"/>
              <w:right w:w="105" w:type="dxa"/>
            </w:tcMar>
          </w:tcPr>
          <w:p w14:paraId="66365D5F" w14:textId="6B422656" w:rsidR="0072092C" w:rsidRPr="00AD3DE2" w:rsidRDefault="004235D2"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5</w:t>
            </w:r>
          </w:p>
        </w:tc>
        <w:tc>
          <w:tcPr>
            <w:tcW w:w="4619" w:type="dxa"/>
            <w:shd w:val="clear" w:color="auto" w:fill="F2F2F2" w:themeFill="background2" w:themeFillShade="F2"/>
            <w:tcMar>
              <w:left w:w="105" w:type="dxa"/>
              <w:right w:w="105" w:type="dxa"/>
            </w:tcMar>
          </w:tcPr>
          <w:p w14:paraId="352E5149" w14:textId="33E0EB12" w:rsidR="0072092C" w:rsidRPr="00AD3DE2" w:rsidRDefault="15EC0190" w:rsidP="0072092C">
            <w:pPr>
              <w:rPr>
                <w:rFonts w:eastAsia="Open Sans"/>
                <w:color w:val="000000" w:themeColor="accent2"/>
                <w:sz w:val="18"/>
                <w:szCs w:val="18"/>
              </w:rPr>
            </w:pPr>
            <w:r w:rsidRPr="00AD3DE2">
              <w:rPr>
                <w:rFonts w:eastAsia="Open Sans"/>
                <w:color w:val="000000" w:themeColor="accent2"/>
                <w:sz w:val="18"/>
                <w:szCs w:val="18"/>
              </w:rPr>
              <w:t xml:space="preserve">Løsningen </w:t>
            </w:r>
            <w:r w:rsidR="00C817F3" w:rsidRPr="00AD3DE2">
              <w:rPr>
                <w:rFonts w:eastAsia="Open Sans"/>
                <w:color w:val="000000" w:themeColor="accent2"/>
                <w:sz w:val="18"/>
                <w:szCs w:val="18"/>
              </w:rPr>
              <w:t xml:space="preserve">bør </w:t>
            </w:r>
            <w:r w:rsidRPr="00AD3DE2">
              <w:rPr>
                <w:rFonts w:eastAsia="Open Sans"/>
                <w:color w:val="000000" w:themeColor="accent2"/>
                <w:sz w:val="18"/>
                <w:szCs w:val="18"/>
              </w:rPr>
              <w:t>sikre forutsigbar forvaltning av løsningens API-er og dokumentasjon av dette, for å understøtte samhandling i et velfungerende digitalt økosystem.</w:t>
            </w:r>
          </w:p>
          <w:p w14:paraId="4CF1224E" w14:textId="77777777" w:rsidR="00C817F3" w:rsidRPr="00AD3DE2" w:rsidRDefault="00C817F3" w:rsidP="00C817F3">
            <w:pPr>
              <w:rPr>
                <w:rFonts w:eastAsia="Open Sans"/>
                <w:color w:val="0070C0"/>
                <w:sz w:val="18"/>
                <w:szCs w:val="18"/>
              </w:rPr>
            </w:pPr>
            <w:r w:rsidRPr="00AD3DE2">
              <w:rPr>
                <w:rFonts w:eastAsia="Open Sans"/>
                <w:i/>
                <w:iCs/>
                <w:color w:val="0070C0"/>
                <w:sz w:val="18"/>
                <w:szCs w:val="18"/>
              </w:rPr>
              <w:t>Leverandøren bes beskrive hvordan Løsningens API-er dokumenteres, versjoneres og gjøres tilgjengelige for kommunen og andre aktører.</w:t>
            </w:r>
          </w:p>
          <w:p w14:paraId="59BDDA6F" w14:textId="77777777" w:rsidR="00C817F3" w:rsidRPr="00AD3DE2" w:rsidRDefault="00C817F3" w:rsidP="00C817F3">
            <w:pPr>
              <w:rPr>
                <w:rFonts w:eastAsia="Open Sans"/>
                <w:color w:val="0070C0"/>
                <w:sz w:val="18"/>
                <w:szCs w:val="18"/>
              </w:rPr>
            </w:pPr>
            <w:r w:rsidRPr="00AD3DE2">
              <w:rPr>
                <w:rFonts w:eastAsia="Open Sans"/>
                <w:i/>
                <w:iCs/>
                <w:color w:val="0070C0"/>
                <w:sz w:val="18"/>
                <w:szCs w:val="18"/>
              </w:rPr>
              <w:t>Det bør fremgå hvordan Kunden og andre leverandører kan få oversikt over gjeldende API-er, hvordan disse endres over tid og hvordan stabilitet og bakoverkompabilitet håndteres. API-dokumentasjonen bør være maskinlesbar og følge etablerte standarder, som for eksempel OpenAPI (Swagger). Dersom det finnes egne prosesser eller mekanismer for å varsle endringer i API-er, bør dette beskrives.</w:t>
            </w:r>
          </w:p>
          <w:p w14:paraId="6371B4D4" w14:textId="77777777" w:rsidR="00C817F3" w:rsidRPr="00AD3DE2" w:rsidRDefault="00C817F3" w:rsidP="00C817F3">
            <w:pPr>
              <w:rPr>
                <w:rFonts w:eastAsia="Open Sans"/>
                <w:color w:val="0070C0"/>
                <w:sz w:val="18"/>
                <w:szCs w:val="18"/>
              </w:rPr>
            </w:pPr>
            <w:r w:rsidRPr="00AD3DE2">
              <w:rPr>
                <w:rFonts w:eastAsia="Open Sans"/>
                <w:i/>
                <w:iCs/>
                <w:color w:val="0070C0"/>
                <w:sz w:val="18"/>
                <w:szCs w:val="18"/>
              </w:rPr>
              <w:t>Leverandøren bes beskrive eksisterende ressurser og støttemateriell rettet mot ulike målgrupper, inkludert;</w:t>
            </w:r>
          </w:p>
          <w:p w14:paraId="1C33276C" w14:textId="77777777" w:rsidR="00C817F3" w:rsidRPr="00AD3DE2" w:rsidRDefault="00C817F3" w:rsidP="002A156C">
            <w:pPr>
              <w:pStyle w:val="Listeavsnitt"/>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Eksempelkode for utviklere</w:t>
            </w:r>
          </w:p>
          <w:p w14:paraId="717C1E1E" w14:textId="77777777" w:rsidR="00C817F3" w:rsidRPr="00AD3DE2" w:rsidRDefault="00C817F3" w:rsidP="002A156C">
            <w:pPr>
              <w:pStyle w:val="Listeavsnitt"/>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Funksjonell dokumentasjon og bruksområder rettet mot tjenesteeiere og funksjonelle roller</w:t>
            </w:r>
          </w:p>
          <w:p w14:paraId="419C5478" w14:textId="77777777" w:rsidR="00C817F3" w:rsidRPr="00AD3DE2" w:rsidRDefault="00C817F3" w:rsidP="002A156C">
            <w:pPr>
              <w:pStyle w:val="Listeavsnitt"/>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Dokumenterte brukstilfeller med høyt volum</w:t>
            </w:r>
          </w:p>
          <w:p w14:paraId="44345DDF" w14:textId="77777777" w:rsidR="002A156C" w:rsidRPr="001B3A65" w:rsidRDefault="00C817F3" w:rsidP="002A156C">
            <w:pPr>
              <w:pStyle w:val="Listeavsnitt"/>
              <w:widowControl/>
              <w:numPr>
                <w:ilvl w:val="0"/>
                <w:numId w:val="32"/>
              </w:numPr>
              <w:tabs>
                <w:tab w:val="clear" w:pos="8364"/>
              </w:tabs>
              <w:spacing w:before="0" w:after="120" w:line="264" w:lineRule="auto"/>
              <w:rPr>
                <w:rFonts w:eastAsia="Open Sans"/>
                <w:color w:val="0070C0"/>
                <w:sz w:val="18"/>
                <w:szCs w:val="18"/>
                <w:lang w:val="nn-NO"/>
              </w:rPr>
            </w:pPr>
            <w:r w:rsidRPr="001B3A65">
              <w:rPr>
                <w:rFonts w:eastAsia="Open Sans"/>
                <w:i/>
                <w:iCs/>
                <w:color w:val="0070C0"/>
                <w:sz w:val="18"/>
                <w:szCs w:val="18"/>
                <w:lang w:val="nn-NO"/>
              </w:rPr>
              <w:t>Tilgang til testdata og sandbox-miljøer</w:t>
            </w:r>
          </w:p>
          <w:p w14:paraId="6E1C253B" w14:textId="0D7E5FF8" w:rsidR="00C817F3" w:rsidRPr="00AD3DE2" w:rsidRDefault="00C817F3" w:rsidP="002A156C">
            <w:pPr>
              <w:pStyle w:val="Listeavsnitt"/>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Annet relevant støtteverktøy for integrasjonspartnere og samarbeidende leverandører</w:t>
            </w:r>
          </w:p>
        </w:tc>
        <w:tc>
          <w:tcPr>
            <w:tcW w:w="705" w:type="dxa"/>
            <w:shd w:val="clear" w:color="auto" w:fill="F2F2F2" w:themeFill="background2" w:themeFillShade="F2"/>
            <w:tcMar>
              <w:left w:w="105" w:type="dxa"/>
              <w:right w:w="105" w:type="dxa"/>
            </w:tcMar>
          </w:tcPr>
          <w:p w14:paraId="48CD4903" w14:textId="77777777" w:rsidR="0072092C" w:rsidRPr="0072092C" w:rsidRDefault="15EC0190" w:rsidP="0072092C">
            <w:pPr>
              <w:jc w:val="center"/>
              <w:rPr>
                <w:rFonts w:eastAsia="Open Sans"/>
                <w:sz w:val="18"/>
                <w:szCs w:val="18"/>
              </w:rPr>
            </w:pPr>
            <w:r w:rsidRPr="10339D9C">
              <w:rPr>
                <w:rFonts w:eastAsia="Open Sans"/>
                <w:sz w:val="18"/>
                <w:szCs w:val="18"/>
              </w:rPr>
              <w:t>B</w:t>
            </w:r>
          </w:p>
        </w:tc>
        <w:tc>
          <w:tcPr>
            <w:tcW w:w="2070" w:type="dxa"/>
            <w:tcMar>
              <w:left w:w="105" w:type="dxa"/>
              <w:right w:w="105" w:type="dxa"/>
            </w:tcMar>
          </w:tcPr>
          <w:p w14:paraId="0676C63E" w14:textId="77777777" w:rsidR="0072092C" w:rsidRPr="0072092C" w:rsidRDefault="0072092C" w:rsidP="0072092C">
            <w:pPr>
              <w:jc w:val="center"/>
              <w:rPr>
                <w:rFonts w:eastAsia="Open Sans"/>
                <w:sz w:val="18"/>
                <w:szCs w:val="18"/>
              </w:rPr>
            </w:pPr>
          </w:p>
        </w:tc>
        <w:tc>
          <w:tcPr>
            <w:tcW w:w="4935" w:type="dxa"/>
            <w:tcMar>
              <w:left w:w="105" w:type="dxa"/>
              <w:right w:w="105" w:type="dxa"/>
            </w:tcMar>
          </w:tcPr>
          <w:p w14:paraId="159FFD4F" w14:textId="77777777" w:rsidR="0072092C" w:rsidRPr="0072092C" w:rsidRDefault="0072092C" w:rsidP="0072092C">
            <w:pPr>
              <w:jc w:val="center"/>
              <w:rPr>
                <w:rFonts w:eastAsia="Open Sans"/>
                <w:sz w:val="18"/>
                <w:szCs w:val="18"/>
              </w:rPr>
            </w:pPr>
          </w:p>
        </w:tc>
      </w:tr>
      <w:tr w:rsidR="0072092C" w:rsidRPr="0072092C" w14:paraId="43A69CB9" w14:textId="77777777" w:rsidTr="005D2BE6">
        <w:trPr>
          <w:trHeight w:val="285"/>
        </w:trPr>
        <w:tc>
          <w:tcPr>
            <w:tcW w:w="1126" w:type="dxa"/>
            <w:shd w:val="clear" w:color="auto" w:fill="D9D9D9" w:themeFill="background2" w:themeFillShade="D9"/>
            <w:tcMar>
              <w:left w:w="105" w:type="dxa"/>
              <w:right w:w="105" w:type="dxa"/>
            </w:tcMar>
          </w:tcPr>
          <w:p w14:paraId="772A659D" w14:textId="6AAEF0B4" w:rsidR="0072092C" w:rsidRPr="00AD3DE2" w:rsidRDefault="004235D2"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6</w:t>
            </w:r>
          </w:p>
        </w:tc>
        <w:tc>
          <w:tcPr>
            <w:tcW w:w="4619" w:type="dxa"/>
            <w:shd w:val="clear" w:color="auto" w:fill="F2F2F2" w:themeFill="background2" w:themeFillShade="F2"/>
            <w:tcMar>
              <w:left w:w="105" w:type="dxa"/>
              <w:right w:w="105" w:type="dxa"/>
            </w:tcMar>
          </w:tcPr>
          <w:p w14:paraId="039D303C" w14:textId="77777777" w:rsidR="0072092C" w:rsidRPr="00AD3DE2" w:rsidRDefault="15EC0190" w:rsidP="0072092C">
            <w:pPr>
              <w:rPr>
                <w:rFonts w:eastAsia="Open Sans"/>
                <w:color w:val="000000" w:themeColor="accent2"/>
                <w:sz w:val="18"/>
                <w:szCs w:val="18"/>
              </w:rPr>
            </w:pPr>
            <w:r w:rsidRPr="00AD3DE2">
              <w:rPr>
                <w:rFonts w:eastAsia="Open Sans"/>
                <w:color w:val="000000" w:themeColor="accent2"/>
                <w:sz w:val="18"/>
                <w:szCs w:val="18"/>
              </w:rPr>
              <w:t>Løsningen bør benytte standardiserte grensesnitt og kodeverk.</w:t>
            </w:r>
          </w:p>
          <w:p w14:paraId="4050271E" w14:textId="77777777" w:rsidR="00247176" w:rsidRPr="00AD3DE2" w:rsidRDefault="00247176" w:rsidP="00247176">
            <w:pPr>
              <w:rPr>
                <w:rFonts w:eastAsia="Open Sans"/>
                <w:color w:val="0070C0"/>
                <w:sz w:val="18"/>
                <w:szCs w:val="18"/>
              </w:rPr>
            </w:pPr>
            <w:r w:rsidRPr="00AD3DE2">
              <w:rPr>
                <w:rFonts w:eastAsia="Open Sans"/>
                <w:i/>
                <w:iCs/>
                <w:color w:val="0070C0"/>
                <w:sz w:val="18"/>
                <w:szCs w:val="18"/>
              </w:rPr>
              <w:t>Leverandøren bes beskrive og visualisere gjennom en oversikt, tabell eller tilsvarende fremstilling;</w:t>
            </w:r>
          </w:p>
          <w:p w14:paraId="5DF98203" w14:textId="77777777" w:rsidR="00247176" w:rsidRPr="00AD3DE2" w:rsidRDefault="00247176" w:rsidP="00247176">
            <w:pPr>
              <w:pStyle w:val="Listeavsnitt"/>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Hvilke standarder som brukes direkte i Løsningens API-er, datamodeller og kodeverk</w:t>
            </w:r>
          </w:p>
          <w:p w14:paraId="47FD9E4E" w14:textId="77777777" w:rsidR="00247176" w:rsidRPr="00AD3DE2" w:rsidRDefault="00247176" w:rsidP="00247176">
            <w:pPr>
              <w:pStyle w:val="Listeavsnitt"/>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Hvilke standarder som er delvis implementert</w:t>
            </w:r>
          </w:p>
          <w:p w14:paraId="015EF490" w14:textId="77777777" w:rsidR="00247176" w:rsidRPr="00AD3DE2" w:rsidRDefault="00247176" w:rsidP="00247176">
            <w:pPr>
              <w:pStyle w:val="Listeavsnitt"/>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Hvorvidt de valgte standardene dekker informasjonsbehovet fullt ut, eller om det forekommer mangler som krever egne tillegg</w:t>
            </w:r>
          </w:p>
          <w:p w14:paraId="05326318" w14:textId="459BB441" w:rsidR="00247176" w:rsidRPr="00AD3DE2" w:rsidRDefault="00247176" w:rsidP="00247176">
            <w:pPr>
              <w:pStyle w:val="Listeavsnitt"/>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Hvor det benyttes proprietære modeller eller grensesnitt i stedet for standarder, og hvorfor dette er valgt.</w:t>
            </w:r>
          </w:p>
        </w:tc>
        <w:tc>
          <w:tcPr>
            <w:tcW w:w="705" w:type="dxa"/>
            <w:shd w:val="clear" w:color="auto" w:fill="F2F2F2" w:themeFill="background2" w:themeFillShade="F2"/>
            <w:tcMar>
              <w:left w:w="105" w:type="dxa"/>
              <w:right w:w="105" w:type="dxa"/>
            </w:tcMar>
          </w:tcPr>
          <w:p w14:paraId="79105566" w14:textId="77777777" w:rsidR="0072092C" w:rsidRPr="0072092C" w:rsidRDefault="15EC0190" w:rsidP="0072092C">
            <w:pPr>
              <w:jc w:val="center"/>
              <w:rPr>
                <w:rFonts w:eastAsia="Open Sans"/>
                <w:sz w:val="18"/>
                <w:szCs w:val="18"/>
              </w:rPr>
            </w:pPr>
            <w:r w:rsidRPr="10339D9C">
              <w:rPr>
                <w:rFonts w:eastAsia="Open Sans"/>
                <w:sz w:val="18"/>
                <w:szCs w:val="18"/>
              </w:rPr>
              <w:t>B</w:t>
            </w:r>
          </w:p>
        </w:tc>
        <w:tc>
          <w:tcPr>
            <w:tcW w:w="2070" w:type="dxa"/>
            <w:tcMar>
              <w:left w:w="105" w:type="dxa"/>
              <w:right w:w="105" w:type="dxa"/>
            </w:tcMar>
          </w:tcPr>
          <w:p w14:paraId="02A9276A" w14:textId="77777777" w:rsidR="0072092C" w:rsidRPr="0072092C" w:rsidRDefault="0072092C" w:rsidP="0072092C">
            <w:pPr>
              <w:jc w:val="center"/>
              <w:rPr>
                <w:rFonts w:eastAsia="Open Sans"/>
                <w:sz w:val="18"/>
                <w:szCs w:val="18"/>
              </w:rPr>
            </w:pPr>
          </w:p>
        </w:tc>
        <w:tc>
          <w:tcPr>
            <w:tcW w:w="4935" w:type="dxa"/>
            <w:tcMar>
              <w:left w:w="105" w:type="dxa"/>
              <w:right w:w="105" w:type="dxa"/>
            </w:tcMar>
          </w:tcPr>
          <w:p w14:paraId="2E59BCA4" w14:textId="77777777" w:rsidR="0072092C" w:rsidRPr="0072092C" w:rsidRDefault="0072092C" w:rsidP="0072092C">
            <w:pPr>
              <w:jc w:val="center"/>
              <w:rPr>
                <w:rFonts w:eastAsia="Open Sans"/>
                <w:sz w:val="18"/>
                <w:szCs w:val="18"/>
              </w:rPr>
            </w:pPr>
          </w:p>
        </w:tc>
      </w:tr>
      <w:tr w:rsidR="0072092C" w:rsidRPr="0072092C" w14:paraId="3352A7C7" w14:textId="77777777" w:rsidTr="005D2BE6">
        <w:trPr>
          <w:trHeight w:val="285"/>
        </w:trPr>
        <w:tc>
          <w:tcPr>
            <w:tcW w:w="1126" w:type="dxa"/>
            <w:shd w:val="clear" w:color="auto" w:fill="D9D9D9" w:themeFill="background2" w:themeFillShade="D9"/>
            <w:tcMar>
              <w:left w:w="105" w:type="dxa"/>
              <w:right w:w="105" w:type="dxa"/>
            </w:tcMar>
          </w:tcPr>
          <w:p w14:paraId="69D73813" w14:textId="2D7E1485" w:rsidR="0072092C" w:rsidRPr="00AD3DE2" w:rsidRDefault="004235D2" w:rsidP="0072092C">
            <w:pPr>
              <w:rPr>
                <w:rFonts w:eastAsia="Open Sans"/>
                <w:sz w:val="18"/>
                <w:szCs w:val="18"/>
              </w:rPr>
            </w:pPr>
            <w:r w:rsidRPr="00AD3DE2">
              <w:rPr>
                <w:rFonts w:eastAsia="Open Sans"/>
                <w:sz w:val="18"/>
                <w:szCs w:val="18"/>
              </w:rPr>
              <w:t>AØ-</w:t>
            </w:r>
            <w:r w:rsidR="00AD3DE2" w:rsidRPr="00AD3DE2">
              <w:rPr>
                <w:sz w:val="18"/>
                <w:szCs w:val="18"/>
              </w:rPr>
              <w:t>0</w:t>
            </w:r>
            <w:r w:rsidRPr="00AD3DE2">
              <w:rPr>
                <w:rFonts w:eastAsia="Open Sans"/>
                <w:sz w:val="18"/>
                <w:szCs w:val="18"/>
              </w:rPr>
              <w:t>7</w:t>
            </w:r>
          </w:p>
        </w:tc>
        <w:tc>
          <w:tcPr>
            <w:tcW w:w="4619" w:type="dxa"/>
            <w:shd w:val="clear" w:color="auto" w:fill="F2F2F2" w:themeFill="background2" w:themeFillShade="F2"/>
            <w:tcMar>
              <w:left w:w="105" w:type="dxa"/>
              <w:right w:w="105" w:type="dxa"/>
            </w:tcMar>
          </w:tcPr>
          <w:p w14:paraId="0FC07178" w14:textId="36461581" w:rsidR="0072092C" w:rsidRPr="00AD3DE2" w:rsidRDefault="15EC0190" w:rsidP="00247176">
            <w:pPr>
              <w:spacing w:after="240"/>
              <w:rPr>
                <w:rFonts w:eastAsia="Open Sans"/>
                <w:color w:val="000000" w:themeColor="accent2"/>
                <w:sz w:val="18"/>
                <w:szCs w:val="18"/>
              </w:rPr>
            </w:pPr>
            <w:r w:rsidRPr="00AD3DE2">
              <w:rPr>
                <w:rFonts w:eastAsia="Open Sans"/>
                <w:color w:val="000000" w:themeColor="accent2"/>
                <w:sz w:val="18"/>
                <w:szCs w:val="18"/>
              </w:rPr>
              <w:t>Løsningen skal sikre god håndtering av datautveksling med relevante fagsystemer og skal kunne ta imot og avgi data gjennom integrasjoner med andre relevante fagsystemer på en robust, fleksibel og effektiv måte.</w:t>
            </w:r>
          </w:p>
          <w:p w14:paraId="634A2008" w14:textId="77777777" w:rsidR="00C879AF" w:rsidRPr="00AD3DE2" w:rsidRDefault="00C879AF" w:rsidP="00C879AF">
            <w:pPr>
              <w:spacing w:before="240" w:after="240"/>
              <w:rPr>
                <w:rFonts w:eastAsia="Open Sans"/>
                <w:color w:val="0070C0"/>
                <w:sz w:val="18"/>
                <w:szCs w:val="18"/>
              </w:rPr>
            </w:pPr>
            <w:r w:rsidRPr="00AD3DE2">
              <w:rPr>
                <w:rFonts w:eastAsia="Open Sans"/>
                <w:i/>
                <w:iCs/>
                <w:color w:val="0070C0"/>
                <w:sz w:val="18"/>
                <w:szCs w:val="18"/>
              </w:rPr>
              <w:t>Leverandøren bes beskrive hvordan Løsningen tilrettelegger for slik datautveksling i praksis, herunder hvordan innkommende og utgående integrasjoner håndteres teknisk og prosessuelt.</w:t>
            </w:r>
          </w:p>
          <w:p w14:paraId="2DBBBEA8" w14:textId="77777777" w:rsidR="00C879AF" w:rsidRPr="00AD3DE2" w:rsidRDefault="00C879AF" w:rsidP="00C879AF">
            <w:pPr>
              <w:spacing w:before="240" w:after="240"/>
              <w:rPr>
                <w:rFonts w:eastAsia="Open Sans"/>
                <w:color w:val="0070C0"/>
                <w:sz w:val="18"/>
                <w:szCs w:val="18"/>
              </w:rPr>
            </w:pPr>
            <w:r w:rsidRPr="00AD3DE2">
              <w:rPr>
                <w:rFonts w:eastAsia="Open Sans"/>
                <w:i/>
                <w:iCs/>
                <w:color w:val="0070C0"/>
                <w:sz w:val="18"/>
                <w:szCs w:val="18"/>
              </w:rPr>
              <w:t>Dersom det finnes eksempler på realiserte integrasjoner med systemer som er i bruk i kommunesektoren, bør disse beskrives. Leverandøren bør også gjøre rede for eventuelle begrensninger, krav til tilpasning, eller tekniske forutsetninger for slike integrasjoner.</w:t>
            </w:r>
          </w:p>
          <w:p w14:paraId="168DEE27" w14:textId="77777777" w:rsidR="00C879AF" w:rsidRPr="00AD3DE2" w:rsidRDefault="00C879AF" w:rsidP="00C879AF">
            <w:pPr>
              <w:spacing w:before="240" w:after="240"/>
              <w:rPr>
                <w:rFonts w:eastAsia="Open Sans"/>
                <w:color w:val="0070C0"/>
                <w:sz w:val="18"/>
                <w:szCs w:val="18"/>
              </w:rPr>
            </w:pPr>
            <w:r w:rsidRPr="00AD3DE2">
              <w:rPr>
                <w:rFonts w:eastAsia="Open Sans"/>
                <w:i/>
                <w:iCs/>
                <w:color w:val="0070C0"/>
                <w:sz w:val="18"/>
                <w:szCs w:val="18"/>
              </w:rPr>
              <w:t>Dersom det foreligger en plan eller veikart for nye integrasjoner mot kjente fagsystemer, kan dette legges ved som tilleggsinformasjon.</w:t>
            </w:r>
          </w:p>
          <w:p w14:paraId="06A910EE" w14:textId="5DF60DB5" w:rsidR="0072092C" w:rsidRPr="00AD3DE2" w:rsidRDefault="00C879AF" w:rsidP="00C879AF">
            <w:pPr>
              <w:rPr>
                <w:rFonts w:eastAsia="Open Sans"/>
                <w:i/>
                <w:color w:val="0070C0"/>
                <w:sz w:val="18"/>
                <w:szCs w:val="18"/>
              </w:rPr>
            </w:pPr>
            <w:r w:rsidRPr="00AD3DE2">
              <w:rPr>
                <w:rFonts w:eastAsia="Open Sans"/>
                <w:i/>
                <w:iCs/>
                <w:color w:val="0070C0"/>
                <w:sz w:val="18"/>
                <w:szCs w:val="18"/>
              </w:rPr>
              <w:t>Leverandøren bes inkludere et integrasjonsdiagram eller tilsvarende modell som viser hvordan løsningen håndterer innkommende og utgående dataflyt mot eksterne fagsystemer, og hvordan slike integrasjoner er koblet inn i den tekniske arkitekturen.</w:t>
            </w:r>
          </w:p>
        </w:tc>
        <w:tc>
          <w:tcPr>
            <w:tcW w:w="705" w:type="dxa"/>
            <w:shd w:val="clear" w:color="auto" w:fill="F2F2F2" w:themeFill="background2" w:themeFillShade="F2"/>
            <w:tcMar>
              <w:left w:w="105" w:type="dxa"/>
              <w:right w:w="105" w:type="dxa"/>
            </w:tcMar>
          </w:tcPr>
          <w:p w14:paraId="1EFB3056" w14:textId="4DCDF1B4" w:rsidR="0072092C" w:rsidRPr="00AD3DE2" w:rsidRDefault="00EE5129" w:rsidP="0072092C">
            <w:pPr>
              <w:jc w:val="center"/>
              <w:rPr>
                <w:rFonts w:eastAsia="Open Sans"/>
                <w:sz w:val="18"/>
                <w:szCs w:val="18"/>
              </w:rPr>
            </w:pPr>
            <w:r w:rsidRPr="00AD3DE2">
              <w:rPr>
                <w:rFonts w:eastAsia="Open Sans"/>
                <w:sz w:val="18"/>
                <w:szCs w:val="18"/>
              </w:rPr>
              <w:t>S</w:t>
            </w:r>
          </w:p>
        </w:tc>
        <w:tc>
          <w:tcPr>
            <w:tcW w:w="2070" w:type="dxa"/>
            <w:tcMar>
              <w:left w:w="105" w:type="dxa"/>
              <w:right w:w="105" w:type="dxa"/>
            </w:tcMar>
          </w:tcPr>
          <w:p w14:paraId="257A1DB9" w14:textId="77777777" w:rsidR="0072092C" w:rsidRPr="00AD3DE2" w:rsidRDefault="0072092C" w:rsidP="0072092C">
            <w:pPr>
              <w:jc w:val="center"/>
              <w:rPr>
                <w:rFonts w:eastAsia="Open Sans"/>
                <w:sz w:val="18"/>
                <w:szCs w:val="18"/>
              </w:rPr>
            </w:pPr>
          </w:p>
        </w:tc>
        <w:tc>
          <w:tcPr>
            <w:tcW w:w="4935" w:type="dxa"/>
            <w:tcMar>
              <w:left w:w="105" w:type="dxa"/>
              <w:right w:w="105" w:type="dxa"/>
            </w:tcMar>
          </w:tcPr>
          <w:p w14:paraId="58D30AD0" w14:textId="77777777" w:rsidR="0072092C" w:rsidRPr="00AD3DE2" w:rsidRDefault="0072092C" w:rsidP="0072092C">
            <w:pPr>
              <w:jc w:val="center"/>
              <w:rPr>
                <w:rFonts w:eastAsia="Open Sans"/>
                <w:sz w:val="18"/>
                <w:szCs w:val="18"/>
              </w:rPr>
            </w:pPr>
          </w:p>
        </w:tc>
      </w:tr>
    </w:tbl>
    <w:p w14:paraId="6E1E5F24" w14:textId="54DE1161" w:rsidR="6A10466D" w:rsidRDefault="6A10466D"/>
    <w:p w14:paraId="23223857" w14:textId="77777777" w:rsidR="008F663A" w:rsidRDefault="008F663A"/>
    <w:p w14:paraId="6F9464BE" w14:textId="6178AD70" w:rsidR="008F663A" w:rsidRDefault="008F663A" w:rsidP="008F663A">
      <w:pPr>
        <w:pStyle w:val="Overskrift1"/>
        <w:rPr>
          <w:rFonts w:ascii="Open Sans ExtraBold" w:hAnsi="Open Sans ExtraBold" w:cs="Open Sans ExtraBold"/>
          <w:color w:val="4D4B54" w:themeColor="accent4"/>
          <w:sz w:val="28"/>
          <w:szCs w:val="28"/>
          <w:lang w:eastAsia="nb-NO"/>
        </w:rPr>
      </w:pPr>
      <w:r>
        <w:rPr>
          <w:rFonts w:ascii="Open Sans ExtraBold" w:hAnsi="Open Sans ExtraBold" w:cs="Open Sans ExtraBold"/>
          <w:color w:val="4D4B54" w:themeColor="accent4"/>
          <w:sz w:val="28"/>
          <w:szCs w:val="28"/>
          <w:lang w:eastAsia="nb-NO"/>
        </w:rPr>
        <w:t>Krav til miljø</w:t>
      </w:r>
    </w:p>
    <w:p w14:paraId="30EE2E1C" w14:textId="0A4721CC" w:rsidR="00D25ED4" w:rsidRDefault="00D25ED4" w:rsidP="00D25ED4">
      <w:pPr>
        <w:rPr>
          <w:lang w:eastAsia="nb-NO"/>
        </w:rPr>
      </w:pPr>
      <w:r w:rsidRPr="00D25ED4">
        <w:rPr>
          <w:lang w:eastAsia="nb-NO"/>
        </w:rPr>
        <w:t>Oppdragsgiver jobber målrettet for å minimere miljøpåvirkningen gjennom hele livssyklusen til de produkter og tjenester vi benytter, og ønsker også en leverandør som gjenspeiler dette i sin leveranse.</w:t>
      </w:r>
    </w:p>
    <w:p w14:paraId="5A408DE9" w14:textId="77777777" w:rsidR="00D25ED4" w:rsidRPr="00D25ED4" w:rsidRDefault="00D25ED4" w:rsidP="00D25ED4">
      <w:pPr>
        <w:rPr>
          <w:lang w:eastAsia="nb-NO"/>
        </w:rPr>
      </w:pP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26"/>
        <w:gridCol w:w="4619"/>
        <w:gridCol w:w="705"/>
        <w:gridCol w:w="2070"/>
        <w:gridCol w:w="4935"/>
      </w:tblGrid>
      <w:tr w:rsidR="002C7318" w:rsidRPr="0072092C" w14:paraId="1DBBEE07" w14:textId="77777777" w:rsidTr="10CD8341">
        <w:trPr>
          <w:trHeight w:val="285"/>
        </w:trPr>
        <w:tc>
          <w:tcPr>
            <w:tcW w:w="1126" w:type="dxa"/>
            <w:shd w:val="clear" w:color="auto" w:fill="D9D9D9" w:themeFill="background2" w:themeFillShade="D9"/>
            <w:tcMar>
              <w:left w:w="105" w:type="dxa"/>
              <w:right w:w="105" w:type="dxa"/>
            </w:tcMar>
          </w:tcPr>
          <w:p w14:paraId="74E731A0" w14:textId="4EE1A979" w:rsidR="002C7318" w:rsidRDefault="002C7318" w:rsidP="002C7318">
            <w:pPr>
              <w:rPr>
                <w:rFonts w:eastAsia="Open Sans"/>
                <w:sz w:val="18"/>
                <w:szCs w:val="18"/>
              </w:rPr>
            </w:pPr>
            <w:r w:rsidRPr="10339D9C">
              <w:rPr>
                <w:rFonts w:eastAsia="Open Sans"/>
                <w:b/>
                <w:bCs/>
                <w:sz w:val="18"/>
                <w:szCs w:val="18"/>
              </w:rPr>
              <w:t>Nr.</w:t>
            </w:r>
          </w:p>
        </w:tc>
        <w:tc>
          <w:tcPr>
            <w:tcW w:w="4619" w:type="dxa"/>
            <w:shd w:val="clear" w:color="auto" w:fill="D9D9D9" w:themeFill="background2" w:themeFillShade="D9"/>
            <w:tcMar>
              <w:left w:w="105" w:type="dxa"/>
              <w:right w:w="105" w:type="dxa"/>
            </w:tcMar>
          </w:tcPr>
          <w:p w14:paraId="6467ACBA" w14:textId="7741726F" w:rsidR="002C7318" w:rsidRPr="00EB254E" w:rsidRDefault="002C7318" w:rsidP="002C7318">
            <w:pPr>
              <w:pStyle w:val="Tabeller"/>
              <w:rPr>
                <w:rFonts w:ascii="Open Sans" w:eastAsia="Open Sans" w:hAnsi="Open Sans" w:cs="Open Sans"/>
                <w:color w:val="0070C0"/>
              </w:rPr>
            </w:pPr>
            <w:r w:rsidRPr="10339D9C">
              <w:rPr>
                <w:rFonts w:eastAsia="Open Sans"/>
                <w:b/>
                <w:bCs/>
              </w:rPr>
              <w:t>Krav</w:t>
            </w:r>
          </w:p>
        </w:tc>
        <w:tc>
          <w:tcPr>
            <w:tcW w:w="705" w:type="dxa"/>
            <w:shd w:val="clear" w:color="auto" w:fill="D9D9D9" w:themeFill="background2" w:themeFillShade="D9"/>
            <w:tcMar>
              <w:left w:w="105" w:type="dxa"/>
              <w:right w:w="105" w:type="dxa"/>
            </w:tcMar>
          </w:tcPr>
          <w:p w14:paraId="785A4118" w14:textId="24D0081C" w:rsidR="002C7318" w:rsidRPr="00AD3DE2" w:rsidRDefault="002C7318" w:rsidP="002C7318">
            <w:pPr>
              <w:jc w:val="center"/>
              <w:rPr>
                <w:rFonts w:eastAsia="Open Sans"/>
                <w:sz w:val="18"/>
                <w:szCs w:val="18"/>
              </w:rPr>
            </w:pPr>
            <w:r w:rsidRPr="10339D9C">
              <w:rPr>
                <w:rFonts w:eastAsia="Open Sans"/>
                <w:b/>
                <w:bCs/>
                <w:sz w:val="18"/>
                <w:szCs w:val="18"/>
              </w:rPr>
              <w:t>Type krav:</w:t>
            </w:r>
          </w:p>
        </w:tc>
        <w:tc>
          <w:tcPr>
            <w:tcW w:w="2070" w:type="dxa"/>
            <w:shd w:val="clear" w:color="auto" w:fill="D9D9D9" w:themeFill="background2" w:themeFillShade="D9"/>
            <w:tcMar>
              <w:left w:w="105" w:type="dxa"/>
              <w:right w:w="105" w:type="dxa"/>
            </w:tcMar>
          </w:tcPr>
          <w:p w14:paraId="39803AA4" w14:textId="5BD3D058" w:rsidR="002C7318" w:rsidRPr="0072092C" w:rsidRDefault="002C7318" w:rsidP="002C7318">
            <w:pPr>
              <w:jc w:val="center"/>
              <w:rPr>
                <w:rFonts w:eastAsia="Open Sans"/>
                <w:sz w:val="18"/>
                <w:szCs w:val="18"/>
              </w:rPr>
            </w:pPr>
            <w:r w:rsidRPr="10339D9C">
              <w:rPr>
                <w:rFonts w:eastAsia="Open Sans"/>
                <w:b/>
                <w:bCs/>
                <w:sz w:val="18"/>
                <w:szCs w:val="18"/>
              </w:rPr>
              <w:t>Leverandørens bekreftelse (Ja/Nei):</w:t>
            </w:r>
          </w:p>
        </w:tc>
        <w:tc>
          <w:tcPr>
            <w:tcW w:w="4935" w:type="dxa"/>
            <w:shd w:val="clear" w:color="auto" w:fill="D9D9D9" w:themeFill="background2" w:themeFillShade="D9"/>
            <w:tcMar>
              <w:left w:w="105" w:type="dxa"/>
              <w:right w:w="105" w:type="dxa"/>
            </w:tcMar>
          </w:tcPr>
          <w:p w14:paraId="0756886A" w14:textId="67ECA652" w:rsidR="002C7318" w:rsidRPr="0072092C" w:rsidRDefault="002C7318" w:rsidP="002C7318">
            <w:pPr>
              <w:jc w:val="center"/>
              <w:rPr>
                <w:rFonts w:eastAsia="Open Sans"/>
                <w:sz w:val="18"/>
                <w:szCs w:val="18"/>
              </w:rPr>
            </w:pPr>
            <w:r w:rsidRPr="10339D9C">
              <w:rPr>
                <w:rFonts w:eastAsia="Open Sans"/>
                <w:b/>
                <w:bCs/>
                <w:sz w:val="18"/>
                <w:szCs w:val="18"/>
              </w:rPr>
              <w:t>Leverandørens besvarelse:</w:t>
            </w:r>
          </w:p>
        </w:tc>
      </w:tr>
      <w:tr w:rsidR="00041E96" w:rsidRPr="0072092C" w14:paraId="38C28B7D" w14:textId="77777777" w:rsidTr="10CD8341">
        <w:trPr>
          <w:trHeight w:val="285"/>
        </w:trPr>
        <w:tc>
          <w:tcPr>
            <w:tcW w:w="1126" w:type="dxa"/>
            <w:shd w:val="clear" w:color="auto" w:fill="D9D9D9" w:themeFill="background2" w:themeFillShade="D9"/>
            <w:tcMar>
              <w:left w:w="105" w:type="dxa"/>
              <w:right w:w="105" w:type="dxa"/>
            </w:tcMar>
          </w:tcPr>
          <w:p w14:paraId="21A024F7" w14:textId="263B9EDE" w:rsidR="00041E96" w:rsidRPr="00AD3DE2" w:rsidRDefault="19B0EEEF" w:rsidP="00B20DAA">
            <w:r w:rsidRPr="10CD8341">
              <w:rPr>
                <w:rFonts w:eastAsia="Open Sans"/>
                <w:sz w:val="18"/>
                <w:szCs w:val="18"/>
              </w:rPr>
              <w:t>MB - 1</w:t>
            </w:r>
          </w:p>
        </w:tc>
        <w:tc>
          <w:tcPr>
            <w:tcW w:w="4619" w:type="dxa"/>
            <w:shd w:val="clear" w:color="auto" w:fill="F2F2F2" w:themeFill="background2" w:themeFillShade="F2"/>
            <w:tcMar>
              <w:left w:w="105" w:type="dxa"/>
              <w:right w:w="105" w:type="dxa"/>
            </w:tcMar>
          </w:tcPr>
          <w:p w14:paraId="5B237182" w14:textId="77777777" w:rsidR="00165768" w:rsidRDefault="00EB254E" w:rsidP="003674AF">
            <w:pPr>
              <w:pStyle w:val="Tabeller"/>
              <w:rPr>
                <w:rFonts w:ascii="Open Sans" w:eastAsia="Open Sans" w:hAnsi="Open Sans" w:cs="Open Sans"/>
                <w:color w:val="0070C0"/>
              </w:rPr>
            </w:pPr>
            <w:r w:rsidRPr="00EB254E">
              <w:rPr>
                <w:rFonts w:ascii="Open Sans" w:eastAsia="Open Sans" w:hAnsi="Open Sans" w:cs="Open Sans"/>
                <w:color w:val="0070C0"/>
              </w:rPr>
              <w:t xml:space="preserve">Leverandør skal arbeide målrettet med å redusere løsningens klima- og miljøpåvirkning og skal arbeide målrettet for å få på plass dokumentasjon for løsningens klima- og miljøpåvirkning. ISO 50001, EN 50600 og ISO/IEC 30134 og The European Code of Conduct for Energy Efficiency in Data Centres er eksempler på klima- og miljørelaterte standarder som bør tilstrebes for datasentre som benyttes. </w:t>
            </w:r>
          </w:p>
          <w:p w14:paraId="0DCAD8F6" w14:textId="04D7855A" w:rsidR="00041E96" w:rsidRPr="00AD3DE2" w:rsidRDefault="00EB254E" w:rsidP="003674AF">
            <w:pPr>
              <w:pStyle w:val="Tabeller"/>
              <w:rPr>
                <w:rFonts w:ascii="Open Sans" w:eastAsia="Open Sans" w:hAnsi="Open Sans" w:cs="Open Sans"/>
                <w:color w:val="0070C0"/>
              </w:rPr>
            </w:pPr>
            <w:r w:rsidRPr="00165768">
              <w:rPr>
                <w:rFonts w:ascii="Open Sans" w:eastAsia="Open Sans" w:hAnsi="Open Sans" w:cs="Open Sans"/>
                <w:i/>
                <w:iCs/>
                <w:color w:val="0070C0"/>
              </w:rPr>
              <w:t>Vennligst bekreft og beskriv leverandørens arbeid med å redusere løsningens klima- og miljøpåvirkning og hvordan leverandøren arbeider med å få på plass dokumentasjon for løsningens klima- og miljøpåvirkning.</w:t>
            </w:r>
          </w:p>
        </w:tc>
        <w:tc>
          <w:tcPr>
            <w:tcW w:w="705" w:type="dxa"/>
            <w:shd w:val="clear" w:color="auto" w:fill="F2F2F2" w:themeFill="background2" w:themeFillShade="F2"/>
            <w:tcMar>
              <w:left w:w="105" w:type="dxa"/>
              <w:right w:w="105" w:type="dxa"/>
            </w:tcMar>
          </w:tcPr>
          <w:p w14:paraId="39F2101D" w14:textId="536BBA82" w:rsidR="00041E96" w:rsidRPr="00AD3DE2" w:rsidRDefault="002C7318" w:rsidP="00B20DAA">
            <w:pPr>
              <w:jc w:val="center"/>
              <w:rPr>
                <w:rFonts w:eastAsia="Open Sans"/>
                <w:sz w:val="18"/>
                <w:szCs w:val="18"/>
              </w:rPr>
            </w:pPr>
            <w:r>
              <w:rPr>
                <w:rFonts w:eastAsia="Open Sans"/>
                <w:sz w:val="18"/>
                <w:szCs w:val="18"/>
              </w:rPr>
              <w:t>S</w:t>
            </w:r>
          </w:p>
        </w:tc>
        <w:tc>
          <w:tcPr>
            <w:tcW w:w="2070" w:type="dxa"/>
            <w:tcMar>
              <w:left w:w="105" w:type="dxa"/>
              <w:right w:w="105" w:type="dxa"/>
            </w:tcMar>
          </w:tcPr>
          <w:p w14:paraId="1660EB99" w14:textId="77777777" w:rsidR="00041E96" w:rsidRPr="0072092C" w:rsidRDefault="00041E96" w:rsidP="00B20DAA">
            <w:pPr>
              <w:jc w:val="center"/>
              <w:rPr>
                <w:rFonts w:eastAsia="Open Sans"/>
                <w:sz w:val="18"/>
                <w:szCs w:val="18"/>
              </w:rPr>
            </w:pPr>
          </w:p>
        </w:tc>
        <w:tc>
          <w:tcPr>
            <w:tcW w:w="4935" w:type="dxa"/>
            <w:tcMar>
              <w:left w:w="105" w:type="dxa"/>
              <w:right w:w="105" w:type="dxa"/>
            </w:tcMar>
          </w:tcPr>
          <w:p w14:paraId="1F3B15DD" w14:textId="77777777" w:rsidR="00041E96" w:rsidRPr="0072092C" w:rsidRDefault="00041E96" w:rsidP="00B20DAA">
            <w:pPr>
              <w:jc w:val="center"/>
              <w:rPr>
                <w:rFonts w:eastAsia="Open Sans"/>
                <w:sz w:val="18"/>
                <w:szCs w:val="18"/>
              </w:rPr>
            </w:pPr>
          </w:p>
        </w:tc>
      </w:tr>
      <w:tr w:rsidR="002C7318" w:rsidRPr="0072092C" w14:paraId="4472DD61" w14:textId="77777777" w:rsidTr="10CD8341">
        <w:trPr>
          <w:trHeight w:val="285"/>
        </w:trPr>
        <w:tc>
          <w:tcPr>
            <w:tcW w:w="1126" w:type="dxa"/>
            <w:shd w:val="clear" w:color="auto" w:fill="D9D9D9" w:themeFill="background2" w:themeFillShade="D9"/>
            <w:tcMar>
              <w:left w:w="105" w:type="dxa"/>
              <w:right w:w="105" w:type="dxa"/>
            </w:tcMar>
          </w:tcPr>
          <w:p w14:paraId="5E00104A" w14:textId="2DE76F09" w:rsidR="002C7318" w:rsidRDefault="65B6317A" w:rsidP="00B20DAA">
            <w:r w:rsidRPr="10CD8341">
              <w:rPr>
                <w:rFonts w:eastAsia="Open Sans"/>
                <w:sz w:val="18"/>
                <w:szCs w:val="18"/>
              </w:rPr>
              <w:t>MB - 2</w:t>
            </w:r>
          </w:p>
        </w:tc>
        <w:tc>
          <w:tcPr>
            <w:tcW w:w="4619" w:type="dxa"/>
            <w:shd w:val="clear" w:color="auto" w:fill="F2F2F2" w:themeFill="background2" w:themeFillShade="F2"/>
            <w:tcMar>
              <w:left w:w="105" w:type="dxa"/>
              <w:right w:w="105" w:type="dxa"/>
            </w:tcMar>
          </w:tcPr>
          <w:p w14:paraId="4F6A0146" w14:textId="77777777" w:rsidR="00165768" w:rsidRDefault="00F97962" w:rsidP="003674AF">
            <w:pPr>
              <w:pStyle w:val="Tabeller"/>
              <w:rPr>
                <w:rFonts w:ascii="Open Sans" w:eastAsia="Open Sans" w:hAnsi="Open Sans" w:cs="Open Sans"/>
                <w:color w:val="0070C0"/>
              </w:rPr>
            </w:pPr>
            <w:r w:rsidRPr="00F97962">
              <w:rPr>
                <w:rFonts w:ascii="Open Sans" w:eastAsia="Open Sans" w:hAnsi="Open Sans" w:cs="Open Sans"/>
                <w:color w:val="0070C0"/>
              </w:rPr>
              <w:t xml:space="preserve">Leverandør skal kunne vise til tiltak for å redusere klima- og miljøpåvirkningen fra elektronisk avfall knyttet til leveransen. Disse tiltakene kan inkludere, men er ikke begrenset til, reduksjon, gjenbruk og resirkulering av elektronisk avfall. Eksempler på slike tiltak kan være resirkulering av utrangerte servere. </w:t>
            </w:r>
          </w:p>
          <w:p w14:paraId="437DDE18" w14:textId="79C681AF" w:rsidR="002C7318" w:rsidRPr="00EB254E" w:rsidRDefault="00F97962" w:rsidP="003674AF">
            <w:pPr>
              <w:pStyle w:val="Tabeller"/>
              <w:rPr>
                <w:rFonts w:ascii="Open Sans" w:eastAsia="Open Sans" w:hAnsi="Open Sans" w:cs="Open Sans"/>
                <w:color w:val="0070C0"/>
              </w:rPr>
            </w:pPr>
            <w:r w:rsidRPr="00165768">
              <w:rPr>
                <w:rFonts w:ascii="Open Sans" w:eastAsia="Open Sans" w:hAnsi="Open Sans" w:cs="Open Sans"/>
                <w:i/>
                <w:iCs/>
                <w:color w:val="0070C0"/>
              </w:rPr>
              <w:t>Vennligst bekreft og beskriv tiltak for å redusere klima- og miljøpåvirkningen fra elektronisk avfall knyttet til leveransen.</w:t>
            </w:r>
          </w:p>
        </w:tc>
        <w:tc>
          <w:tcPr>
            <w:tcW w:w="705" w:type="dxa"/>
            <w:shd w:val="clear" w:color="auto" w:fill="F2F2F2" w:themeFill="background2" w:themeFillShade="F2"/>
            <w:tcMar>
              <w:left w:w="105" w:type="dxa"/>
              <w:right w:w="105" w:type="dxa"/>
            </w:tcMar>
          </w:tcPr>
          <w:p w14:paraId="4EBE182F" w14:textId="18451473" w:rsidR="002C7318" w:rsidRDefault="007C2CAC" w:rsidP="00B20DAA">
            <w:pPr>
              <w:jc w:val="center"/>
              <w:rPr>
                <w:rFonts w:eastAsia="Open Sans"/>
                <w:sz w:val="18"/>
                <w:szCs w:val="18"/>
              </w:rPr>
            </w:pPr>
            <w:r>
              <w:rPr>
                <w:rFonts w:eastAsia="Open Sans"/>
                <w:sz w:val="18"/>
                <w:szCs w:val="18"/>
              </w:rPr>
              <w:t>S</w:t>
            </w:r>
          </w:p>
        </w:tc>
        <w:tc>
          <w:tcPr>
            <w:tcW w:w="2070" w:type="dxa"/>
            <w:tcMar>
              <w:left w:w="105" w:type="dxa"/>
              <w:right w:w="105" w:type="dxa"/>
            </w:tcMar>
          </w:tcPr>
          <w:p w14:paraId="6DB29844" w14:textId="77777777" w:rsidR="002C7318" w:rsidRPr="0072092C" w:rsidRDefault="002C7318" w:rsidP="00B20DAA">
            <w:pPr>
              <w:jc w:val="center"/>
              <w:rPr>
                <w:rFonts w:eastAsia="Open Sans"/>
                <w:sz w:val="18"/>
                <w:szCs w:val="18"/>
              </w:rPr>
            </w:pPr>
          </w:p>
        </w:tc>
        <w:tc>
          <w:tcPr>
            <w:tcW w:w="4935" w:type="dxa"/>
            <w:tcMar>
              <w:left w:w="105" w:type="dxa"/>
              <w:right w:w="105" w:type="dxa"/>
            </w:tcMar>
          </w:tcPr>
          <w:p w14:paraId="778856B2" w14:textId="77777777" w:rsidR="002C7318" w:rsidRPr="0072092C" w:rsidRDefault="002C7318" w:rsidP="00B20DAA">
            <w:pPr>
              <w:jc w:val="center"/>
              <w:rPr>
                <w:rFonts w:eastAsia="Open Sans"/>
                <w:sz w:val="18"/>
                <w:szCs w:val="18"/>
              </w:rPr>
            </w:pPr>
          </w:p>
        </w:tc>
      </w:tr>
    </w:tbl>
    <w:p w14:paraId="0E2A530E" w14:textId="77777777" w:rsidR="00041E96" w:rsidRDefault="00041E96"/>
    <w:sectPr w:rsidR="00041E96"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B3F78" w14:textId="77777777" w:rsidR="0081559E" w:rsidRDefault="0081559E" w:rsidP="00956D83">
      <w:r>
        <w:separator/>
      </w:r>
    </w:p>
    <w:p w14:paraId="1CEEB630" w14:textId="77777777" w:rsidR="0081559E" w:rsidRDefault="0081559E" w:rsidP="00956D83"/>
  </w:endnote>
  <w:endnote w:type="continuationSeparator" w:id="0">
    <w:p w14:paraId="24FDE64F" w14:textId="77777777" w:rsidR="0081559E" w:rsidRDefault="0081559E" w:rsidP="00956D83">
      <w:r>
        <w:continuationSeparator/>
      </w:r>
    </w:p>
    <w:p w14:paraId="3B7927B0" w14:textId="77777777" w:rsidR="0081559E" w:rsidRDefault="0081559E" w:rsidP="0095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52441C">
      <w:rPr>
        <w:b/>
        <w:bCs/>
        <w:sz w:val="16"/>
        <w:szCs w:val="18"/>
      </w:rPr>
      <w:fldChar w:fldCharType="begin"/>
    </w:r>
    <w:r w:rsidRPr="00956D83">
      <w:rPr>
        <w:b/>
        <w:bCs/>
        <w:sz w:val="16"/>
        <w:szCs w:val="18"/>
      </w:rPr>
      <w:instrText xml:space="preserve"> NUMPAGES </w:instrText>
    </w:r>
    <w:r w:rsidRPr="0052441C">
      <w:rPr>
        <w:b/>
        <w:bCs/>
        <w:sz w:val="16"/>
        <w:szCs w:val="18"/>
      </w:rPr>
      <w:fldChar w:fldCharType="separate"/>
    </w:r>
    <w:r>
      <w:rPr>
        <w:b/>
        <w:bCs/>
        <w:sz w:val="16"/>
        <w:szCs w:val="18"/>
      </w:rPr>
      <w:t>2</w:t>
    </w:r>
    <w:r w:rsidRPr="0052441C">
      <w:rPr>
        <w:b/>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52441C">
      <w:rPr>
        <w:b/>
        <w:bCs/>
        <w:sz w:val="16"/>
        <w:szCs w:val="18"/>
      </w:rPr>
      <w:fldChar w:fldCharType="begin"/>
    </w:r>
    <w:r w:rsidRPr="00956D83">
      <w:rPr>
        <w:b/>
        <w:bCs/>
        <w:sz w:val="16"/>
        <w:szCs w:val="18"/>
      </w:rPr>
      <w:instrText xml:space="preserve"> NUMPAGES </w:instrText>
    </w:r>
    <w:r w:rsidRPr="0052441C">
      <w:rPr>
        <w:b/>
        <w:bCs/>
        <w:sz w:val="16"/>
        <w:szCs w:val="18"/>
      </w:rPr>
      <w:fldChar w:fldCharType="separate"/>
    </w:r>
    <w:r>
      <w:rPr>
        <w:b/>
        <w:bCs/>
        <w:sz w:val="16"/>
        <w:szCs w:val="18"/>
      </w:rPr>
      <w:t>2</w:t>
    </w:r>
    <w:r w:rsidRPr="0052441C">
      <w:rPr>
        <w:b/>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D3E2" w14:textId="77777777" w:rsidR="0081559E" w:rsidRDefault="0081559E" w:rsidP="00956D83">
      <w:r>
        <w:separator/>
      </w:r>
    </w:p>
    <w:p w14:paraId="7E1E7604" w14:textId="77777777" w:rsidR="0081559E" w:rsidRDefault="0081559E" w:rsidP="00956D83"/>
  </w:footnote>
  <w:footnote w:type="continuationSeparator" w:id="0">
    <w:p w14:paraId="7F4B6B91" w14:textId="77777777" w:rsidR="0081559E" w:rsidRDefault="0081559E" w:rsidP="00956D83">
      <w:r>
        <w:continuationSeparator/>
      </w:r>
    </w:p>
    <w:p w14:paraId="0B6A9C94" w14:textId="77777777" w:rsidR="0081559E" w:rsidRDefault="0081559E" w:rsidP="00956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7AD2" w14:textId="0CE5D8CA" w:rsidR="00223CC9" w:rsidRPr="00B07C56" w:rsidRDefault="00B07C56" w:rsidP="485509E3">
    <w:pPr>
      <w:pStyle w:val="Topptekst"/>
      <w:rPr>
        <w:color w:val="000000" w:themeColor="accent2"/>
      </w:rPr>
    </w:pPr>
    <w:r w:rsidRPr="00AF25A9">
      <w:rPr>
        <w:noProof/>
        <w:color w:val="000000" w:themeColor="text1"/>
      </w:rPr>
      <w:drawing>
        <wp:anchor distT="0" distB="0" distL="114300" distR="114300" simplePos="0" relativeHeight="251658241" behindDoc="1" locked="0" layoutInCell="1" allowOverlap="1" wp14:anchorId="22810FC4" wp14:editId="4C468C46">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511179441" name="Bilde 1511179441"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1C0000C" w:rsidRPr="00B07C56">
      <w:rPr>
        <w:color w:val="000000" w:themeColor="text1"/>
      </w:rPr>
      <w:t>Kart- og geodatasystem</w:t>
    </w:r>
    <w:r w:rsidRPr="0052441C">
      <w:rPr>
        <w:color w:val="FF0000"/>
      </w:rPr>
      <w:br/>
    </w:r>
    <w:r w:rsidR="01C0000C">
      <w:rPr>
        <w:color w:val="000000" w:themeColor="text1"/>
      </w:rPr>
      <w:t xml:space="preserve">Bilag </w:t>
    </w:r>
    <w:r w:rsidR="01C0000C" w:rsidRPr="7B0FA945">
      <w:rPr>
        <w:color w:val="000000" w:themeColor="accent2"/>
      </w:rPr>
      <w:t>2 - Leverandørens beskrivelse av tjenesten – Funksjonsområdet «Forvaltning»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77EC" w14:textId="429C166B" w:rsidR="007E14FE" w:rsidRPr="004C070F" w:rsidRDefault="007E14FE" w:rsidP="007E14FE">
    <w:pPr>
      <w:pStyle w:val="Topptekst"/>
      <w:rPr>
        <w:color w:val="FF0000"/>
      </w:rPr>
    </w:pPr>
    <w:r w:rsidRPr="00AF25A9">
      <w:rPr>
        <w:noProof/>
        <w:color w:val="000000" w:themeColor="text1"/>
      </w:rPr>
      <w:drawing>
        <wp:anchor distT="0" distB="0" distL="114300" distR="114300" simplePos="0" relativeHeight="251658240"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674368243" name="Bilde 1674368243"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7B0FA945" w:rsidRPr="00B07C56">
      <w:rPr>
        <w:color w:val="000000" w:themeColor="text1"/>
      </w:rPr>
      <w:t>Kart- og geodatasystem</w:t>
    </w:r>
    <w:r w:rsidRPr="0052441C">
      <w:rPr>
        <w:color w:val="FF0000"/>
      </w:rPr>
      <w:br/>
    </w:r>
    <w:r w:rsidR="7B0FA945">
      <w:rPr>
        <w:color w:val="000000" w:themeColor="text1"/>
      </w:rPr>
      <w:t xml:space="preserve">Bilag </w:t>
    </w:r>
    <w:r w:rsidR="7B0FA945" w:rsidRPr="7B0FA945">
      <w:rPr>
        <w:color w:val="000000" w:themeColor="accent2"/>
      </w:rPr>
      <w:t>2 - Leverandørens beskrivelse av tjenesten – Funksjonsområdet «Forvaltning»</w:t>
    </w:r>
  </w:p>
  <w:p w14:paraId="3323E341" w14:textId="66ABA331" w:rsidR="00094112" w:rsidRPr="007E14FE" w:rsidRDefault="00094112" w:rsidP="007E14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0BFC723E"/>
    <w:multiLevelType w:val="hybridMultilevel"/>
    <w:tmpl w:val="2D4418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5BCDA9"/>
    <w:multiLevelType w:val="hybridMultilevel"/>
    <w:tmpl w:val="BBE6EF2E"/>
    <w:lvl w:ilvl="0" w:tplc="3DC887BA">
      <w:start w:val="1"/>
      <w:numFmt w:val="bullet"/>
      <w:lvlText w:val=""/>
      <w:lvlJc w:val="left"/>
      <w:pPr>
        <w:ind w:left="720" w:hanging="360"/>
      </w:pPr>
      <w:rPr>
        <w:rFonts w:ascii="Symbol" w:hAnsi="Symbol" w:hint="default"/>
      </w:rPr>
    </w:lvl>
    <w:lvl w:ilvl="1" w:tplc="89DE707A">
      <w:start w:val="1"/>
      <w:numFmt w:val="bullet"/>
      <w:lvlText w:val="o"/>
      <w:lvlJc w:val="left"/>
      <w:pPr>
        <w:ind w:left="1440" w:hanging="360"/>
      </w:pPr>
      <w:rPr>
        <w:rFonts w:ascii="Courier New" w:hAnsi="Courier New" w:hint="default"/>
      </w:rPr>
    </w:lvl>
    <w:lvl w:ilvl="2" w:tplc="5D948E3C">
      <w:start w:val="1"/>
      <w:numFmt w:val="bullet"/>
      <w:lvlText w:val=""/>
      <w:lvlJc w:val="left"/>
      <w:pPr>
        <w:ind w:left="2160" w:hanging="360"/>
      </w:pPr>
      <w:rPr>
        <w:rFonts w:ascii="Wingdings" w:hAnsi="Wingdings" w:hint="default"/>
      </w:rPr>
    </w:lvl>
    <w:lvl w:ilvl="3" w:tplc="FECEE852">
      <w:start w:val="1"/>
      <w:numFmt w:val="bullet"/>
      <w:lvlText w:val=""/>
      <w:lvlJc w:val="left"/>
      <w:pPr>
        <w:ind w:left="2880" w:hanging="360"/>
      </w:pPr>
      <w:rPr>
        <w:rFonts w:ascii="Symbol" w:hAnsi="Symbol" w:hint="default"/>
      </w:rPr>
    </w:lvl>
    <w:lvl w:ilvl="4" w:tplc="1D96677A">
      <w:start w:val="1"/>
      <w:numFmt w:val="bullet"/>
      <w:lvlText w:val="o"/>
      <w:lvlJc w:val="left"/>
      <w:pPr>
        <w:ind w:left="3600" w:hanging="360"/>
      </w:pPr>
      <w:rPr>
        <w:rFonts w:ascii="Courier New" w:hAnsi="Courier New" w:hint="default"/>
      </w:rPr>
    </w:lvl>
    <w:lvl w:ilvl="5" w:tplc="2D929B0C">
      <w:start w:val="1"/>
      <w:numFmt w:val="bullet"/>
      <w:lvlText w:val=""/>
      <w:lvlJc w:val="left"/>
      <w:pPr>
        <w:ind w:left="4320" w:hanging="360"/>
      </w:pPr>
      <w:rPr>
        <w:rFonts w:ascii="Wingdings" w:hAnsi="Wingdings" w:hint="default"/>
      </w:rPr>
    </w:lvl>
    <w:lvl w:ilvl="6" w:tplc="848208EC">
      <w:start w:val="1"/>
      <w:numFmt w:val="bullet"/>
      <w:lvlText w:val=""/>
      <w:lvlJc w:val="left"/>
      <w:pPr>
        <w:ind w:left="5040" w:hanging="360"/>
      </w:pPr>
      <w:rPr>
        <w:rFonts w:ascii="Symbol" w:hAnsi="Symbol" w:hint="default"/>
      </w:rPr>
    </w:lvl>
    <w:lvl w:ilvl="7" w:tplc="963AA112">
      <w:start w:val="1"/>
      <w:numFmt w:val="bullet"/>
      <w:lvlText w:val="o"/>
      <w:lvlJc w:val="left"/>
      <w:pPr>
        <w:ind w:left="5760" w:hanging="360"/>
      </w:pPr>
      <w:rPr>
        <w:rFonts w:ascii="Courier New" w:hAnsi="Courier New" w:hint="default"/>
      </w:rPr>
    </w:lvl>
    <w:lvl w:ilvl="8" w:tplc="C3DC416A">
      <w:start w:val="1"/>
      <w:numFmt w:val="bullet"/>
      <w:lvlText w:val=""/>
      <w:lvlJc w:val="left"/>
      <w:pPr>
        <w:ind w:left="6480" w:hanging="360"/>
      </w:pPr>
      <w:rPr>
        <w:rFonts w:ascii="Wingdings" w:hAnsi="Wingdings" w:hint="default"/>
      </w:rPr>
    </w:lvl>
  </w:abstractNum>
  <w:abstractNum w:abstractNumId="3" w15:restartNumberingAfterBreak="0">
    <w:nsid w:val="1159F973"/>
    <w:multiLevelType w:val="hybridMultilevel"/>
    <w:tmpl w:val="705CF336"/>
    <w:lvl w:ilvl="0" w:tplc="0644A116">
      <w:start w:val="1"/>
      <w:numFmt w:val="bullet"/>
      <w:lvlText w:val=""/>
      <w:lvlJc w:val="left"/>
      <w:pPr>
        <w:ind w:left="720" w:hanging="360"/>
      </w:pPr>
      <w:rPr>
        <w:rFonts w:ascii="Symbol" w:hAnsi="Symbol" w:hint="default"/>
      </w:rPr>
    </w:lvl>
    <w:lvl w:ilvl="1" w:tplc="4994094A">
      <w:start w:val="1"/>
      <w:numFmt w:val="bullet"/>
      <w:lvlText w:val="o"/>
      <w:lvlJc w:val="left"/>
      <w:pPr>
        <w:ind w:left="1440" w:hanging="360"/>
      </w:pPr>
      <w:rPr>
        <w:rFonts w:ascii="Courier New" w:hAnsi="Courier New" w:hint="default"/>
      </w:rPr>
    </w:lvl>
    <w:lvl w:ilvl="2" w:tplc="C85E7196">
      <w:start w:val="1"/>
      <w:numFmt w:val="bullet"/>
      <w:lvlText w:val=""/>
      <w:lvlJc w:val="left"/>
      <w:pPr>
        <w:ind w:left="2160" w:hanging="360"/>
      </w:pPr>
      <w:rPr>
        <w:rFonts w:ascii="Wingdings" w:hAnsi="Wingdings" w:hint="default"/>
      </w:rPr>
    </w:lvl>
    <w:lvl w:ilvl="3" w:tplc="28386B0C">
      <w:start w:val="1"/>
      <w:numFmt w:val="bullet"/>
      <w:lvlText w:val=""/>
      <w:lvlJc w:val="left"/>
      <w:pPr>
        <w:ind w:left="2880" w:hanging="360"/>
      </w:pPr>
      <w:rPr>
        <w:rFonts w:ascii="Symbol" w:hAnsi="Symbol" w:hint="default"/>
      </w:rPr>
    </w:lvl>
    <w:lvl w:ilvl="4" w:tplc="0F2683FE">
      <w:start w:val="1"/>
      <w:numFmt w:val="bullet"/>
      <w:lvlText w:val="o"/>
      <w:lvlJc w:val="left"/>
      <w:pPr>
        <w:ind w:left="3600" w:hanging="360"/>
      </w:pPr>
      <w:rPr>
        <w:rFonts w:ascii="Courier New" w:hAnsi="Courier New" w:hint="default"/>
      </w:rPr>
    </w:lvl>
    <w:lvl w:ilvl="5" w:tplc="1C205936">
      <w:start w:val="1"/>
      <w:numFmt w:val="bullet"/>
      <w:lvlText w:val=""/>
      <w:lvlJc w:val="left"/>
      <w:pPr>
        <w:ind w:left="4320" w:hanging="360"/>
      </w:pPr>
      <w:rPr>
        <w:rFonts w:ascii="Wingdings" w:hAnsi="Wingdings" w:hint="default"/>
      </w:rPr>
    </w:lvl>
    <w:lvl w:ilvl="6" w:tplc="EAD8F492">
      <w:start w:val="1"/>
      <w:numFmt w:val="bullet"/>
      <w:lvlText w:val=""/>
      <w:lvlJc w:val="left"/>
      <w:pPr>
        <w:ind w:left="5040" w:hanging="360"/>
      </w:pPr>
      <w:rPr>
        <w:rFonts w:ascii="Symbol" w:hAnsi="Symbol" w:hint="default"/>
      </w:rPr>
    </w:lvl>
    <w:lvl w:ilvl="7" w:tplc="236EB32C">
      <w:start w:val="1"/>
      <w:numFmt w:val="bullet"/>
      <w:lvlText w:val="o"/>
      <w:lvlJc w:val="left"/>
      <w:pPr>
        <w:ind w:left="5760" w:hanging="360"/>
      </w:pPr>
      <w:rPr>
        <w:rFonts w:ascii="Courier New" w:hAnsi="Courier New" w:hint="default"/>
      </w:rPr>
    </w:lvl>
    <w:lvl w:ilvl="8" w:tplc="527A6ED2">
      <w:start w:val="1"/>
      <w:numFmt w:val="bullet"/>
      <w:lvlText w:val=""/>
      <w:lvlJc w:val="left"/>
      <w:pPr>
        <w:ind w:left="6480" w:hanging="360"/>
      </w:pPr>
      <w:rPr>
        <w:rFonts w:ascii="Wingdings" w:hAnsi="Wingdings" w:hint="default"/>
      </w:rPr>
    </w:lvl>
  </w:abstractNum>
  <w:abstractNum w:abstractNumId="4" w15:restartNumberingAfterBreak="0">
    <w:nsid w:val="1816FF00"/>
    <w:multiLevelType w:val="hybridMultilevel"/>
    <w:tmpl w:val="C6402CD4"/>
    <w:lvl w:ilvl="0" w:tplc="3EC43B74">
      <w:start w:val="1"/>
      <w:numFmt w:val="bullet"/>
      <w:lvlText w:val=""/>
      <w:lvlJc w:val="left"/>
      <w:pPr>
        <w:ind w:left="720" w:hanging="360"/>
      </w:pPr>
      <w:rPr>
        <w:rFonts w:ascii="Symbol" w:hAnsi="Symbol" w:hint="default"/>
      </w:rPr>
    </w:lvl>
    <w:lvl w:ilvl="1" w:tplc="4D2C05EA">
      <w:start w:val="1"/>
      <w:numFmt w:val="bullet"/>
      <w:lvlText w:val="o"/>
      <w:lvlJc w:val="left"/>
      <w:pPr>
        <w:ind w:left="1440" w:hanging="360"/>
      </w:pPr>
      <w:rPr>
        <w:rFonts w:ascii="Courier New" w:hAnsi="Courier New" w:hint="default"/>
      </w:rPr>
    </w:lvl>
    <w:lvl w:ilvl="2" w:tplc="4D122BD4">
      <w:start w:val="1"/>
      <w:numFmt w:val="bullet"/>
      <w:lvlText w:val=""/>
      <w:lvlJc w:val="left"/>
      <w:pPr>
        <w:ind w:left="2160" w:hanging="360"/>
      </w:pPr>
      <w:rPr>
        <w:rFonts w:ascii="Wingdings" w:hAnsi="Wingdings" w:hint="default"/>
      </w:rPr>
    </w:lvl>
    <w:lvl w:ilvl="3" w:tplc="EA68483E">
      <w:start w:val="1"/>
      <w:numFmt w:val="bullet"/>
      <w:lvlText w:val=""/>
      <w:lvlJc w:val="left"/>
      <w:pPr>
        <w:ind w:left="2880" w:hanging="360"/>
      </w:pPr>
      <w:rPr>
        <w:rFonts w:ascii="Symbol" w:hAnsi="Symbol" w:hint="default"/>
      </w:rPr>
    </w:lvl>
    <w:lvl w:ilvl="4" w:tplc="E67CBD80">
      <w:start w:val="1"/>
      <w:numFmt w:val="bullet"/>
      <w:lvlText w:val="o"/>
      <w:lvlJc w:val="left"/>
      <w:pPr>
        <w:ind w:left="3600" w:hanging="360"/>
      </w:pPr>
      <w:rPr>
        <w:rFonts w:ascii="Courier New" w:hAnsi="Courier New" w:hint="default"/>
      </w:rPr>
    </w:lvl>
    <w:lvl w:ilvl="5" w:tplc="7AE05C40">
      <w:start w:val="1"/>
      <w:numFmt w:val="bullet"/>
      <w:lvlText w:val=""/>
      <w:lvlJc w:val="left"/>
      <w:pPr>
        <w:ind w:left="4320" w:hanging="360"/>
      </w:pPr>
      <w:rPr>
        <w:rFonts w:ascii="Wingdings" w:hAnsi="Wingdings" w:hint="default"/>
      </w:rPr>
    </w:lvl>
    <w:lvl w:ilvl="6" w:tplc="68784DC4">
      <w:start w:val="1"/>
      <w:numFmt w:val="bullet"/>
      <w:lvlText w:val=""/>
      <w:lvlJc w:val="left"/>
      <w:pPr>
        <w:ind w:left="5040" w:hanging="360"/>
      </w:pPr>
      <w:rPr>
        <w:rFonts w:ascii="Symbol" w:hAnsi="Symbol" w:hint="default"/>
      </w:rPr>
    </w:lvl>
    <w:lvl w:ilvl="7" w:tplc="DA8AA32E">
      <w:start w:val="1"/>
      <w:numFmt w:val="bullet"/>
      <w:lvlText w:val="o"/>
      <w:lvlJc w:val="left"/>
      <w:pPr>
        <w:ind w:left="5760" w:hanging="360"/>
      </w:pPr>
      <w:rPr>
        <w:rFonts w:ascii="Courier New" w:hAnsi="Courier New" w:hint="default"/>
      </w:rPr>
    </w:lvl>
    <w:lvl w:ilvl="8" w:tplc="85F8F4FA">
      <w:start w:val="1"/>
      <w:numFmt w:val="bullet"/>
      <w:lvlText w:val=""/>
      <w:lvlJc w:val="left"/>
      <w:pPr>
        <w:ind w:left="6480" w:hanging="360"/>
      </w:pPr>
      <w:rPr>
        <w:rFonts w:ascii="Wingdings" w:hAnsi="Wingdings" w:hint="default"/>
      </w:rPr>
    </w:lvl>
  </w:abstractNum>
  <w:abstractNum w:abstractNumId="5" w15:restartNumberingAfterBreak="0">
    <w:nsid w:val="199357A7"/>
    <w:multiLevelType w:val="hybridMultilevel"/>
    <w:tmpl w:val="6088AB48"/>
    <w:lvl w:ilvl="0" w:tplc="3DBEF912">
      <w:start w:val="1"/>
      <w:numFmt w:val="bullet"/>
      <w:lvlText w:val=""/>
      <w:lvlJc w:val="left"/>
      <w:pPr>
        <w:ind w:left="720" w:hanging="360"/>
      </w:pPr>
      <w:rPr>
        <w:rFonts w:ascii="Symbol" w:hAnsi="Symbol" w:hint="default"/>
        <w:b/>
        <w:i w:val="0"/>
        <w:color w:val="D74E4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B1DE6F"/>
    <w:multiLevelType w:val="hybridMultilevel"/>
    <w:tmpl w:val="0F047E1C"/>
    <w:lvl w:ilvl="0" w:tplc="5B684150">
      <w:start w:val="1"/>
      <w:numFmt w:val="bullet"/>
      <w:lvlText w:val="-"/>
      <w:lvlJc w:val="left"/>
      <w:pPr>
        <w:ind w:left="720" w:hanging="360"/>
      </w:pPr>
      <w:rPr>
        <w:rFonts w:ascii="Aptos" w:hAnsi="Aptos" w:hint="default"/>
      </w:rPr>
    </w:lvl>
    <w:lvl w:ilvl="1" w:tplc="120A5B12">
      <w:start w:val="1"/>
      <w:numFmt w:val="bullet"/>
      <w:lvlText w:val="o"/>
      <w:lvlJc w:val="left"/>
      <w:pPr>
        <w:ind w:left="1440" w:hanging="360"/>
      </w:pPr>
      <w:rPr>
        <w:rFonts w:ascii="Courier New" w:hAnsi="Courier New" w:hint="default"/>
      </w:rPr>
    </w:lvl>
    <w:lvl w:ilvl="2" w:tplc="33825F56">
      <w:start w:val="1"/>
      <w:numFmt w:val="bullet"/>
      <w:lvlText w:val=""/>
      <w:lvlJc w:val="left"/>
      <w:pPr>
        <w:ind w:left="2160" w:hanging="360"/>
      </w:pPr>
      <w:rPr>
        <w:rFonts w:ascii="Wingdings" w:hAnsi="Wingdings" w:hint="default"/>
      </w:rPr>
    </w:lvl>
    <w:lvl w:ilvl="3" w:tplc="C72A1974">
      <w:start w:val="1"/>
      <w:numFmt w:val="bullet"/>
      <w:lvlText w:val=""/>
      <w:lvlJc w:val="left"/>
      <w:pPr>
        <w:ind w:left="2880" w:hanging="360"/>
      </w:pPr>
      <w:rPr>
        <w:rFonts w:ascii="Symbol" w:hAnsi="Symbol" w:hint="default"/>
      </w:rPr>
    </w:lvl>
    <w:lvl w:ilvl="4" w:tplc="D93695F0">
      <w:start w:val="1"/>
      <w:numFmt w:val="bullet"/>
      <w:lvlText w:val="o"/>
      <w:lvlJc w:val="left"/>
      <w:pPr>
        <w:ind w:left="3600" w:hanging="360"/>
      </w:pPr>
      <w:rPr>
        <w:rFonts w:ascii="Courier New" w:hAnsi="Courier New" w:hint="default"/>
      </w:rPr>
    </w:lvl>
    <w:lvl w:ilvl="5" w:tplc="87624514">
      <w:start w:val="1"/>
      <w:numFmt w:val="bullet"/>
      <w:lvlText w:val=""/>
      <w:lvlJc w:val="left"/>
      <w:pPr>
        <w:ind w:left="4320" w:hanging="360"/>
      </w:pPr>
      <w:rPr>
        <w:rFonts w:ascii="Wingdings" w:hAnsi="Wingdings" w:hint="default"/>
      </w:rPr>
    </w:lvl>
    <w:lvl w:ilvl="6" w:tplc="645CA520">
      <w:start w:val="1"/>
      <w:numFmt w:val="bullet"/>
      <w:lvlText w:val=""/>
      <w:lvlJc w:val="left"/>
      <w:pPr>
        <w:ind w:left="5040" w:hanging="360"/>
      </w:pPr>
      <w:rPr>
        <w:rFonts w:ascii="Symbol" w:hAnsi="Symbol" w:hint="default"/>
      </w:rPr>
    </w:lvl>
    <w:lvl w:ilvl="7" w:tplc="26FACACE">
      <w:start w:val="1"/>
      <w:numFmt w:val="bullet"/>
      <w:lvlText w:val="o"/>
      <w:lvlJc w:val="left"/>
      <w:pPr>
        <w:ind w:left="5760" w:hanging="360"/>
      </w:pPr>
      <w:rPr>
        <w:rFonts w:ascii="Courier New" w:hAnsi="Courier New" w:hint="default"/>
      </w:rPr>
    </w:lvl>
    <w:lvl w:ilvl="8" w:tplc="CC04737A">
      <w:start w:val="1"/>
      <w:numFmt w:val="bullet"/>
      <w:lvlText w:val=""/>
      <w:lvlJc w:val="left"/>
      <w:pPr>
        <w:ind w:left="6480" w:hanging="360"/>
      </w:pPr>
      <w:rPr>
        <w:rFonts w:ascii="Wingdings" w:hAnsi="Wingdings" w:hint="default"/>
      </w:rPr>
    </w:lvl>
  </w:abstractNum>
  <w:abstractNum w:abstractNumId="7" w15:restartNumberingAfterBreak="0">
    <w:nsid w:val="1F38201F"/>
    <w:multiLevelType w:val="hybridMultilevel"/>
    <w:tmpl w:val="0DAE31B2"/>
    <w:lvl w:ilvl="0" w:tplc="F362AD96">
      <w:start w:val="1"/>
      <w:numFmt w:val="bullet"/>
      <w:lvlText w:val=""/>
      <w:lvlJc w:val="left"/>
      <w:pPr>
        <w:ind w:left="720" w:hanging="360"/>
      </w:pPr>
      <w:rPr>
        <w:rFonts w:ascii="Symbol" w:hAnsi="Symbol" w:hint="default"/>
      </w:rPr>
    </w:lvl>
    <w:lvl w:ilvl="1" w:tplc="04440982">
      <w:start w:val="1"/>
      <w:numFmt w:val="bullet"/>
      <w:lvlText w:val="o"/>
      <w:lvlJc w:val="left"/>
      <w:pPr>
        <w:ind w:left="1440" w:hanging="360"/>
      </w:pPr>
      <w:rPr>
        <w:rFonts w:ascii="Courier New" w:hAnsi="Courier New" w:hint="default"/>
      </w:rPr>
    </w:lvl>
    <w:lvl w:ilvl="2" w:tplc="41CC8EA4">
      <w:start w:val="1"/>
      <w:numFmt w:val="bullet"/>
      <w:lvlText w:val=""/>
      <w:lvlJc w:val="left"/>
      <w:pPr>
        <w:ind w:left="2160" w:hanging="360"/>
      </w:pPr>
      <w:rPr>
        <w:rFonts w:ascii="Wingdings" w:hAnsi="Wingdings" w:hint="default"/>
      </w:rPr>
    </w:lvl>
    <w:lvl w:ilvl="3" w:tplc="CB889990">
      <w:start w:val="1"/>
      <w:numFmt w:val="bullet"/>
      <w:lvlText w:val=""/>
      <w:lvlJc w:val="left"/>
      <w:pPr>
        <w:ind w:left="2880" w:hanging="360"/>
      </w:pPr>
      <w:rPr>
        <w:rFonts w:ascii="Symbol" w:hAnsi="Symbol" w:hint="default"/>
      </w:rPr>
    </w:lvl>
    <w:lvl w:ilvl="4" w:tplc="C344B2B2">
      <w:start w:val="1"/>
      <w:numFmt w:val="bullet"/>
      <w:lvlText w:val="o"/>
      <w:lvlJc w:val="left"/>
      <w:pPr>
        <w:ind w:left="3600" w:hanging="360"/>
      </w:pPr>
      <w:rPr>
        <w:rFonts w:ascii="Courier New" w:hAnsi="Courier New" w:hint="default"/>
      </w:rPr>
    </w:lvl>
    <w:lvl w:ilvl="5" w:tplc="02B0890C">
      <w:start w:val="1"/>
      <w:numFmt w:val="bullet"/>
      <w:lvlText w:val=""/>
      <w:lvlJc w:val="left"/>
      <w:pPr>
        <w:ind w:left="4320" w:hanging="360"/>
      </w:pPr>
      <w:rPr>
        <w:rFonts w:ascii="Wingdings" w:hAnsi="Wingdings" w:hint="default"/>
      </w:rPr>
    </w:lvl>
    <w:lvl w:ilvl="6" w:tplc="33687712">
      <w:start w:val="1"/>
      <w:numFmt w:val="bullet"/>
      <w:lvlText w:val=""/>
      <w:lvlJc w:val="left"/>
      <w:pPr>
        <w:ind w:left="5040" w:hanging="360"/>
      </w:pPr>
      <w:rPr>
        <w:rFonts w:ascii="Symbol" w:hAnsi="Symbol" w:hint="default"/>
      </w:rPr>
    </w:lvl>
    <w:lvl w:ilvl="7" w:tplc="5E6CD686">
      <w:start w:val="1"/>
      <w:numFmt w:val="bullet"/>
      <w:lvlText w:val="o"/>
      <w:lvlJc w:val="left"/>
      <w:pPr>
        <w:ind w:left="5760" w:hanging="360"/>
      </w:pPr>
      <w:rPr>
        <w:rFonts w:ascii="Courier New" w:hAnsi="Courier New" w:hint="default"/>
      </w:rPr>
    </w:lvl>
    <w:lvl w:ilvl="8" w:tplc="87F2D382">
      <w:start w:val="1"/>
      <w:numFmt w:val="bullet"/>
      <w:lvlText w:val=""/>
      <w:lvlJc w:val="left"/>
      <w:pPr>
        <w:ind w:left="6480" w:hanging="360"/>
      </w:pPr>
      <w:rPr>
        <w:rFonts w:ascii="Wingdings" w:hAnsi="Wingdings" w:hint="default"/>
      </w:rPr>
    </w:lvl>
  </w:abstractNum>
  <w:abstractNum w:abstractNumId="8" w15:restartNumberingAfterBreak="0">
    <w:nsid w:val="23417F74"/>
    <w:multiLevelType w:val="hybridMultilevel"/>
    <w:tmpl w:val="E8AA7378"/>
    <w:lvl w:ilvl="0" w:tplc="45064618">
      <w:start w:val="1"/>
      <w:numFmt w:val="bullet"/>
      <w:lvlText w:val=""/>
      <w:lvlJc w:val="left"/>
      <w:pPr>
        <w:ind w:left="720" w:hanging="360"/>
      </w:pPr>
      <w:rPr>
        <w:rFonts w:ascii="Symbol" w:hAnsi="Symbol" w:hint="default"/>
      </w:rPr>
    </w:lvl>
    <w:lvl w:ilvl="1" w:tplc="8FB45174">
      <w:start w:val="1"/>
      <w:numFmt w:val="bullet"/>
      <w:lvlText w:val="o"/>
      <w:lvlJc w:val="left"/>
      <w:pPr>
        <w:ind w:left="1440" w:hanging="360"/>
      </w:pPr>
      <w:rPr>
        <w:rFonts w:ascii="Courier New" w:hAnsi="Courier New" w:hint="default"/>
      </w:rPr>
    </w:lvl>
    <w:lvl w:ilvl="2" w:tplc="62FE2708">
      <w:start w:val="1"/>
      <w:numFmt w:val="bullet"/>
      <w:lvlText w:val=""/>
      <w:lvlJc w:val="left"/>
      <w:pPr>
        <w:ind w:left="2160" w:hanging="360"/>
      </w:pPr>
      <w:rPr>
        <w:rFonts w:ascii="Wingdings" w:hAnsi="Wingdings" w:hint="default"/>
      </w:rPr>
    </w:lvl>
    <w:lvl w:ilvl="3" w:tplc="C07831D4">
      <w:start w:val="1"/>
      <w:numFmt w:val="bullet"/>
      <w:lvlText w:val=""/>
      <w:lvlJc w:val="left"/>
      <w:pPr>
        <w:ind w:left="2880" w:hanging="360"/>
      </w:pPr>
      <w:rPr>
        <w:rFonts w:ascii="Symbol" w:hAnsi="Symbol" w:hint="default"/>
      </w:rPr>
    </w:lvl>
    <w:lvl w:ilvl="4" w:tplc="040465AE">
      <w:start w:val="1"/>
      <w:numFmt w:val="bullet"/>
      <w:lvlText w:val="o"/>
      <w:lvlJc w:val="left"/>
      <w:pPr>
        <w:ind w:left="3600" w:hanging="360"/>
      </w:pPr>
      <w:rPr>
        <w:rFonts w:ascii="Courier New" w:hAnsi="Courier New" w:hint="default"/>
      </w:rPr>
    </w:lvl>
    <w:lvl w:ilvl="5" w:tplc="2B56041A">
      <w:start w:val="1"/>
      <w:numFmt w:val="bullet"/>
      <w:lvlText w:val=""/>
      <w:lvlJc w:val="left"/>
      <w:pPr>
        <w:ind w:left="4320" w:hanging="360"/>
      </w:pPr>
      <w:rPr>
        <w:rFonts w:ascii="Wingdings" w:hAnsi="Wingdings" w:hint="default"/>
      </w:rPr>
    </w:lvl>
    <w:lvl w:ilvl="6" w:tplc="995AB464">
      <w:start w:val="1"/>
      <w:numFmt w:val="bullet"/>
      <w:lvlText w:val=""/>
      <w:lvlJc w:val="left"/>
      <w:pPr>
        <w:ind w:left="5040" w:hanging="360"/>
      </w:pPr>
      <w:rPr>
        <w:rFonts w:ascii="Symbol" w:hAnsi="Symbol" w:hint="default"/>
      </w:rPr>
    </w:lvl>
    <w:lvl w:ilvl="7" w:tplc="169CA6C0">
      <w:start w:val="1"/>
      <w:numFmt w:val="bullet"/>
      <w:lvlText w:val="o"/>
      <w:lvlJc w:val="left"/>
      <w:pPr>
        <w:ind w:left="5760" w:hanging="360"/>
      </w:pPr>
      <w:rPr>
        <w:rFonts w:ascii="Courier New" w:hAnsi="Courier New" w:hint="default"/>
      </w:rPr>
    </w:lvl>
    <w:lvl w:ilvl="8" w:tplc="8778A338">
      <w:start w:val="1"/>
      <w:numFmt w:val="bullet"/>
      <w:lvlText w:val=""/>
      <w:lvlJc w:val="left"/>
      <w:pPr>
        <w:ind w:left="6480" w:hanging="360"/>
      </w:pPr>
      <w:rPr>
        <w:rFonts w:ascii="Wingdings" w:hAnsi="Wingdings" w:hint="default"/>
      </w:rPr>
    </w:lvl>
  </w:abstractNum>
  <w:abstractNum w:abstractNumId="9" w15:restartNumberingAfterBreak="0">
    <w:nsid w:val="245509A8"/>
    <w:multiLevelType w:val="hybridMultilevel"/>
    <w:tmpl w:val="98463B08"/>
    <w:lvl w:ilvl="0" w:tplc="0310F92C">
      <w:start w:val="1"/>
      <w:numFmt w:val="bullet"/>
      <w:lvlText w:val=""/>
      <w:lvlJc w:val="left"/>
      <w:pPr>
        <w:ind w:left="720" w:hanging="360"/>
      </w:pPr>
      <w:rPr>
        <w:rFonts w:ascii="Symbol" w:hAnsi="Symbol" w:hint="default"/>
      </w:rPr>
    </w:lvl>
    <w:lvl w:ilvl="1" w:tplc="C546BC12">
      <w:start w:val="1"/>
      <w:numFmt w:val="bullet"/>
      <w:lvlText w:val="o"/>
      <w:lvlJc w:val="left"/>
      <w:pPr>
        <w:ind w:left="1440" w:hanging="360"/>
      </w:pPr>
      <w:rPr>
        <w:rFonts w:ascii="Courier New" w:hAnsi="Courier New" w:hint="default"/>
      </w:rPr>
    </w:lvl>
    <w:lvl w:ilvl="2" w:tplc="9CCE12A8">
      <w:start w:val="1"/>
      <w:numFmt w:val="bullet"/>
      <w:lvlText w:val=""/>
      <w:lvlJc w:val="left"/>
      <w:pPr>
        <w:ind w:left="2160" w:hanging="360"/>
      </w:pPr>
      <w:rPr>
        <w:rFonts w:ascii="Wingdings" w:hAnsi="Wingdings" w:hint="default"/>
      </w:rPr>
    </w:lvl>
    <w:lvl w:ilvl="3" w:tplc="36502224">
      <w:start w:val="1"/>
      <w:numFmt w:val="bullet"/>
      <w:lvlText w:val=""/>
      <w:lvlJc w:val="left"/>
      <w:pPr>
        <w:ind w:left="2880" w:hanging="360"/>
      </w:pPr>
      <w:rPr>
        <w:rFonts w:ascii="Symbol" w:hAnsi="Symbol" w:hint="default"/>
      </w:rPr>
    </w:lvl>
    <w:lvl w:ilvl="4" w:tplc="43488A3A">
      <w:start w:val="1"/>
      <w:numFmt w:val="bullet"/>
      <w:lvlText w:val="o"/>
      <w:lvlJc w:val="left"/>
      <w:pPr>
        <w:ind w:left="3600" w:hanging="360"/>
      </w:pPr>
      <w:rPr>
        <w:rFonts w:ascii="Courier New" w:hAnsi="Courier New" w:hint="default"/>
      </w:rPr>
    </w:lvl>
    <w:lvl w:ilvl="5" w:tplc="5AF4BC38">
      <w:start w:val="1"/>
      <w:numFmt w:val="bullet"/>
      <w:lvlText w:val=""/>
      <w:lvlJc w:val="left"/>
      <w:pPr>
        <w:ind w:left="4320" w:hanging="360"/>
      </w:pPr>
      <w:rPr>
        <w:rFonts w:ascii="Wingdings" w:hAnsi="Wingdings" w:hint="default"/>
      </w:rPr>
    </w:lvl>
    <w:lvl w:ilvl="6" w:tplc="599646E4">
      <w:start w:val="1"/>
      <w:numFmt w:val="bullet"/>
      <w:lvlText w:val=""/>
      <w:lvlJc w:val="left"/>
      <w:pPr>
        <w:ind w:left="5040" w:hanging="360"/>
      </w:pPr>
      <w:rPr>
        <w:rFonts w:ascii="Symbol" w:hAnsi="Symbol" w:hint="default"/>
      </w:rPr>
    </w:lvl>
    <w:lvl w:ilvl="7" w:tplc="E5F0BC5E">
      <w:start w:val="1"/>
      <w:numFmt w:val="bullet"/>
      <w:lvlText w:val="o"/>
      <w:lvlJc w:val="left"/>
      <w:pPr>
        <w:ind w:left="5760" w:hanging="360"/>
      </w:pPr>
      <w:rPr>
        <w:rFonts w:ascii="Courier New" w:hAnsi="Courier New" w:hint="default"/>
      </w:rPr>
    </w:lvl>
    <w:lvl w:ilvl="8" w:tplc="E9F858C0">
      <w:start w:val="1"/>
      <w:numFmt w:val="bullet"/>
      <w:lvlText w:val=""/>
      <w:lvlJc w:val="left"/>
      <w:pPr>
        <w:ind w:left="6480" w:hanging="360"/>
      </w:pPr>
      <w:rPr>
        <w:rFonts w:ascii="Wingdings" w:hAnsi="Wingdings" w:hint="default"/>
      </w:rPr>
    </w:lvl>
  </w:abstractNum>
  <w:abstractNum w:abstractNumId="10" w15:restartNumberingAfterBreak="0">
    <w:nsid w:val="2463AA17"/>
    <w:multiLevelType w:val="hybridMultilevel"/>
    <w:tmpl w:val="9CAC0D62"/>
    <w:lvl w:ilvl="0" w:tplc="CE9832C0">
      <w:start w:val="1"/>
      <w:numFmt w:val="bullet"/>
      <w:lvlText w:val=""/>
      <w:lvlJc w:val="left"/>
      <w:pPr>
        <w:ind w:left="720" w:hanging="360"/>
      </w:pPr>
      <w:rPr>
        <w:rFonts w:ascii="Symbol" w:hAnsi="Symbol" w:hint="default"/>
      </w:rPr>
    </w:lvl>
    <w:lvl w:ilvl="1" w:tplc="38404546">
      <w:start w:val="1"/>
      <w:numFmt w:val="bullet"/>
      <w:lvlText w:val="o"/>
      <w:lvlJc w:val="left"/>
      <w:pPr>
        <w:ind w:left="1440" w:hanging="360"/>
      </w:pPr>
      <w:rPr>
        <w:rFonts w:ascii="Courier New" w:hAnsi="Courier New" w:hint="default"/>
      </w:rPr>
    </w:lvl>
    <w:lvl w:ilvl="2" w:tplc="15245988">
      <w:start w:val="1"/>
      <w:numFmt w:val="bullet"/>
      <w:lvlText w:val=""/>
      <w:lvlJc w:val="left"/>
      <w:pPr>
        <w:ind w:left="2160" w:hanging="360"/>
      </w:pPr>
      <w:rPr>
        <w:rFonts w:ascii="Wingdings" w:hAnsi="Wingdings" w:hint="default"/>
      </w:rPr>
    </w:lvl>
    <w:lvl w:ilvl="3" w:tplc="26A60A0A">
      <w:start w:val="1"/>
      <w:numFmt w:val="bullet"/>
      <w:lvlText w:val=""/>
      <w:lvlJc w:val="left"/>
      <w:pPr>
        <w:ind w:left="2880" w:hanging="360"/>
      </w:pPr>
      <w:rPr>
        <w:rFonts w:ascii="Symbol" w:hAnsi="Symbol" w:hint="default"/>
      </w:rPr>
    </w:lvl>
    <w:lvl w:ilvl="4" w:tplc="6D88571A">
      <w:start w:val="1"/>
      <w:numFmt w:val="bullet"/>
      <w:lvlText w:val="o"/>
      <w:lvlJc w:val="left"/>
      <w:pPr>
        <w:ind w:left="3600" w:hanging="360"/>
      </w:pPr>
      <w:rPr>
        <w:rFonts w:ascii="Courier New" w:hAnsi="Courier New" w:hint="default"/>
      </w:rPr>
    </w:lvl>
    <w:lvl w:ilvl="5" w:tplc="D0D61966">
      <w:start w:val="1"/>
      <w:numFmt w:val="bullet"/>
      <w:lvlText w:val=""/>
      <w:lvlJc w:val="left"/>
      <w:pPr>
        <w:ind w:left="4320" w:hanging="360"/>
      </w:pPr>
      <w:rPr>
        <w:rFonts w:ascii="Wingdings" w:hAnsi="Wingdings" w:hint="default"/>
      </w:rPr>
    </w:lvl>
    <w:lvl w:ilvl="6" w:tplc="E3DAA480">
      <w:start w:val="1"/>
      <w:numFmt w:val="bullet"/>
      <w:lvlText w:val=""/>
      <w:lvlJc w:val="left"/>
      <w:pPr>
        <w:ind w:left="5040" w:hanging="360"/>
      </w:pPr>
      <w:rPr>
        <w:rFonts w:ascii="Symbol" w:hAnsi="Symbol" w:hint="default"/>
      </w:rPr>
    </w:lvl>
    <w:lvl w:ilvl="7" w:tplc="2A1CEEA0">
      <w:start w:val="1"/>
      <w:numFmt w:val="bullet"/>
      <w:lvlText w:val="o"/>
      <w:lvlJc w:val="left"/>
      <w:pPr>
        <w:ind w:left="5760" w:hanging="360"/>
      </w:pPr>
      <w:rPr>
        <w:rFonts w:ascii="Courier New" w:hAnsi="Courier New" w:hint="default"/>
      </w:rPr>
    </w:lvl>
    <w:lvl w:ilvl="8" w:tplc="281896C0">
      <w:start w:val="1"/>
      <w:numFmt w:val="bullet"/>
      <w:lvlText w:val=""/>
      <w:lvlJc w:val="left"/>
      <w:pPr>
        <w:ind w:left="6480" w:hanging="360"/>
      </w:pPr>
      <w:rPr>
        <w:rFonts w:ascii="Wingdings" w:hAnsi="Wingdings" w:hint="default"/>
      </w:rPr>
    </w:lvl>
  </w:abstractNum>
  <w:abstractNum w:abstractNumId="11" w15:restartNumberingAfterBreak="0">
    <w:nsid w:val="24B6754E"/>
    <w:multiLevelType w:val="hybridMultilevel"/>
    <w:tmpl w:val="87205A88"/>
    <w:lvl w:ilvl="0" w:tplc="6DA617EE">
      <w:start w:val="1"/>
      <w:numFmt w:val="bullet"/>
      <w:lvlText w:val=""/>
      <w:lvlJc w:val="left"/>
      <w:pPr>
        <w:ind w:left="720" w:hanging="360"/>
      </w:pPr>
      <w:rPr>
        <w:rFonts w:ascii="Symbol" w:hAnsi="Symbol" w:hint="default"/>
      </w:rPr>
    </w:lvl>
    <w:lvl w:ilvl="1" w:tplc="498A9F7A">
      <w:start w:val="1"/>
      <w:numFmt w:val="bullet"/>
      <w:lvlText w:val="o"/>
      <w:lvlJc w:val="left"/>
      <w:pPr>
        <w:ind w:left="1440" w:hanging="360"/>
      </w:pPr>
      <w:rPr>
        <w:rFonts w:ascii="Courier New" w:hAnsi="Courier New" w:hint="default"/>
      </w:rPr>
    </w:lvl>
    <w:lvl w:ilvl="2" w:tplc="780A9E2E">
      <w:start w:val="1"/>
      <w:numFmt w:val="bullet"/>
      <w:lvlText w:val=""/>
      <w:lvlJc w:val="left"/>
      <w:pPr>
        <w:ind w:left="2160" w:hanging="360"/>
      </w:pPr>
      <w:rPr>
        <w:rFonts w:ascii="Wingdings" w:hAnsi="Wingdings" w:hint="default"/>
      </w:rPr>
    </w:lvl>
    <w:lvl w:ilvl="3" w:tplc="E050D77E">
      <w:start w:val="1"/>
      <w:numFmt w:val="bullet"/>
      <w:lvlText w:val=""/>
      <w:lvlJc w:val="left"/>
      <w:pPr>
        <w:ind w:left="2880" w:hanging="360"/>
      </w:pPr>
      <w:rPr>
        <w:rFonts w:ascii="Symbol" w:hAnsi="Symbol" w:hint="default"/>
      </w:rPr>
    </w:lvl>
    <w:lvl w:ilvl="4" w:tplc="89DE810A">
      <w:start w:val="1"/>
      <w:numFmt w:val="bullet"/>
      <w:lvlText w:val="o"/>
      <w:lvlJc w:val="left"/>
      <w:pPr>
        <w:ind w:left="3600" w:hanging="360"/>
      </w:pPr>
      <w:rPr>
        <w:rFonts w:ascii="Courier New" w:hAnsi="Courier New" w:hint="default"/>
      </w:rPr>
    </w:lvl>
    <w:lvl w:ilvl="5" w:tplc="00F06620">
      <w:start w:val="1"/>
      <w:numFmt w:val="bullet"/>
      <w:lvlText w:val=""/>
      <w:lvlJc w:val="left"/>
      <w:pPr>
        <w:ind w:left="4320" w:hanging="360"/>
      </w:pPr>
      <w:rPr>
        <w:rFonts w:ascii="Wingdings" w:hAnsi="Wingdings" w:hint="default"/>
      </w:rPr>
    </w:lvl>
    <w:lvl w:ilvl="6" w:tplc="4E940CF4">
      <w:start w:val="1"/>
      <w:numFmt w:val="bullet"/>
      <w:lvlText w:val=""/>
      <w:lvlJc w:val="left"/>
      <w:pPr>
        <w:ind w:left="5040" w:hanging="360"/>
      </w:pPr>
      <w:rPr>
        <w:rFonts w:ascii="Symbol" w:hAnsi="Symbol" w:hint="default"/>
      </w:rPr>
    </w:lvl>
    <w:lvl w:ilvl="7" w:tplc="38545C96">
      <w:start w:val="1"/>
      <w:numFmt w:val="bullet"/>
      <w:lvlText w:val="o"/>
      <w:lvlJc w:val="left"/>
      <w:pPr>
        <w:ind w:left="5760" w:hanging="360"/>
      </w:pPr>
      <w:rPr>
        <w:rFonts w:ascii="Courier New" w:hAnsi="Courier New" w:hint="default"/>
      </w:rPr>
    </w:lvl>
    <w:lvl w:ilvl="8" w:tplc="38B02890">
      <w:start w:val="1"/>
      <w:numFmt w:val="bullet"/>
      <w:lvlText w:val=""/>
      <w:lvlJc w:val="left"/>
      <w:pPr>
        <w:ind w:left="6480" w:hanging="360"/>
      </w:pPr>
      <w:rPr>
        <w:rFonts w:ascii="Wingdings" w:hAnsi="Wingdings" w:hint="default"/>
      </w:rPr>
    </w:lvl>
  </w:abstractNum>
  <w:abstractNum w:abstractNumId="12" w15:restartNumberingAfterBreak="0">
    <w:nsid w:val="28BF28FB"/>
    <w:multiLevelType w:val="hybridMultilevel"/>
    <w:tmpl w:val="AAA02B5C"/>
    <w:lvl w:ilvl="0" w:tplc="DD3279DE">
      <w:start w:val="1"/>
      <w:numFmt w:val="bullet"/>
      <w:lvlText w:val=""/>
      <w:lvlJc w:val="left"/>
      <w:pPr>
        <w:ind w:left="720" w:hanging="360"/>
      </w:pPr>
      <w:rPr>
        <w:rFonts w:ascii="Symbol" w:hAnsi="Symbol" w:hint="default"/>
      </w:rPr>
    </w:lvl>
    <w:lvl w:ilvl="1" w:tplc="9FBA2618">
      <w:start w:val="1"/>
      <w:numFmt w:val="bullet"/>
      <w:lvlText w:val="o"/>
      <w:lvlJc w:val="left"/>
      <w:pPr>
        <w:ind w:left="1440" w:hanging="360"/>
      </w:pPr>
      <w:rPr>
        <w:rFonts w:ascii="Courier New" w:hAnsi="Courier New" w:hint="default"/>
      </w:rPr>
    </w:lvl>
    <w:lvl w:ilvl="2" w:tplc="EC227140">
      <w:start w:val="1"/>
      <w:numFmt w:val="bullet"/>
      <w:lvlText w:val=""/>
      <w:lvlJc w:val="left"/>
      <w:pPr>
        <w:ind w:left="2160" w:hanging="360"/>
      </w:pPr>
      <w:rPr>
        <w:rFonts w:ascii="Wingdings" w:hAnsi="Wingdings" w:hint="default"/>
      </w:rPr>
    </w:lvl>
    <w:lvl w:ilvl="3" w:tplc="39EECA98">
      <w:start w:val="1"/>
      <w:numFmt w:val="bullet"/>
      <w:lvlText w:val=""/>
      <w:lvlJc w:val="left"/>
      <w:pPr>
        <w:ind w:left="2880" w:hanging="360"/>
      </w:pPr>
      <w:rPr>
        <w:rFonts w:ascii="Symbol" w:hAnsi="Symbol" w:hint="default"/>
      </w:rPr>
    </w:lvl>
    <w:lvl w:ilvl="4" w:tplc="D988DA64">
      <w:start w:val="1"/>
      <w:numFmt w:val="bullet"/>
      <w:lvlText w:val="o"/>
      <w:lvlJc w:val="left"/>
      <w:pPr>
        <w:ind w:left="3600" w:hanging="360"/>
      </w:pPr>
      <w:rPr>
        <w:rFonts w:ascii="Courier New" w:hAnsi="Courier New" w:hint="default"/>
      </w:rPr>
    </w:lvl>
    <w:lvl w:ilvl="5" w:tplc="BC5C8F76">
      <w:start w:val="1"/>
      <w:numFmt w:val="bullet"/>
      <w:lvlText w:val=""/>
      <w:lvlJc w:val="left"/>
      <w:pPr>
        <w:ind w:left="4320" w:hanging="360"/>
      </w:pPr>
      <w:rPr>
        <w:rFonts w:ascii="Wingdings" w:hAnsi="Wingdings" w:hint="default"/>
      </w:rPr>
    </w:lvl>
    <w:lvl w:ilvl="6" w:tplc="4B9E5C7E">
      <w:start w:val="1"/>
      <w:numFmt w:val="bullet"/>
      <w:lvlText w:val=""/>
      <w:lvlJc w:val="left"/>
      <w:pPr>
        <w:ind w:left="5040" w:hanging="360"/>
      </w:pPr>
      <w:rPr>
        <w:rFonts w:ascii="Symbol" w:hAnsi="Symbol" w:hint="default"/>
      </w:rPr>
    </w:lvl>
    <w:lvl w:ilvl="7" w:tplc="D278F12E">
      <w:start w:val="1"/>
      <w:numFmt w:val="bullet"/>
      <w:lvlText w:val="o"/>
      <w:lvlJc w:val="left"/>
      <w:pPr>
        <w:ind w:left="5760" w:hanging="360"/>
      </w:pPr>
      <w:rPr>
        <w:rFonts w:ascii="Courier New" w:hAnsi="Courier New" w:hint="default"/>
      </w:rPr>
    </w:lvl>
    <w:lvl w:ilvl="8" w:tplc="345C04CA">
      <w:start w:val="1"/>
      <w:numFmt w:val="bullet"/>
      <w:lvlText w:val=""/>
      <w:lvlJc w:val="left"/>
      <w:pPr>
        <w:ind w:left="6480" w:hanging="360"/>
      </w:pPr>
      <w:rPr>
        <w:rFonts w:ascii="Wingdings" w:hAnsi="Wingdings" w:hint="default"/>
      </w:rPr>
    </w:lvl>
  </w:abstractNum>
  <w:abstractNum w:abstractNumId="13" w15:restartNumberingAfterBreak="0">
    <w:nsid w:val="29626E18"/>
    <w:multiLevelType w:val="hybridMultilevel"/>
    <w:tmpl w:val="475ACEF2"/>
    <w:lvl w:ilvl="0" w:tplc="8F44A88E">
      <w:start w:val="1"/>
      <w:numFmt w:val="decimal"/>
      <w:lvlText w:val="%1."/>
      <w:lvlJc w:val="left"/>
      <w:pPr>
        <w:ind w:left="720" w:hanging="360"/>
      </w:pPr>
    </w:lvl>
    <w:lvl w:ilvl="1" w:tplc="FD38EE28">
      <w:start w:val="1"/>
      <w:numFmt w:val="lowerLetter"/>
      <w:lvlText w:val="%2."/>
      <w:lvlJc w:val="left"/>
      <w:pPr>
        <w:ind w:left="1440" w:hanging="360"/>
      </w:pPr>
    </w:lvl>
    <w:lvl w:ilvl="2" w:tplc="2610A0E0">
      <w:start w:val="1"/>
      <w:numFmt w:val="lowerRoman"/>
      <w:lvlText w:val="%3."/>
      <w:lvlJc w:val="right"/>
      <w:pPr>
        <w:ind w:left="2160" w:hanging="180"/>
      </w:pPr>
    </w:lvl>
    <w:lvl w:ilvl="3" w:tplc="3DEA99A2">
      <w:start w:val="1"/>
      <w:numFmt w:val="decimal"/>
      <w:lvlText w:val="%4."/>
      <w:lvlJc w:val="left"/>
      <w:pPr>
        <w:ind w:left="2880" w:hanging="360"/>
      </w:pPr>
    </w:lvl>
    <w:lvl w:ilvl="4" w:tplc="6986BACA">
      <w:start w:val="1"/>
      <w:numFmt w:val="lowerLetter"/>
      <w:lvlText w:val="%5."/>
      <w:lvlJc w:val="left"/>
      <w:pPr>
        <w:ind w:left="3600" w:hanging="360"/>
      </w:pPr>
    </w:lvl>
    <w:lvl w:ilvl="5" w:tplc="50262490">
      <w:start w:val="1"/>
      <w:numFmt w:val="lowerRoman"/>
      <w:lvlText w:val="%6."/>
      <w:lvlJc w:val="right"/>
      <w:pPr>
        <w:ind w:left="4320" w:hanging="180"/>
      </w:pPr>
    </w:lvl>
    <w:lvl w:ilvl="6" w:tplc="3022E3AE">
      <w:start w:val="1"/>
      <w:numFmt w:val="decimal"/>
      <w:lvlText w:val="%7."/>
      <w:lvlJc w:val="left"/>
      <w:pPr>
        <w:ind w:left="5040" w:hanging="360"/>
      </w:pPr>
    </w:lvl>
    <w:lvl w:ilvl="7" w:tplc="0C36E626">
      <w:start w:val="1"/>
      <w:numFmt w:val="lowerLetter"/>
      <w:lvlText w:val="%8."/>
      <w:lvlJc w:val="left"/>
      <w:pPr>
        <w:ind w:left="5760" w:hanging="360"/>
      </w:pPr>
    </w:lvl>
    <w:lvl w:ilvl="8" w:tplc="C90EADD4">
      <w:start w:val="1"/>
      <w:numFmt w:val="lowerRoman"/>
      <w:lvlText w:val="%9."/>
      <w:lvlJc w:val="right"/>
      <w:pPr>
        <w:ind w:left="6480" w:hanging="180"/>
      </w:pPr>
    </w:lvl>
  </w:abstractNum>
  <w:abstractNum w:abstractNumId="14"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EB71F5F"/>
    <w:multiLevelType w:val="hybridMultilevel"/>
    <w:tmpl w:val="9D6CABAA"/>
    <w:lvl w:ilvl="0" w:tplc="46081010">
      <w:start w:val="1"/>
      <w:numFmt w:val="decimal"/>
      <w:lvlText w:val=""/>
      <w:lvlJc w:val="left"/>
      <w:pPr>
        <w:ind w:left="720" w:hanging="360"/>
      </w:pPr>
      <w:rPr>
        <w:rFonts w:ascii="Symbol" w:hAnsi="Symbol" w:hint="default"/>
      </w:rPr>
    </w:lvl>
    <w:lvl w:ilvl="1" w:tplc="B860E9B8">
      <w:start w:val="1"/>
      <w:numFmt w:val="bullet"/>
      <w:lvlText w:val="o"/>
      <w:lvlJc w:val="left"/>
      <w:pPr>
        <w:ind w:left="1440" w:hanging="360"/>
      </w:pPr>
      <w:rPr>
        <w:rFonts w:ascii="Courier New" w:hAnsi="Courier New" w:hint="default"/>
      </w:rPr>
    </w:lvl>
    <w:lvl w:ilvl="2" w:tplc="D402F4DA">
      <w:start w:val="1"/>
      <w:numFmt w:val="bullet"/>
      <w:lvlText w:val=""/>
      <w:lvlJc w:val="left"/>
      <w:pPr>
        <w:ind w:left="2160" w:hanging="360"/>
      </w:pPr>
      <w:rPr>
        <w:rFonts w:ascii="Wingdings" w:hAnsi="Wingdings" w:hint="default"/>
      </w:rPr>
    </w:lvl>
    <w:lvl w:ilvl="3" w:tplc="E40E8614">
      <w:start w:val="1"/>
      <w:numFmt w:val="bullet"/>
      <w:lvlText w:val=""/>
      <w:lvlJc w:val="left"/>
      <w:pPr>
        <w:ind w:left="2880" w:hanging="360"/>
      </w:pPr>
      <w:rPr>
        <w:rFonts w:ascii="Symbol" w:hAnsi="Symbol" w:hint="default"/>
      </w:rPr>
    </w:lvl>
    <w:lvl w:ilvl="4" w:tplc="500A13F8">
      <w:start w:val="1"/>
      <w:numFmt w:val="bullet"/>
      <w:lvlText w:val="o"/>
      <w:lvlJc w:val="left"/>
      <w:pPr>
        <w:ind w:left="3600" w:hanging="360"/>
      </w:pPr>
      <w:rPr>
        <w:rFonts w:ascii="Courier New" w:hAnsi="Courier New" w:hint="default"/>
      </w:rPr>
    </w:lvl>
    <w:lvl w:ilvl="5" w:tplc="5AFE2C30">
      <w:start w:val="1"/>
      <w:numFmt w:val="bullet"/>
      <w:lvlText w:val=""/>
      <w:lvlJc w:val="left"/>
      <w:pPr>
        <w:ind w:left="4320" w:hanging="360"/>
      </w:pPr>
      <w:rPr>
        <w:rFonts w:ascii="Wingdings" w:hAnsi="Wingdings" w:hint="default"/>
      </w:rPr>
    </w:lvl>
    <w:lvl w:ilvl="6" w:tplc="8BD28FA4">
      <w:start w:val="1"/>
      <w:numFmt w:val="bullet"/>
      <w:lvlText w:val=""/>
      <w:lvlJc w:val="left"/>
      <w:pPr>
        <w:ind w:left="5040" w:hanging="360"/>
      </w:pPr>
      <w:rPr>
        <w:rFonts w:ascii="Symbol" w:hAnsi="Symbol" w:hint="default"/>
      </w:rPr>
    </w:lvl>
    <w:lvl w:ilvl="7" w:tplc="F022EEB4">
      <w:start w:val="1"/>
      <w:numFmt w:val="bullet"/>
      <w:lvlText w:val="o"/>
      <w:lvlJc w:val="left"/>
      <w:pPr>
        <w:ind w:left="5760" w:hanging="360"/>
      </w:pPr>
      <w:rPr>
        <w:rFonts w:ascii="Courier New" w:hAnsi="Courier New" w:hint="default"/>
      </w:rPr>
    </w:lvl>
    <w:lvl w:ilvl="8" w:tplc="ED06BDAC">
      <w:start w:val="1"/>
      <w:numFmt w:val="bullet"/>
      <w:lvlText w:val=""/>
      <w:lvlJc w:val="left"/>
      <w:pPr>
        <w:ind w:left="6480" w:hanging="360"/>
      </w:pPr>
      <w:rPr>
        <w:rFonts w:ascii="Wingdings" w:hAnsi="Wingdings" w:hint="default"/>
      </w:rPr>
    </w:lvl>
  </w:abstractNum>
  <w:abstractNum w:abstractNumId="17" w15:restartNumberingAfterBreak="0">
    <w:nsid w:val="3011C3EF"/>
    <w:multiLevelType w:val="hybridMultilevel"/>
    <w:tmpl w:val="E58E2830"/>
    <w:lvl w:ilvl="0" w:tplc="47249354">
      <w:start w:val="1"/>
      <w:numFmt w:val="decimal"/>
      <w:lvlText w:val="%1."/>
      <w:lvlJc w:val="left"/>
      <w:pPr>
        <w:ind w:left="720" w:hanging="360"/>
      </w:pPr>
    </w:lvl>
    <w:lvl w:ilvl="1" w:tplc="A79489C8">
      <w:start w:val="1"/>
      <w:numFmt w:val="lowerLetter"/>
      <w:lvlText w:val="%2."/>
      <w:lvlJc w:val="left"/>
      <w:pPr>
        <w:ind w:left="1440" w:hanging="360"/>
      </w:pPr>
    </w:lvl>
    <w:lvl w:ilvl="2" w:tplc="4BEE3FCA">
      <w:start w:val="1"/>
      <w:numFmt w:val="lowerRoman"/>
      <w:lvlText w:val="%3."/>
      <w:lvlJc w:val="right"/>
      <w:pPr>
        <w:ind w:left="2160" w:hanging="180"/>
      </w:pPr>
    </w:lvl>
    <w:lvl w:ilvl="3" w:tplc="75DCFA4C">
      <w:start w:val="1"/>
      <w:numFmt w:val="decimal"/>
      <w:lvlText w:val="%4."/>
      <w:lvlJc w:val="left"/>
      <w:pPr>
        <w:ind w:left="2880" w:hanging="360"/>
      </w:pPr>
    </w:lvl>
    <w:lvl w:ilvl="4" w:tplc="DE2016E6">
      <w:start w:val="1"/>
      <w:numFmt w:val="lowerLetter"/>
      <w:lvlText w:val="%5."/>
      <w:lvlJc w:val="left"/>
      <w:pPr>
        <w:ind w:left="3600" w:hanging="360"/>
      </w:pPr>
    </w:lvl>
    <w:lvl w:ilvl="5" w:tplc="CB2CD916">
      <w:start w:val="1"/>
      <w:numFmt w:val="lowerRoman"/>
      <w:lvlText w:val="%6."/>
      <w:lvlJc w:val="right"/>
      <w:pPr>
        <w:ind w:left="4320" w:hanging="180"/>
      </w:pPr>
    </w:lvl>
    <w:lvl w:ilvl="6" w:tplc="DC6CB1B2">
      <w:start w:val="1"/>
      <w:numFmt w:val="decimal"/>
      <w:lvlText w:val="%7."/>
      <w:lvlJc w:val="left"/>
      <w:pPr>
        <w:ind w:left="5040" w:hanging="360"/>
      </w:pPr>
    </w:lvl>
    <w:lvl w:ilvl="7" w:tplc="71B21294">
      <w:start w:val="1"/>
      <w:numFmt w:val="lowerLetter"/>
      <w:lvlText w:val="%8."/>
      <w:lvlJc w:val="left"/>
      <w:pPr>
        <w:ind w:left="5760" w:hanging="360"/>
      </w:pPr>
    </w:lvl>
    <w:lvl w:ilvl="8" w:tplc="0CF45C8A">
      <w:start w:val="1"/>
      <w:numFmt w:val="lowerRoman"/>
      <w:lvlText w:val="%9."/>
      <w:lvlJc w:val="right"/>
      <w:pPr>
        <w:ind w:left="6480" w:hanging="180"/>
      </w:pPr>
    </w:lvl>
  </w:abstractNum>
  <w:abstractNum w:abstractNumId="18" w15:restartNumberingAfterBreak="0">
    <w:nsid w:val="381D01FE"/>
    <w:multiLevelType w:val="hybridMultilevel"/>
    <w:tmpl w:val="3B709706"/>
    <w:lvl w:ilvl="0" w:tplc="43B283D6">
      <w:start w:val="1"/>
      <w:numFmt w:val="bullet"/>
      <w:lvlText w:val=""/>
      <w:lvlJc w:val="left"/>
      <w:pPr>
        <w:ind w:left="720" w:hanging="360"/>
      </w:pPr>
      <w:rPr>
        <w:rFonts w:ascii="Symbol" w:hAnsi="Symbol" w:hint="default"/>
      </w:rPr>
    </w:lvl>
    <w:lvl w:ilvl="1" w:tplc="2A845CBE">
      <w:start w:val="1"/>
      <w:numFmt w:val="bullet"/>
      <w:lvlText w:val="o"/>
      <w:lvlJc w:val="left"/>
      <w:pPr>
        <w:ind w:left="1440" w:hanging="360"/>
      </w:pPr>
      <w:rPr>
        <w:rFonts w:ascii="Courier New" w:hAnsi="Courier New" w:hint="default"/>
      </w:rPr>
    </w:lvl>
    <w:lvl w:ilvl="2" w:tplc="52E2219E">
      <w:start w:val="1"/>
      <w:numFmt w:val="bullet"/>
      <w:lvlText w:val=""/>
      <w:lvlJc w:val="left"/>
      <w:pPr>
        <w:ind w:left="2160" w:hanging="360"/>
      </w:pPr>
      <w:rPr>
        <w:rFonts w:ascii="Wingdings" w:hAnsi="Wingdings" w:hint="default"/>
      </w:rPr>
    </w:lvl>
    <w:lvl w:ilvl="3" w:tplc="ED5CA54A">
      <w:start w:val="1"/>
      <w:numFmt w:val="bullet"/>
      <w:lvlText w:val=""/>
      <w:lvlJc w:val="left"/>
      <w:pPr>
        <w:ind w:left="2880" w:hanging="360"/>
      </w:pPr>
      <w:rPr>
        <w:rFonts w:ascii="Symbol" w:hAnsi="Symbol" w:hint="default"/>
      </w:rPr>
    </w:lvl>
    <w:lvl w:ilvl="4" w:tplc="744AD360">
      <w:start w:val="1"/>
      <w:numFmt w:val="bullet"/>
      <w:lvlText w:val="o"/>
      <w:lvlJc w:val="left"/>
      <w:pPr>
        <w:ind w:left="3600" w:hanging="360"/>
      </w:pPr>
      <w:rPr>
        <w:rFonts w:ascii="Courier New" w:hAnsi="Courier New" w:hint="default"/>
      </w:rPr>
    </w:lvl>
    <w:lvl w:ilvl="5" w:tplc="8D2685EC">
      <w:start w:val="1"/>
      <w:numFmt w:val="bullet"/>
      <w:lvlText w:val=""/>
      <w:lvlJc w:val="left"/>
      <w:pPr>
        <w:ind w:left="4320" w:hanging="360"/>
      </w:pPr>
      <w:rPr>
        <w:rFonts w:ascii="Wingdings" w:hAnsi="Wingdings" w:hint="default"/>
      </w:rPr>
    </w:lvl>
    <w:lvl w:ilvl="6" w:tplc="1B340180">
      <w:start w:val="1"/>
      <w:numFmt w:val="bullet"/>
      <w:lvlText w:val=""/>
      <w:lvlJc w:val="left"/>
      <w:pPr>
        <w:ind w:left="5040" w:hanging="360"/>
      </w:pPr>
      <w:rPr>
        <w:rFonts w:ascii="Symbol" w:hAnsi="Symbol" w:hint="default"/>
      </w:rPr>
    </w:lvl>
    <w:lvl w:ilvl="7" w:tplc="FECA4620">
      <w:start w:val="1"/>
      <w:numFmt w:val="bullet"/>
      <w:lvlText w:val="o"/>
      <w:lvlJc w:val="left"/>
      <w:pPr>
        <w:ind w:left="5760" w:hanging="360"/>
      </w:pPr>
      <w:rPr>
        <w:rFonts w:ascii="Courier New" w:hAnsi="Courier New" w:hint="default"/>
      </w:rPr>
    </w:lvl>
    <w:lvl w:ilvl="8" w:tplc="B3845654">
      <w:start w:val="1"/>
      <w:numFmt w:val="bullet"/>
      <w:lvlText w:val=""/>
      <w:lvlJc w:val="left"/>
      <w:pPr>
        <w:ind w:left="6480" w:hanging="360"/>
      </w:pPr>
      <w:rPr>
        <w:rFonts w:ascii="Wingdings" w:hAnsi="Wingdings" w:hint="default"/>
      </w:rPr>
    </w:lvl>
  </w:abstractNum>
  <w:abstractNum w:abstractNumId="19" w15:restartNumberingAfterBreak="0">
    <w:nsid w:val="3A342ED0"/>
    <w:multiLevelType w:val="hybridMultilevel"/>
    <w:tmpl w:val="66100E4A"/>
    <w:lvl w:ilvl="0" w:tplc="3DBEF912">
      <w:start w:val="1"/>
      <w:numFmt w:val="bullet"/>
      <w:lvlText w:val=""/>
      <w:lvlJc w:val="left"/>
      <w:pPr>
        <w:ind w:left="720" w:hanging="360"/>
      </w:pPr>
      <w:rPr>
        <w:rFonts w:ascii="Symbol" w:hAnsi="Symbol" w:hint="default"/>
        <w:b/>
        <w:i w:val="0"/>
        <w:color w:val="D74E4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1570C57"/>
    <w:multiLevelType w:val="hybridMultilevel"/>
    <w:tmpl w:val="07DCBC20"/>
    <w:lvl w:ilvl="0" w:tplc="90EA0112">
      <w:start w:val="1"/>
      <w:numFmt w:val="bullet"/>
      <w:lvlText w:val=""/>
      <w:lvlJc w:val="left"/>
      <w:pPr>
        <w:ind w:left="720" w:hanging="360"/>
      </w:pPr>
      <w:rPr>
        <w:rFonts w:ascii="Symbol" w:hAnsi="Symbol" w:hint="default"/>
      </w:rPr>
    </w:lvl>
    <w:lvl w:ilvl="1" w:tplc="8296294C">
      <w:start w:val="1"/>
      <w:numFmt w:val="bullet"/>
      <w:lvlText w:val="o"/>
      <w:lvlJc w:val="left"/>
      <w:pPr>
        <w:ind w:left="1440" w:hanging="360"/>
      </w:pPr>
      <w:rPr>
        <w:rFonts w:ascii="Courier New" w:hAnsi="Courier New" w:hint="default"/>
      </w:rPr>
    </w:lvl>
    <w:lvl w:ilvl="2" w:tplc="ABCE71AC">
      <w:start w:val="1"/>
      <w:numFmt w:val="bullet"/>
      <w:lvlText w:val=""/>
      <w:lvlJc w:val="left"/>
      <w:pPr>
        <w:ind w:left="2160" w:hanging="360"/>
      </w:pPr>
      <w:rPr>
        <w:rFonts w:ascii="Wingdings" w:hAnsi="Wingdings" w:hint="default"/>
      </w:rPr>
    </w:lvl>
    <w:lvl w:ilvl="3" w:tplc="6BB6921A">
      <w:start w:val="1"/>
      <w:numFmt w:val="bullet"/>
      <w:lvlText w:val=""/>
      <w:lvlJc w:val="left"/>
      <w:pPr>
        <w:ind w:left="2880" w:hanging="360"/>
      </w:pPr>
      <w:rPr>
        <w:rFonts w:ascii="Symbol" w:hAnsi="Symbol" w:hint="default"/>
      </w:rPr>
    </w:lvl>
    <w:lvl w:ilvl="4" w:tplc="7C00AF7C">
      <w:start w:val="1"/>
      <w:numFmt w:val="bullet"/>
      <w:lvlText w:val="o"/>
      <w:lvlJc w:val="left"/>
      <w:pPr>
        <w:ind w:left="3600" w:hanging="360"/>
      </w:pPr>
      <w:rPr>
        <w:rFonts w:ascii="Courier New" w:hAnsi="Courier New" w:hint="default"/>
      </w:rPr>
    </w:lvl>
    <w:lvl w:ilvl="5" w:tplc="C0F4EEAA">
      <w:start w:val="1"/>
      <w:numFmt w:val="bullet"/>
      <w:lvlText w:val=""/>
      <w:lvlJc w:val="left"/>
      <w:pPr>
        <w:ind w:left="4320" w:hanging="360"/>
      </w:pPr>
      <w:rPr>
        <w:rFonts w:ascii="Wingdings" w:hAnsi="Wingdings" w:hint="default"/>
      </w:rPr>
    </w:lvl>
    <w:lvl w:ilvl="6" w:tplc="8E5C048E">
      <w:start w:val="1"/>
      <w:numFmt w:val="bullet"/>
      <w:lvlText w:val=""/>
      <w:lvlJc w:val="left"/>
      <w:pPr>
        <w:ind w:left="5040" w:hanging="360"/>
      </w:pPr>
      <w:rPr>
        <w:rFonts w:ascii="Symbol" w:hAnsi="Symbol" w:hint="default"/>
      </w:rPr>
    </w:lvl>
    <w:lvl w:ilvl="7" w:tplc="278C8698">
      <w:start w:val="1"/>
      <w:numFmt w:val="bullet"/>
      <w:lvlText w:val="o"/>
      <w:lvlJc w:val="left"/>
      <w:pPr>
        <w:ind w:left="5760" w:hanging="360"/>
      </w:pPr>
      <w:rPr>
        <w:rFonts w:ascii="Courier New" w:hAnsi="Courier New" w:hint="default"/>
      </w:rPr>
    </w:lvl>
    <w:lvl w:ilvl="8" w:tplc="0C86CDE0">
      <w:start w:val="1"/>
      <w:numFmt w:val="bullet"/>
      <w:lvlText w:val=""/>
      <w:lvlJc w:val="left"/>
      <w:pPr>
        <w:ind w:left="6480" w:hanging="360"/>
      </w:pPr>
      <w:rPr>
        <w:rFonts w:ascii="Wingdings" w:hAnsi="Wingdings" w:hint="default"/>
      </w:rPr>
    </w:lvl>
  </w:abstractNum>
  <w:abstractNum w:abstractNumId="21" w15:restartNumberingAfterBreak="0">
    <w:nsid w:val="418AB9B2"/>
    <w:multiLevelType w:val="hybridMultilevel"/>
    <w:tmpl w:val="7F600DC8"/>
    <w:lvl w:ilvl="0" w:tplc="0A86346A">
      <w:start w:val="1"/>
      <w:numFmt w:val="bullet"/>
      <w:lvlText w:val=""/>
      <w:lvlJc w:val="left"/>
      <w:pPr>
        <w:ind w:left="720" w:hanging="360"/>
      </w:pPr>
      <w:rPr>
        <w:rFonts w:ascii="Symbol" w:hAnsi="Symbol" w:hint="default"/>
      </w:rPr>
    </w:lvl>
    <w:lvl w:ilvl="1" w:tplc="4546172A">
      <w:start w:val="1"/>
      <w:numFmt w:val="bullet"/>
      <w:lvlText w:val="o"/>
      <w:lvlJc w:val="left"/>
      <w:pPr>
        <w:ind w:left="1440" w:hanging="360"/>
      </w:pPr>
      <w:rPr>
        <w:rFonts w:ascii="Courier New" w:hAnsi="Courier New" w:hint="default"/>
      </w:rPr>
    </w:lvl>
    <w:lvl w:ilvl="2" w:tplc="0DF6D78E">
      <w:start w:val="1"/>
      <w:numFmt w:val="bullet"/>
      <w:lvlText w:val=""/>
      <w:lvlJc w:val="left"/>
      <w:pPr>
        <w:ind w:left="2160" w:hanging="360"/>
      </w:pPr>
      <w:rPr>
        <w:rFonts w:ascii="Wingdings" w:hAnsi="Wingdings" w:hint="default"/>
      </w:rPr>
    </w:lvl>
    <w:lvl w:ilvl="3" w:tplc="F0744ABE">
      <w:start w:val="1"/>
      <w:numFmt w:val="bullet"/>
      <w:lvlText w:val=""/>
      <w:lvlJc w:val="left"/>
      <w:pPr>
        <w:ind w:left="2880" w:hanging="360"/>
      </w:pPr>
      <w:rPr>
        <w:rFonts w:ascii="Symbol" w:hAnsi="Symbol" w:hint="default"/>
      </w:rPr>
    </w:lvl>
    <w:lvl w:ilvl="4" w:tplc="C86A27AE">
      <w:start w:val="1"/>
      <w:numFmt w:val="bullet"/>
      <w:lvlText w:val="o"/>
      <w:lvlJc w:val="left"/>
      <w:pPr>
        <w:ind w:left="3600" w:hanging="360"/>
      </w:pPr>
      <w:rPr>
        <w:rFonts w:ascii="Courier New" w:hAnsi="Courier New" w:hint="default"/>
      </w:rPr>
    </w:lvl>
    <w:lvl w:ilvl="5" w:tplc="BB4CDBEC">
      <w:start w:val="1"/>
      <w:numFmt w:val="bullet"/>
      <w:lvlText w:val=""/>
      <w:lvlJc w:val="left"/>
      <w:pPr>
        <w:ind w:left="4320" w:hanging="360"/>
      </w:pPr>
      <w:rPr>
        <w:rFonts w:ascii="Wingdings" w:hAnsi="Wingdings" w:hint="default"/>
      </w:rPr>
    </w:lvl>
    <w:lvl w:ilvl="6" w:tplc="9D62474E">
      <w:start w:val="1"/>
      <w:numFmt w:val="bullet"/>
      <w:lvlText w:val=""/>
      <w:lvlJc w:val="left"/>
      <w:pPr>
        <w:ind w:left="5040" w:hanging="360"/>
      </w:pPr>
      <w:rPr>
        <w:rFonts w:ascii="Symbol" w:hAnsi="Symbol" w:hint="default"/>
      </w:rPr>
    </w:lvl>
    <w:lvl w:ilvl="7" w:tplc="E3DE622C">
      <w:start w:val="1"/>
      <w:numFmt w:val="bullet"/>
      <w:lvlText w:val="o"/>
      <w:lvlJc w:val="left"/>
      <w:pPr>
        <w:ind w:left="5760" w:hanging="360"/>
      </w:pPr>
      <w:rPr>
        <w:rFonts w:ascii="Courier New" w:hAnsi="Courier New" w:hint="default"/>
      </w:rPr>
    </w:lvl>
    <w:lvl w:ilvl="8" w:tplc="ADD2E51E">
      <w:start w:val="1"/>
      <w:numFmt w:val="bullet"/>
      <w:lvlText w:val=""/>
      <w:lvlJc w:val="left"/>
      <w:pPr>
        <w:ind w:left="6480" w:hanging="360"/>
      </w:pPr>
      <w:rPr>
        <w:rFonts w:ascii="Wingdings" w:hAnsi="Wingdings" w:hint="default"/>
      </w:rPr>
    </w:lvl>
  </w:abstractNum>
  <w:abstractNum w:abstractNumId="22" w15:restartNumberingAfterBreak="0">
    <w:nsid w:val="44861575"/>
    <w:multiLevelType w:val="hybridMultilevel"/>
    <w:tmpl w:val="33E42660"/>
    <w:lvl w:ilvl="0" w:tplc="8CFE5C12">
      <w:start w:val="1"/>
      <w:numFmt w:val="bullet"/>
      <w:pStyle w:val="Listeavsnitt"/>
      <w:lvlText w:val=""/>
      <w:lvlJc w:val="left"/>
      <w:pPr>
        <w:ind w:left="720" w:hanging="360"/>
      </w:pPr>
      <w:rPr>
        <w:rFonts w:ascii="Symbol" w:hAnsi="Symbol" w:hint="default"/>
        <w:b/>
        <w:i w:val="0"/>
        <w:color w:val="D74E4E"/>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6A6061F"/>
    <w:multiLevelType w:val="hybridMultilevel"/>
    <w:tmpl w:val="944E08AA"/>
    <w:lvl w:ilvl="0" w:tplc="04140001">
      <w:start w:val="1"/>
      <w:numFmt w:val="bullet"/>
      <w:lvlText w:val=""/>
      <w:lvlJc w:val="left"/>
      <w:pPr>
        <w:ind w:left="720" w:hanging="360"/>
      </w:pPr>
      <w:rPr>
        <w:rFonts w:ascii="Symbol" w:hAnsi="Symbol" w:hint="default"/>
        <w:b/>
        <w:i w:val="0"/>
        <w:color w:val="D74E4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76828E4"/>
    <w:multiLevelType w:val="hybridMultilevel"/>
    <w:tmpl w:val="F11A2328"/>
    <w:lvl w:ilvl="0" w:tplc="FA148566">
      <w:start w:val="1"/>
      <w:numFmt w:val="bullet"/>
      <w:lvlText w:val=""/>
      <w:lvlJc w:val="left"/>
      <w:pPr>
        <w:ind w:left="720" w:hanging="360"/>
      </w:pPr>
      <w:rPr>
        <w:rFonts w:ascii="Symbol" w:hAnsi="Symbol" w:hint="default"/>
      </w:rPr>
    </w:lvl>
    <w:lvl w:ilvl="1" w:tplc="3C8080BE">
      <w:start w:val="1"/>
      <w:numFmt w:val="bullet"/>
      <w:lvlText w:val="o"/>
      <w:lvlJc w:val="left"/>
      <w:pPr>
        <w:ind w:left="1440" w:hanging="360"/>
      </w:pPr>
      <w:rPr>
        <w:rFonts w:ascii="Courier New" w:hAnsi="Courier New" w:hint="default"/>
      </w:rPr>
    </w:lvl>
    <w:lvl w:ilvl="2" w:tplc="8BB6663E">
      <w:start w:val="1"/>
      <w:numFmt w:val="bullet"/>
      <w:lvlText w:val=""/>
      <w:lvlJc w:val="left"/>
      <w:pPr>
        <w:ind w:left="2160" w:hanging="360"/>
      </w:pPr>
      <w:rPr>
        <w:rFonts w:ascii="Wingdings" w:hAnsi="Wingdings" w:hint="default"/>
      </w:rPr>
    </w:lvl>
    <w:lvl w:ilvl="3" w:tplc="C3285064">
      <w:start w:val="1"/>
      <w:numFmt w:val="bullet"/>
      <w:lvlText w:val=""/>
      <w:lvlJc w:val="left"/>
      <w:pPr>
        <w:ind w:left="2880" w:hanging="360"/>
      </w:pPr>
      <w:rPr>
        <w:rFonts w:ascii="Symbol" w:hAnsi="Symbol" w:hint="default"/>
      </w:rPr>
    </w:lvl>
    <w:lvl w:ilvl="4" w:tplc="66C29E5E">
      <w:start w:val="1"/>
      <w:numFmt w:val="bullet"/>
      <w:lvlText w:val="o"/>
      <w:lvlJc w:val="left"/>
      <w:pPr>
        <w:ind w:left="3600" w:hanging="360"/>
      </w:pPr>
      <w:rPr>
        <w:rFonts w:ascii="Courier New" w:hAnsi="Courier New" w:hint="default"/>
      </w:rPr>
    </w:lvl>
    <w:lvl w:ilvl="5" w:tplc="F4F61C70">
      <w:start w:val="1"/>
      <w:numFmt w:val="bullet"/>
      <w:lvlText w:val=""/>
      <w:lvlJc w:val="left"/>
      <w:pPr>
        <w:ind w:left="4320" w:hanging="360"/>
      </w:pPr>
      <w:rPr>
        <w:rFonts w:ascii="Wingdings" w:hAnsi="Wingdings" w:hint="default"/>
      </w:rPr>
    </w:lvl>
    <w:lvl w:ilvl="6" w:tplc="56520A46">
      <w:start w:val="1"/>
      <w:numFmt w:val="bullet"/>
      <w:lvlText w:val=""/>
      <w:lvlJc w:val="left"/>
      <w:pPr>
        <w:ind w:left="5040" w:hanging="360"/>
      </w:pPr>
      <w:rPr>
        <w:rFonts w:ascii="Symbol" w:hAnsi="Symbol" w:hint="default"/>
      </w:rPr>
    </w:lvl>
    <w:lvl w:ilvl="7" w:tplc="874AA97A">
      <w:start w:val="1"/>
      <w:numFmt w:val="bullet"/>
      <w:lvlText w:val="o"/>
      <w:lvlJc w:val="left"/>
      <w:pPr>
        <w:ind w:left="5760" w:hanging="360"/>
      </w:pPr>
      <w:rPr>
        <w:rFonts w:ascii="Courier New" w:hAnsi="Courier New" w:hint="default"/>
      </w:rPr>
    </w:lvl>
    <w:lvl w:ilvl="8" w:tplc="16787B0E">
      <w:start w:val="1"/>
      <w:numFmt w:val="bullet"/>
      <w:lvlText w:val=""/>
      <w:lvlJc w:val="left"/>
      <w:pPr>
        <w:ind w:left="6480" w:hanging="360"/>
      </w:pPr>
      <w:rPr>
        <w:rFonts w:ascii="Wingdings" w:hAnsi="Wingdings" w:hint="default"/>
      </w:rPr>
    </w:lvl>
  </w:abstractNum>
  <w:abstractNum w:abstractNumId="25" w15:restartNumberingAfterBreak="0">
    <w:nsid w:val="4B19FEC0"/>
    <w:multiLevelType w:val="hybridMultilevel"/>
    <w:tmpl w:val="B75A7860"/>
    <w:lvl w:ilvl="0" w:tplc="79D0ACD0">
      <w:start w:val="1"/>
      <w:numFmt w:val="bullet"/>
      <w:lvlText w:val=""/>
      <w:lvlJc w:val="left"/>
      <w:pPr>
        <w:ind w:left="720" w:hanging="360"/>
      </w:pPr>
      <w:rPr>
        <w:rFonts w:ascii="Symbol" w:hAnsi="Symbol" w:hint="default"/>
      </w:rPr>
    </w:lvl>
    <w:lvl w:ilvl="1" w:tplc="44E21430">
      <w:start w:val="1"/>
      <w:numFmt w:val="bullet"/>
      <w:lvlText w:val="o"/>
      <w:lvlJc w:val="left"/>
      <w:pPr>
        <w:ind w:left="1440" w:hanging="360"/>
      </w:pPr>
      <w:rPr>
        <w:rFonts w:ascii="Courier New" w:hAnsi="Courier New" w:hint="default"/>
      </w:rPr>
    </w:lvl>
    <w:lvl w:ilvl="2" w:tplc="F2C27DC6">
      <w:start w:val="1"/>
      <w:numFmt w:val="bullet"/>
      <w:lvlText w:val=""/>
      <w:lvlJc w:val="left"/>
      <w:pPr>
        <w:ind w:left="2160" w:hanging="360"/>
      </w:pPr>
      <w:rPr>
        <w:rFonts w:ascii="Wingdings" w:hAnsi="Wingdings" w:hint="default"/>
      </w:rPr>
    </w:lvl>
    <w:lvl w:ilvl="3" w:tplc="B45A79AE">
      <w:start w:val="1"/>
      <w:numFmt w:val="bullet"/>
      <w:lvlText w:val=""/>
      <w:lvlJc w:val="left"/>
      <w:pPr>
        <w:ind w:left="2880" w:hanging="360"/>
      </w:pPr>
      <w:rPr>
        <w:rFonts w:ascii="Symbol" w:hAnsi="Symbol" w:hint="default"/>
      </w:rPr>
    </w:lvl>
    <w:lvl w:ilvl="4" w:tplc="64545714">
      <w:start w:val="1"/>
      <w:numFmt w:val="bullet"/>
      <w:lvlText w:val="o"/>
      <w:lvlJc w:val="left"/>
      <w:pPr>
        <w:ind w:left="3600" w:hanging="360"/>
      </w:pPr>
      <w:rPr>
        <w:rFonts w:ascii="Courier New" w:hAnsi="Courier New" w:hint="default"/>
      </w:rPr>
    </w:lvl>
    <w:lvl w:ilvl="5" w:tplc="05A6F10E">
      <w:start w:val="1"/>
      <w:numFmt w:val="bullet"/>
      <w:lvlText w:val=""/>
      <w:lvlJc w:val="left"/>
      <w:pPr>
        <w:ind w:left="4320" w:hanging="360"/>
      </w:pPr>
      <w:rPr>
        <w:rFonts w:ascii="Wingdings" w:hAnsi="Wingdings" w:hint="default"/>
      </w:rPr>
    </w:lvl>
    <w:lvl w:ilvl="6" w:tplc="6AB2BF1E">
      <w:start w:val="1"/>
      <w:numFmt w:val="bullet"/>
      <w:lvlText w:val=""/>
      <w:lvlJc w:val="left"/>
      <w:pPr>
        <w:ind w:left="5040" w:hanging="360"/>
      </w:pPr>
      <w:rPr>
        <w:rFonts w:ascii="Symbol" w:hAnsi="Symbol" w:hint="default"/>
      </w:rPr>
    </w:lvl>
    <w:lvl w:ilvl="7" w:tplc="7AEE7F64">
      <w:start w:val="1"/>
      <w:numFmt w:val="bullet"/>
      <w:lvlText w:val="o"/>
      <w:lvlJc w:val="left"/>
      <w:pPr>
        <w:ind w:left="5760" w:hanging="360"/>
      </w:pPr>
      <w:rPr>
        <w:rFonts w:ascii="Courier New" w:hAnsi="Courier New" w:hint="default"/>
      </w:rPr>
    </w:lvl>
    <w:lvl w:ilvl="8" w:tplc="A0AC67F0">
      <w:start w:val="1"/>
      <w:numFmt w:val="bullet"/>
      <w:lvlText w:val=""/>
      <w:lvlJc w:val="left"/>
      <w:pPr>
        <w:ind w:left="6480" w:hanging="360"/>
      </w:pPr>
      <w:rPr>
        <w:rFonts w:ascii="Wingdings" w:hAnsi="Wingdings" w:hint="default"/>
      </w:rPr>
    </w:lvl>
  </w:abstractNum>
  <w:abstractNum w:abstractNumId="26" w15:restartNumberingAfterBreak="0">
    <w:nsid w:val="592231B8"/>
    <w:multiLevelType w:val="hybridMultilevel"/>
    <w:tmpl w:val="9BBE3202"/>
    <w:lvl w:ilvl="0" w:tplc="39B4FD8C">
      <w:start w:val="1"/>
      <w:numFmt w:val="bullet"/>
      <w:lvlText w:val=""/>
      <w:lvlJc w:val="left"/>
      <w:pPr>
        <w:ind w:left="720" w:hanging="360"/>
      </w:pPr>
      <w:rPr>
        <w:rFonts w:ascii="Symbol" w:hAnsi="Symbol" w:hint="default"/>
        <w:color w:val="D74E4E" w:themeColor="accen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D0C460"/>
    <w:multiLevelType w:val="hybridMultilevel"/>
    <w:tmpl w:val="0D8CFD90"/>
    <w:lvl w:ilvl="0" w:tplc="36023624">
      <w:start w:val="1"/>
      <w:numFmt w:val="bullet"/>
      <w:lvlText w:val=""/>
      <w:lvlJc w:val="left"/>
      <w:pPr>
        <w:ind w:left="454" w:hanging="227"/>
      </w:pPr>
      <w:rPr>
        <w:rFonts w:ascii="Symbol" w:hAnsi="Symbol" w:hint="default"/>
      </w:rPr>
    </w:lvl>
    <w:lvl w:ilvl="1" w:tplc="6ABC1C9E">
      <w:start w:val="1"/>
      <w:numFmt w:val="bullet"/>
      <w:lvlText w:val="o"/>
      <w:lvlJc w:val="left"/>
      <w:pPr>
        <w:ind w:left="1440" w:hanging="360"/>
      </w:pPr>
      <w:rPr>
        <w:rFonts w:ascii="Courier New" w:hAnsi="Courier New" w:hint="default"/>
      </w:rPr>
    </w:lvl>
    <w:lvl w:ilvl="2" w:tplc="47E0BF26">
      <w:start w:val="1"/>
      <w:numFmt w:val="bullet"/>
      <w:lvlText w:val=""/>
      <w:lvlJc w:val="left"/>
      <w:pPr>
        <w:ind w:left="2160" w:hanging="360"/>
      </w:pPr>
      <w:rPr>
        <w:rFonts w:ascii="Wingdings" w:hAnsi="Wingdings" w:hint="default"/>
      </w:rPr>
    </w:lvl>
    <w:lvl w:ilvl="3" w:tplc="93D6FA18">
      <w:start w:val="1"/>
      <w:numFmt w:val="bullet"/>
      <w:lvlText w:val=""/>
      <w:lvlJc w:val="left"/>
      <w:pPr>
        <w:ind w:left="2880" w:hanging="360"/>
      </w:pPr>
      <w:rPr>
        <w:rFonts w:ascii="Symbol" w:hAnsi="Symbol" w:hint="default"/>
      </w:rPr>
    </w:lvl>
    <w:lvl w:ilvl="4" w:tplc="1DC46C30">
      <w:start w:val="1"/>
      <w:numFmt w:val="bullet"/>
      <w:lvlText w:val="o"/>
      <w:lvlJc w:val="left"/>
      <w:pPr>
        <w:ind w:left="3600" w:hanging="360"/>
      </w:pPr>
      <w:rPr>
        <w:rFonts w:ascii="Courier New" w:hAnsi="Courier New" w:hint="default"/>
      </w:rPr>
    </w:lvl>
    <w:lvl w:ilvl="5" w:tplc="D4E28F88">
      <w:start w:val="1"/>
      <w:numFmt w:val="bullet"/>
      <w:lvlText w:val=""/>
      <w:lvlJc w:val="left"/>
      <w:pPr>
        <w:ind w:left="4320" w:hanging="360"/>
      </w:pPr>
      <w:rPr>
        <w:rFonts w:ascii="Wingdings" w:hAnsi="Wingdings" w:hint="default"/>
      </w:rPr>
    </w:lvl>
    <w:lvl w:ilvl="6" w:tplc="BDAE343A">
      <w:start w:val="1"/>
      <w:numFmt w:val="bullet"/>
      <w:lvlText w:val=""/>
      <w:lvlJc w:val="left"/>
      <w:pPr>
        <w:ind w:left="5040" w:hanging="360"/>
      </w:pPr>
      <w:rPr>
        <w:rFonts w:ascii="Symbol" w:hAnsi="Symbol" w:hint="default"/>
      </w:rPr>
    </w:lvl>
    <w:lvl w:ilvl="7" w:tplc="039E03C0">
      <w:start w:val="1"/>
      <w:numFmt w:val="bullet"/>
      <w:lvlText w:val="o"/>
      <w:lvlJc w:val="left"/>
      <w:pPr>
        <w:ind w:left="5760" w:hanging="360"/>
      </w:pPr>
      <w:rPr>
        <w:rFonts w:ascii="Courier New" w:hAnsi="Courier New" w:hint="default"/>
      </w:rPr>
    </w:lvl>
    <w:lvl w:ilvl="8" w:tplc="4998ACBC">
      <w:start w:val="1"/>
      <w:numFmt w:val="bullet"/>
      <w:lvlText w:val=""/>
      <w:lvlJc w:val="left"/>
      <w:pPr>
        <w:ind w:left="6480" w:hanging="360"/>
      </w:pPr>
      <w:rPr>
        <w:rFonts w:ascii="Wingdings" w:hAnsi="Wingdings" w:hint="default"/>
      </w:rPr>
    </w:lvl>
  </w:abstractNum>
  <w:abstractNum w:abstractNumId="28" w15:restartNumberingAfterBreak="0">
    <w:nsid w:val="5C0FF016"/>
    <w:multiLevelType w:val="hybridMultilevel"/>
    <w:tmpl w:val="4F6C720C"/>
    <w:lvl w:ilvl="0" w:tplc="B7469DD0">
      <w:start w:val="1"/>
      <w:numFmt w:val="bullet"/>
      <w:lvlText w:val="-"/>
      <w:lvlJc w:val="left"/>
      <w:pPr>
        <w:ind w:left="720" w:hanging="360"/>
      </w:pPr>
      <w:rPr>
        <w:rFonts w:ascii="Aptos" w:hAnsi="Aptos" w:hint="default"/>
      </w:rPr>
    </w:lvl>
    <w:lvl w:ilvl="1" w:tplc="C8E46BF4">
      <w:start w:val="1"/>
      <w:numFmt w:val="bullet"/>
      <w:lvlText w:val="o"/>
      <w:lvlJc w:val="left"/>
      <w:pPr>
        <w:ind w:left="1440" w:hanging="360"/>
      </w:pPr>
      <w:rPr>
        <w:rFonts w:ascii="Courier New" w:hAnsi="Courier New" w:hint="default"/>
      </w:rPr>
    </w:lvl>
    <w:lvl w:ilvl="2" w:tplc="FE662544">
      <w:start w:val="1"/>
      <w:numFmt w:val="bullet"/>
      <w:lvlText w:val=""/>
      <w:lvlJc w:val="left"/>
      <w:pPr>
        <w:ind w:left="2160" w:hanging="360"/>
      </w:pPr>
      <w:rPr>
        <w:rFonts w:ascii="Wingdings" w:hAnsi="Wingdings" w:hint="default"/>
      </w:rPr>
    </w:lvl>
    <w:lvl w:ilvl="3" w:tplc="064AB458">
      <w:start w:val="1"/>
      <w:numFmt w:val="bullet"/>
      <w:lvlText w:val=""/>
      <w:lvlJc w:val="left"/>
      <w:pPr>
        <w:ind w:left="2880" w:hanging="360"/>
      </w:pPr>
      <w:rPr>
        <w:rFonts w:ascii="Symbol" w:hAnsi="Symbol" w:hint="default"/>
      </w:rPr>
    </w:lvl>
    <w:lvl w:ilvl="4" w:tplc="2252FFDC">
      <w:start w:val="1"/>
      <w:numFmt w:val="bullet"/>
      <w:lvlText w:val="o"/>
      <w:lvlJc w:val="left"/>
      <w:pPr>
        <w:ind w:left="3600" w:hanging="360"/>
      </w:pPr>
      <w:rPr>
        <w:rFonts w:ascii="Courier New" w:hAnsi="Courier New" w:hint="default"/>
      </w:rPr>
    </w:lvl>
    <w:lvl w:ilvl="5" w:tplc="31561510">
      <w:start w:val="1"/>
      <w:numFmt w:val="bullet"/>
      <w:lvlText w:val=""/>
      <w:lvlJc w:val="left"/>
      <w:pPr>
        <w:ind w:left="4320" w:hanging="360"/>
      </w:pPr>
      <w:rPr>
        <w:rFonts w:ascii="Wingdings" w:hAnsi="Wingdings" w:hint="default"/>
      </w:rPr>
    </w:lvl>
    <w:lvl w:ilvl="6" w:tplc="6C42AA24">
      <w:start w:val="1"/>
      <w:numFmt w:val="bullet"/>
      <w:lvlText w:val=""/>
      <w:lvlJc w:val="left"/>
      <w:pPr>
        <w:ind w:left="5040" w:hanging="360"/>
      </w:pPr>
      <w:rPr>
        <w:rFonts w:ascii="Symbol" w:hAnsi="Symbol" w:hint="default"/>
      </w:rPr>
    </w:lvl>
    <w:lvl w:ilvl="7" w:tplc="9BB62AD8">
      <w:start w:val="1"/>
      <w:numFmt w:val="bullet"/>
      <w:lvlText w:val="o"/>
      <w:lvlJc w:val="left"/>
      <w:pPr>
        <w:ind w:left="5760" w:hanging="360"/>
      </w:pPr>
      <w:rPr>
        <w:rFonts w:ascii="Courier New" w:hAnsi="Courier New" w:hint="default"/>
      </w:rPr>
    </w:lvl>
    <w:lvl w:ilvl="8" w:tplc="210046BA">
      <w:start w:val="1"/>
      <w:numFmt w:val="bullet"/>
      <w:lvlText w:val=""/>
      <w:lvlJc w:val="left"/>
      <w:pPr>
        <w:ind w:left="6480" w:hanging="360"/>
      </w:pPr>
      <w:rPr>
        <w:rFonts w:ascii="Wingdings" w:hAnsi="Wingdings" w:hint="default"/>
      </w:rPr>
    </w:lvl>
  </w:abstractNum>
  <w:abstractNum w:abstractNumId="29" w15:restartNumberingAfterBreak="0">
    <w:nsid w:val="5EC78A15"/>
    <w:multiLevelType w:val="hybridMultilevel"/>
    <w:tmpl w:val="13DC51D2"/>
    <w:lvl w:ilvl="0" w:tplc="72C2FB98">
      <w:start w:val="1"/>
      <w:numFmt w:val="bullet"/>
      <w:lvlText w:val=""/>
      <w:lvlJc w:val="left"/>
      <w:pPr>
        <w:ind w:left="720" w:hanging="360"/>
      </w:pPr>
      <w:rPr>
        <w:rFonts w:ascii="Symbol" w:hAnsi="Symbol" w:hint="default"/>
      </w:rPr>
    </w:lvl>
    <w:lvl w:ilvl="1" w:tplc="B59CADDC">
      <w:start w:val="1"/>
      <w:numFmt w:val="bullet"/>
      <w:lvlText w:val="o"/>
      <w:lvlJc w:val="left"/>
      <w:pPr>
        <w:ind w:left="1440" w:hanging="360"/>
      </w:pPr>
      <w:rPr>
        <w:rFonts w:ascii="Courier New" w:hAnsi="Courier New" w:hint="default"/>
      </w:rPr>
    </w:lvl>
    <w:lvl w:ilvl="2" w:tplc="5E24E0AE">
      <w:start w:val="1"/>
      <w:numFmt w:val="bullet"/>
      <w:lvlText w:val=""/>
      <w:lvlJc w:val="left"/>
      <w:pPr>
        <w:ind w:left="2160" w:hanging="360"/>
      </w:pPr>
      <w:rPr>
        <w:rFonts w:ascii="Wingdings" w:hAnsi="Wingdings" w:hint="default"/>
      </w:rPr>
    </w:lvl>
    <w:lvl w:ilvl="3" w:tplc="18F822C8">
      <w:start w:val="1"/>
      <w:numFmt w:val="bullet"/>
      <w:lvlText w:val=""/>
      <w:lvlJc w:val="left"/>
      <w:pPr>
        <w:ind w:left="2880" w:hanging="360"/>
      </w:pPr>
      <w:rPr>
        <w:rFonts w:ascii="Symbol" w:hAnsi="Symbol" w:hint="default"/>
      </w:rPr>
    </w:lvl>
    <w:lvl w:ilvl="4" w:tplc="A1A84616">
      <w:start w:val="1"/>
      <w:numFmt w:val="bullet"/>
      <w:lvlText w:val="o"/>
      <w:lvlJc w:val="left"/>
      <w:pPr>
        <w:ind w:left="3600" w:hanging="360"/>
      </w:pPr>
      <w:rPr>
        <w:rFonts w:ascii="Courier New" w:hAnsi="Courier New" w:hint="default"/>
      </w:rPr>
    </w:lvl>
    <w:lvl w:ilvl="5" w:tplc="4BF0BD70">
      <w:start w:val="1"/>
      <w:numFmt w:val="bullet"/>
      <w:lvlText w:val=""/>
      <w:lvlJc w:val="left"/>
      <w:pPr>
        <w:ind w:left="4320" w:hanging="360"/>
      </w:pPr>
      <w:rPr>
        <w:rFonts w:ascii="Wingdings" w:hAnsi="Wingdings" w:hint="default"/>
      </w:rPr>
    </w:lvl>
    <w:lvl w:ilvl="6" w:tplc="103AF862">
      <w:start w:val="1"/>
      <w:numFmt w:val="bullet"/>
      <w:lvlText w:val=""/>
      <w:lvlJc w:val="left"/>
      <w:pPr>
        <w:ind w:left="5040" w:hanging="360"/>
      </w:pPr>
      <w:rPr>
        <w:rFonts w:ascii="Symbol" w:hAnsi="Symbol" w:hint="default"/>
      </w:rPr>
    </w:lvl>
    <w:lvl w:ilvl="7" w:tplc="571C4D96">
      <w:start w:val="1"/>
      <w:numFmt w:val="bullet"/>
      <w:lvlText w:val="o"/>
      <w:lvlJc w:val="left"/>
      <w:pPr>
        <w:ind w:left="5760" w:hanging="360"/>
      </w:pPr>
      <w:rPr>
        <w:rFonts w:ascii="Courier New" w:hAnsi="Courier New" w:hint="default"/>
      </w:rPr>
    </w:lvl>
    <w:lvl w:ilvl="8" w:tplc="D1ECD07A">
      <w:start w:val="1"/>
      <w:numFmt w:val="bullet"/>
      <w:lvlText w:val=""/>
      <w:lvlJc w:val="left"/>
      <w:pPr>
        <w:ind w:left="6480" w:hanging="360"/>
      </w:pPr>
      <w:rPr>
        <w:rFonts w:ascii="Wingdings" w:hAnsi="Wingdings" w:hint="default"/>
      </w:rPr>
    </w:lvl>
  </w:abstractNum>
  <w:abstractNum w:abstractNumId="30" w15:restartNumberingAfterBreak="0">
    <w:nsid w:val="6312C222"/>
    <w:multiLevelType w:val="hybridMultilevel"/>
    <w:tmpl w:val="ECAE6C6A"/>
    <w:lvl w:ilvl="0" w:tplc="7D9A24A4">
      <w:start w:val="1"/>
      <w:numFmt w:val="decimal"/>
      <w:lvlText w:val=""/>
      <w:lvlJc w:val="left"/>
      <w:pPr>
        <w:ind w:left="720" w:hanging="360"/>
      </w:pPr>
      <w:rPr>
        <w:rFonts w:ascii="Symbol" w:hAnsi="Symbol" w:hint="default"/>
      </w:rPr>
    </w:lvl>
    <w:lvl w:ilvl="1" w:tplc="2B2A5BA6">
      <w:start w:val="1"/>
      <w:numFmt w:val="bullet"/>
      <w:lvlText w:val="o"/>
      <w:lvlJc w:val="left"/>
      <w:pPr>
        <w:ind w:left="1440" w:hanging="360"/>
      </w:pPr>
      <w:rPr>
        <w:rFonts w:ascii="Courier New" w:hAnsi="Courier New" w:hint="default"/>
      </w:rPr>
    </w:lvl>
    <w:lvl w:ilvl="2" w:tplc="67302D08">
      <w:start w:val="1"/>
      <w:numFmt w:val="bullet"/>
      <w:lvlText w:val=""/>
      <w:lvlJc w:val="left"/>
      <w:pPr>
        <w:ind w:left="2160" w:hanging="360"/>
      </w:pPr>
      <w:rPr>
        <w:rFonts w:ascii="Wingdings" w:hAnsi="Wingdings" w:hint="default"/>
      </w:rPr>
    </w:lvl>
    <w:lvl w:ilvl="3" w:tplc="E444888C">
      <w:start w:val="1"/>
      <w:numFmt w:val="bullet"/>
      <w:lvlText w:val=""/>
      <w:lvlJc w:val="left"/>
      <w:pPr>
        <w:ind w:left="2880" w:hanging="360"/>
      </w:pPr>
      <w:rPr>
        <w:rFonts w:ascii="Symbol" w:hAnsi="Symbol" w:hint="default"/>
      </w:rPr>
    </w:lvl>
    <w:lvl w:ilvl="4" w:tplc="DC0A2FA8">
      <w:start w:val="1"/>
      <w:numFmt w:val="bullet"/>
      <w:lvlText w:val="o"/>
      <w:lvlJc w:val="left"/>
      <w:pPr>
        <w:ind w:left="3600" w:hanging="360"/>
      </w:pPr>
      <w:rPr>
        <w:rFonts w:ascii="Courier New" w:hAnsi="Courier New" w:hint="default"/>
      </w:rPr>
    </w:lvl>
    <w:lvl w:ilvl="5" w:tplc="C4B84CB4">
      <w:start w:val="1"/>
      <w:numFmt w:val="bullet"/>
      <w:lvlText w:val=""/>
      <w:lvlJc w:val="left"/>
      <w:pPr>
        <w:ind w:left="4320" w:hanging="360"/>
      </w:pPr>
      <w:rPr>
        <w:rFonts w:ascii="Wingdings" w:hAnsi="Wingdings" w:hint="default"/>
      </w:rPr>
    </w:lvl>
    <w:lvl w:ilvl="6" w:tplc="F448FB40">
      <w:start w:val="1"/>
      <w:numFmt w:val="bullet"/>
      <w:lvlText w:val=""/>
      <w:lvlJc w:val="left"/>
      <w:pPr>
        <w:ind w:left="5040" w:hanging="360"/>
      </w:pPr>
      <w:rPr>
        <w:rFonts w:ascii="Symbol" w:hAnsi="Symbol" w:hint="default"/>
      </w:rPr>
    </w:lvl>
    <w:lvl w:ilvl="7" w:tplc="6E38DABC">
      <w:start w:val="1"/>
      <w:numFmt w:val="bullet"/>
      <w:lvlText w:val="o"/>
      <w:lvlJc w:val="left"/>
      <w:pPr>
        <w:ind w:left="5760" w:hanging="360"/>
      </w:pPr>
      <w:rPr>
        <w:rFonts w:ascii="Courier New" w:hAnsi="Courier New" w:hint="default"/>
      </w:rPr>
    </w:lvl>
    <w:lvl w:ilvl="8" w:tplc="0C162582">
      <w:start w:val="1"/>
      <w:numFmt w:val="bullet"/>
      <w:lvlText w:val=""/>
      <w:lvlJc w:val="left"/>
      <w:pPr>
        <w:ind w:left="6480" w:hanging="360"/>
      </w:pPr>
      <w:rPr>
        <w:rFonts w:ascii="Wingdings" w:hAnsi="Wingdings" w:hint="default"/>
      </w:rPr>
    </w:lvl>
  </w:abstractNum>
  <w:abstractNum w:abstractNumId="31" w15:restartNumberingAfterBreak="0">
    <w:nsid w:val="658AD368"/>
    <w:multiLevelType w:val="hybridMultilevel"/>
    <w:tmpl w:val="9F2E4136"/>
    <w:lvl w:ilvl="0" w:tplc="048CED54">
      <w:start w:val="1"/>
      <w:numFmt w:val="bullet"/>
      <w:lvlText w:val=""/>
      <w:lvlJc w:val="left"/>
      <w:pPr>
        <w:ind w:left="720" w:hanging="360"/>
      </w:pPr>
      <w:rPr>
        <w:rFonts w:ascii="Symbol" w:hAnsi="Symbol" w:hint="default"/>
      </w:rPr>
    </w:lvl>
    <w:lvl w:ilvl="1" w:tplc="4328E116">
      <w:start w:val="1"/>
      <w:numFmt w:val="bullet"/>
      <w:lvlText w:val="o"/>
      <w:lvlJc w:val="left"/>
      <w:pPr>
        <w:ind w:left="1440" w:hanging="360"/>
      </w:pPr>
      <w:rPr>
        <w:rFonts w:ascii="Courier New" w:hAnsi="Courier New" w:hint="default"/>
      </w:rPr>
    </w:lvl>
    <w:lvl w:ilvl="2" w:tplc="B70E0200">
      <w:start w:val="1"/>
      <w:numFmt w:val="bullet"/>
      <w:lvlText w:val=""/>
      <w:lvlJc w:val="left"/>
      <w:pPr>
        <w:ind w:left="2160" w:hanging="360"/>
      </w:pPr>
      <w:rPr>
        <w:rFonts w:ascii="Wingdings" w:hAnsi="Wingdings" w:hint="default"/>
      </w:rPr>
    </w:lvl>
    <w:lvl w:ilvl="3" w:tplc="F5CAED94">
      <w:start w:val="1"/>
      <w:numFmt w:val="bullet"/>
      <w:lvlText w:val=""/>
      <w:lvlJc w:val="left"/>
      <w:pPr>
        <w:ind w:left="2880" w:hanging="360"/>
      </w:pPr>
      <w:rPr>
        <w:rFonts w:ascii="Symbol" w:hAnsi="Symbol" w:hint="default"/>
      </w:rPr>
    </w:lvl>
    <w:lvl w:ilvl="4" w:tplc="FCE8FAF6">
      <w:start w:val="1"/>
      <w:numFmt w:val="bullet"/>
      <w:lvlText w:val="o"/>
      <w:lvlJc w:val="left"/>
      <w:pPr>
        <w:ind w:left="3600" w:hanging="360"/>
      </w:pPr>
      <w:rPr>
        <w:rFonts w:ascii="Courier New" w:hAnsi="Courier New" w:hint="default"/>
      </w:rPr>
    </w:lvl>
    <w:lvl w:ilvl="5" w:tplc="3DF40854">
      <w:start w:val="1"/>
      <w:numFmt w:val="bullet"/>
      <w:lvlText w:val=""/>
      <w:lvlJc w:val="left"/>
      <w:pPr>
        <w:ind w:left="4320" w:hanging="360"/>
      </w:pPr>
      <w:rPr>
        <w:rFonts w:ascii="Wingdings" w:hAnsi="Wingdings" w:hint="default"/>
      </w:rPr>
    </w:lvl>
    <w:lvl w:ilvl="6" w:tplc="FC805372">
      <w:start w:val="1"/>
      <w:numFmt w:val="bullet"/>
      <w:lvlText w:val=""/>
      <w:lvlJc w:val="left"/>
      <w:pPr>
        <w:ind w:left="5040" w:hanging="360"/>
      </w:pPr>
      <w:rPr>
        <w:rFonts w:ascii="Symbol" w:hAnsi="Symbol" w:hint="default"/>
      </w:rPr>
    </w:lvl>
    <w:lvl w:ilvl="7" w:tplc="C94E4134">
      <w:start w:val="1"/>
      <w:numFmt w:val="bullet"/>
      <w:lvlText w:val="o"/>
      <w:lvlJc w:val="left"/>
      <w:pPr>
        <w:ind w:left="5760" w:hanging="360"/>
      </w:pPr>
      <w:rPr>
        <w:rFonts w:ascii="Courier New" w:hAnsi="Courier New" w:hint="default"/>
      </w:rPr>
    </w:lvl>
    <w:lvl w:ilvl="8" w:tplc="DF508616">
      <w:start w:val="1"/>
      <w:numFmt w:val="bullet"/>
      <w:lvlText w:val=""/>
      <w:lvlJc w:val="left"/>
      <w:pPr>
        <w:ind w:left="6480" w:hanging="360"/>
      </w:pPr>
      <w:rPr>
        <w:rFonts w:ascii="Wingdings" w:hAnsi="Wingdings" w:hint="default"/>
      </w:rPr>
    </w:lvl>
  </w:abstractNum>
  <w:abstractNum w:abstractNumId="32" w15:restartNumberingAfterBreak="0">
    <w:nsid w:val="66AE8013"/>
    <w:multiLevelType w:val="hybridMultilevel"/>
    <w:tmpl w:val="C9184FC8"/>
    <w:lvl w:ilvl="0" w:tplc="25582B70">
      <w:start w:val="1"/>
      <w:numFmt w:val="bullet"/>
      <w:lvlText w:val=""/>
      <w:lvlJc w:val="left"/>
      <w:pPr>
        <w:ind w:left="720" w:hanging="360"/>
      </w:pPr>
      <w:rPr>
        <w:rFonts w:ascii="Symbol" w:hAnsi="Symbol" w:hint="default"/>
      </w:rPr>
    </w:lvl>
    <w:lvl w:ilvl="1" w:tplc="CE123B8E">
      <w:start w:val="1"/>
      <w:numFmt w:val="bullet"/>
      <w:lvlText w:val="o"/>
      <w:lvlJc w:val="left"/>
      <w:pPr>
        <w:ind w:left="1440" w:hanging="360"/>
      </w:pPr>
      <w:rPr>
        <w:rFonts w:ascii="Courier New" w:hAnsi="Courier New" w:hint="default"/>
      </w:rPr>
    </w:lvl>
    <w:lvl w:ilvl="2" w:tplc="0B82F1F2">
      <w:start w:val="1"/>
      <w:numFmt w:val="bullet"/>
      <w:lvlText w:val=""/>
      <w:lvlJc w:val="left"/>
      <w:pPr>
        <w:ind w:left="2160" w:hanging="360"/>
      </w:pPr>
      <w:rPr>
        <w:rFonts w:ascii="Wingdings" w:hAnsi="Wingdings" w:hint="default"/>
      </w:rPr>
    </w:lvl>
    <w:lvl w:ilvl="3" w:tplc="5A4450D6">
      <w:start w:val="1"/>
      <w:numFmt w:val="bullet"/>
      <w:lvlText w:val=""/>
      <w:lvlJc w:val="left"/>
      <w:pPr>
        <w:ind w:left="2880" w:hanging="360"/>
      </w:pPr>
      <w:rPr>
        <w:rFonts w:ascii="Symbol" w:hAnsi="Symbol" w:hint="default"/>
      </w:rPr>
    </w:lvl>
    <w:lvl w:ilvl="4" w:tplc="9C9E00D4">
      <w:start w:val="1"/>
      <w:numFmt w:val="bullet"/>
      <w:lvlText w:val="o"/>
      <w:lvlJc w:val="left"/>
      <w:pPr>
        <w:ind w:left="3600" w:hanging="360"/>
      </w:pPr>
      <w:rPr>
        <w:rFonts w:ascii="Courier New" w:hAnsi="Courier New" w:hint="default"/>
      </w:rPr>
    </w:lvl>
    <w:lvl w:ilvl="5" w:tplc="47F60C34">
      <w:start w:val="1"/>
      <w:numFmt w:val="bullet"/>
      <w:lvlText w:val=""/>
      <w:lvlJc w:val="left"/>
      <w:pPr>
        <w:ind w:left="4320" w:hanging="360"/>
      </w:pPr>
      <w:rPr>
        <w:rFonts w:ascii="Wingdings" w:hAnsi="Wingdings" w:hint="default"/>
      </w:rPr>
    </w:lvl>
    <w:lvl w:ilvl="6" w:tplc="7578F63E">
      <w:start w:val="1"/>
      <w:numFmt w:val="bullet"/>
      <w:lvlText w:val=""/>
      <w:lvlJc w:val="left"/>
      <w:pPr>
        <w:ind w:left="5040" w:hanging="360"/>
      </w:pPr>
      <w:rPr>
        <w:rFonts w:ascii="Symbol" w:hAnsi="Symbol" w:hint="default"/>
      </w:rPr>
    </w:lvl>
    <w:lvl w:ilvl="7" w:tplc="3D8EF9E0">
      <w:start w:val="1"/>
      <w:numFmt w:val="bullet"/>
      <w:lvlText w:val="o"/>
      <w:lvlJc w:val="left"/>
      <w:pPr>
        <w:ind w:left="5760" w:hanging="360"/>
      </w:pPr>
      <w:rPr>
        <w:rFonts w:ascii="Courier New" w:hAnsi="Courier New" w:hint="default"/>
      </w:rPr>
    </w:lvl>
    <w:lvl w:ilvl="8" w:tplc="B32E71EE">
      <w:start w:val="1"/>
      <w:numFmt w:val="bullet"/>
      <w:lvlText w:val=""/>
      <w:lvlJc w:val="left"/>
      <w:pPr>
        <w:ind w:left="6480" w:hanging="360"/>
      </w:pPr>
      <w:rPr>
        <w:rFonts w:ascii="Wingdings" w:hAnsi="Wingdings" w:hint="default"/>
      </w:rPr>
    </w:lvl>
  </w:abstractNum>
  <w:abstractNum w:abstractNumId="33" w15:restartNumberingAfterBreak="0">
    <w:nsid w:val="6AEB1647"/>
    <w:multiLevelType w:val="hybridMultilevel"/>
    <w:tmpl w:val="0C927A8E"/>
    <w:lvl w:ilvl="0" w:tplc="3DBEF912">
      <w:start w:val="1"/>
      <w:numFmt w:val="bullet"/>
      <w:lvlText w:val=""/>
      <w:lvlJc w:val="left"/>
      <w:pPr>
        <w:ind w:left="720" w:hanging="360"/>
      </w:pPr>
      <w:rPr>
        <w:rFonts w:ascii="Symbol" w:hAnsi="Symbol" w:hint="default"/>
        <w:b/>
        <w:i w:val="0"/>
        <w:color w:val="D74E4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CF619D0"/>
    <w:multiLevelType w:val="hybridMultilevel"/>
    <w:tmpl w:val="69009A62"/>
    <w:lvl w:ilvl="0" w:tplc="4948BE76">
      <w:start w:val="1"/>
      <w:numFmt w:val="bullet"/>
      <w:lvlText w:val=""/>
      <w:lvlJc w:val="left"/>
      <w:pPr>
        <w:ind w:left="720" w:hanging="360"/>
      </w:pPr>
      <w:rPr>
        <w:rFonts w:ascii="Symbol" w:hAnsi="Symbol" w:hint="default"/>
      </w:rPr>
    </w:lvl>
    <w:lvl w:ilvl="1" w:tplc="6BEE0A4A">
      <w:start w:val="1"/>
      <w:numFmt w:val="bullet"/>
      <w:lvlText w:val="o"/>
      <w:lvlJc w:val="left"/>
      <w:pPr>
        <w:ind w:left="1440" w:hanging="360"/>
      </w:pPr>
      <w:rPr>
        <w:rFonts w:ascii="Courier New" w:hAnsi="Courier New" w:hint="default"/>
      </w:rPr>
    </w:lvl>
    <w:lvl w:ilvl="2" w:tplc="19588F60">
      <w:start w:val="1"/>
      <w:numFmt w:val="bullet"/>
      <w:lvlText w:val=""/>
      <w:lvlJc w:val="left"/>
      <w:pPr>
        <w:ind w:left="2160" w:hanging="360"/>
      </w:pPr>
      <w:rPr>
        <w:rFonts w:ascii="Wingdings" w:hAnsi="Wingdings" w:hint="default"/>
      </w:rPr>
    </w:lvl>
    <w:lvl w:ilvl="3" w:tplc="E6D63272">
      <w:start w:val="1"/>
      <w:numFmt w:val="bullet"/>
      <w:lvlText w:val=""/>
      <w:lvlJc w:val="left"/>
      <w:pPr>
        <w:ind w:left="2880" w:hanging="360"/>
      </w:pPr>
      <w:rPr>
        <w:rFonts w:ascii="Symbol" w:hAnsi="Symbol" w:hint="default"/>
      </w:rPr>
    </w:lvl>
    <w:lvl w:ilvl="4" w:tplc="8EC47D96">
      <w:start w:val="1"/>
      <w:numFmt w:val="bullet"/>
      <w:lvlText w:val="o"/>
      <w:lvlJc w:val="left"/>
      <w:pPr>
        <w:ind w:left="3600" w:hanging="360"/>
      </w:pPr>
      <w:rPr>
        <w:rFonts w:ascii="Courier New" w:hAnsi="Courier New" w:hint="default"/>
      </w:rPr>
    </w:lvl>
    <w:lvl w:ilvl="5" w:tplc="6D98DC8C">
      <w:start w:val="1"/>
      <w:numFmt w:val="bullet"/>
      <w:lvlText w:val=""/>
      <w:lvlJc w:val="left"/>
      <w:pPr>
        <w:ind w:left="4320" w:hanging="360"/>
      </w:pPr>
      <w:rPr>
        <w:rFonts w:ascii="Wingdings" w:hAnsi="Wingdings" w:hint="default"/>
      </w:rPr>
    </w:lvl>
    <w:lvl w:ilvl="6" w:tplc="9A1CA332">
      <w:start w:val="1"/>
      <w:numFmt w:val="bullet"/>
      <w:lvlText w:val=""/>
      <w:lvlJc w:val="left"/>
      <w:pPr>
        <w:ind w:left="5040" w:hanging="360"/>
      </w:pPr>
      <w:rPr>
        <w:rFonts w:ascii="Symbol" w:hAnsi="Symbol" w:hint="default"/>
      </w:rPr>
    </w:lvl>
    <w:lvl w:ilvl="7" w:tplc="5E9E6F58">
      <w:start w:val="1"/>
      <w:numFmt w:val="bullet"/>
      <w:lvlText w:val="o"/>
      <w:lvlJc w:val="left"/>
      <w:pPr>
        <w:ind w:left="5760" w:hanging="360"/>
      </w:pPr>
      <w:rPr>
        <w:rFonts w:ascii="Courier New" w:hAnsi="Courier New" w:hint="default"/>
      </w:rPr>
    </w:lvl>
    <w:lvl w:ilvl="8" w:tplc="22A0BD1C">
      <w:start w:val="1"/>
      <w:numFmt w:val="bullet"/>
      <w:lvlText w:val=""/>
      <w:lvlJc w:val="left"/>
      <w:pPr>
        <w:ind w:left="6480" w:hanging="360"/>
      </w:pPr>
      <w:rPr>
        <w:rFonts w:ascii="Wingdings" w:hAnsi="Wingdings" w:hint="default"/>
      </w:rPr>
    </w:lvl>
  </w:abstractNum>
  <w:abstractNum w:abstractNumId="35" w15:restartNumberingAfterBreak="0">
    <w:nsid w:val="71A8B57D"/>
    <w:multiLevelType w:val="hybridMultilevel"/>
    <w:tmpl w:val="6F14C11C"/>
    <w:lvl w:ilvl="0" w:tplc="01F67C46">
      <w:start w:val="1"/>
      <w:numFmt w:val="bullet"/>
      <w:lvlText w:val=""/>
      <w:lvlJc w:val="left"/>
      <w:pPr>
        <w:ind w:left="720" w:hanging="360"/>
      </w:pPr>
      <w:rPr>
        <w:rFonts w:ascii="Symbol" w:hAnsi="Symbol" w:hint="default"/>
      </w:rPr>
    </w:lvl>
    <w:lvl w:ilvl="1" w:tplc="261A029A">
      <w:start w:val="1"/>
      <w:numFmt w:val="bullet"/>
      <w:lvlText w:val="o"/>
      <w:lvlJc w:val="left"/>
      <w:pPr>
        <w:ind w:left="1440" w:hanging="360"/>
      </w:pPr>
      <w:rPr>
        <w:rFonts w:ascii="Courier New" w:hAnsi="Courier New" w:hint="default"/>
      </w:rPr>
    </w:lvl>
    <w:lvl w:ilvl="2" w:tplc="0DC0EE94">
      <w:start w:val="1"/>
      <w:numFmt w:val="bullet"/>
      <w:lvlText w:val=""/>
      <w:lvlJc w:val="left"/>
      <w:pPr>
        <w:ind w:left="2160" w:hanging="360"/>
      </w:pPr>
      <w:rPr>
        <w:rFonts w:ascii="Wingdings" w:hAnsi="Wingdings" w:hint="default"/>
      </w:rPr>
    </w:lvl>
    <w:lvl w:ilvl="3" w:tplc="43961CB4">
      <w:start w:val="1"/>
      <w:numFmt w:val="bullet"/>
      <w:lvlText w:val=""/>
      <w:lvlJc w:val="left"/>
      <w:pPr>
        <w:ind w:left="2880" w:hanging="360"/>
      </w:pPr>
      <w:rPr>
        <w:rFonts w:ascii="Symbol" w:hAnsi="Symbol" w:hint="default"/>
      </w:rPr>
    </w:lvl>
    <w:lvl w:ilvl="4" w:tplc="978095CA">
      <w:start w:val="1"/>
      <w:numFmt w:val="bullet"/>
      <w:lvlText w:val="o"/>
      <w:lvlJc w:val="left"/>
      <w:pPr>
        <w:ind w:left="3600" w:hanging="360"/>
      </w:pPr>
      <w:rPr>
        <w:rFonts w:ascii="Courier New" w:hAnsi="Courier New" w:hint="default"/>
      </w:rPr>
    </w:lvl>
    <w:lvl w:ilvl="5" w:tplc="0A1C1AE0">
      <w:start w:val="1"/>
      <w:numFmt w:val="bullet"/>
      <w:lvlText w:val=""/>
      <w:lvlJc w:val="left"/>
      <w:pPr>
        <w:ind w:left="4320" w:hanging="360"/>
      </w:pPr>
      <w:rPr>
        <w:rFonts w:ascii="Wingdings" w:hAnsi="Wingdings" w:hint="default"/>
      </w:rPr>
    </w:lvl>
    <w:lvl w:ilvl="6" w:tplc="823499DE">
      <w:start w:val="1"/>
      <w:numFmt w:val="bullet"/>
      <w:lvlText w:val=""/>
      <w:lvlJc w:val="left"/>
      <w:pPr>
        <w:ind w:left="5040" w:hanging="360"/>
      </w:pPr>
      <w:rPr>
        <w:rFonts w:ascii="Symbol" w:hAnsi="Symbol" w:hint="default"/>
      </w:rPr>
    </w:lvl>
    <w:lvl w:ilvl="7" w:tplc="4E22C8B0">
      <w:start w:val="1"/>
      <w:numFmt w:val="bullet"/>
      <w:lvlText w:val="o"/>
      <w:lvlJc w:val="left"/>
      <w:pPr>
        <w:ind w:left="5760" w:hanging="360"/>
      </w:pPr>
      <w:rPr>
        <w:rFonts w:ascii="Courier New" w:hAnsi="Courier New" w:hint="default"/>
      </w:rPr>
    </w:lvl>
    <w:lvl w:ilvl="8" w:tplc="926E0C78">
      <w:start w:val="1"/>
      <w:numFmt w:val="bullet"/>
      <w:lvlText w:val=""/>
      <w:lvlJc w:val="left"/>
      <w:pPr>
        <w:ind w:left="6480" w:hanging="360"/>
      </w:pPr>
      <w:rPr>
        <w:rFonts w:ascii="Wingdings" w:hAnsi="Wingdings" w:hint="default"/>
      </w:rPr>
    </w:lvl>
  </w:abstractNum>
  <w:abstractNum w:abstractNumId="36"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29654B"/>
    <w:multiLevelType w:val="hybridMultilevel"/>
    <w:tmpl w:val="4D9EFBDC"/>
    <w:lvl w:ilvl="0" w:tplc="9274D686">
      <w:start w:val="1"/>
      <w:numFmt w:val="bullet"/>
      <w:lvlText w:val="‐"/>
      <w:lvlJc w:val="left"/>
      <w:pPr>
        <w:ind w:left="720" w:hanging="360"/>
      </w:pPr>
      <w:rPr>
        <w:rFonts w:ascii="Calibri" w:hAnsi="Calibri" w:hint="default"/>
      </w:rPr>
    </w:lvl>
    <w:lvl w:ilvl="1" w:tplc="9274D686">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E1D775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565800">
    <w:abstractNumId w:val="10"/>
  </w:num>
  <w:num w:numId="2" w16cid:durableId="1528521301">
    <w:abstractNumId w:val="9"/>
  </w:num>
  <w:num w:numId="3" w16cid:durableId="800611031">
    <w:abstractNumId w:val="35"/>
  </w:num>
  <w:num w:numId="4" w16cid:durableId="1493646574">
    <w:abstractNumId w:val="31"/>
  </w:num>
  <w:num w:numId="5" w16cid:durableId="884100288">
    <w:abstractNumId w:val="11"/>
  </w:num>
  <w:num w:numId="6" w16cid:durableId="2032609080">
    <w:abstractNumId w:val="34"/>
  </w:num>
  <w:num w:numId="7" w16cid:durableId="2082094866">
    <w:abstractNumId w:val="30"/>
  </w:num>
  <w:num w:numId="8" w16cid:durableId="342519093">
    <w:abstractNumId w:val="2"/>
  </w:num>
  <w:num w:numId="9" w16cid:durableId="63769989">
    <w:abstractNumId w:val="21"/>
  </w:num>
  <w:num w:numId="10" w16cid:durableId="1800370242">
    <w:abstractNumId w:val="7"/>
  </w:num>
  <w:num w:numId="11" w16cid:durableId="975256144">
    <w:abstractNumId w:val="18"/>
  </w:num>
  <w:num w:numId="12" w16cid:durableId="2105026859">
    <w:abstractNumId w:val="16"/>
  </w:num>
  <w:num w:numId="13" w16cid:durableId="1513833243">
    <w:abstractNumId w:val="22"/>
  </w:num>
  <w:num w:numId="14" w16cid:durableId="1769226819">
    <w:abstractNumId w:val="19"/>
  </w:num>
  <w:num w:numId="15" w16cid:durableId="325207555">
    <w:abstractNumId w:val="37"/>
  </w:num>
  <w:num w:numId="16" w16cid:durableId="1307052086">
    <w:abstractNumId w:val="38"/>
  </w:num>
  <w:num w:numId="17" w16cid:durableId="879244701">
    <w:abstractNumId w:val="26"/>
  </w:num>
  <w:num w:numId="18" w16cid:durableId="1240403059">
    <w:abstractNumId w:val="14"/>
  </w:num>
  <w:num w:numId="19" w16cid:durableId="1173715240">
    <w:abstractNumId w:val="0"/>
  </w:num>
  <w:num w:numId="20" w16cid:durableId="997154251">
    <w:abstractNumId w:val="36"/>
  </w:num>
  <w:num w:numId="21" w16cid:durableId="1989702183">
    <w:abstractNumId w:val="15"/>
  </w:num>
  <w:num w:numId="22" w16cid:durableId="1906137490">
    <w:abstractNumId w:val="1"/>
  </w:num>
  <w:num w:numId="23" w16cid:durableId="733628611">
    <w:abstractNumId w:val="12"/>
  </w:num>
  <w:num w:numId="24" w16cid:durableId="1456412472">
    <w:abstractNumId w:val="24"/>
  </w:num>
  <w:num w:numId="25" w16cid:durableId="643394064">
    <w:abstractNumId w:val="20"/>
  </w:num>
  <w:num w:numId="26" w16cid:durableId="1048336477">
    <w:abstractNumId w:val="27"/>
  </w:num>
  <w:num w:numId="27" w16cid:durableId="1845589708">
    <w:abstractNumId w:val="32"/>
  </w:num>
  <w:num w:numId="28" w16cid:durableId="562180339">
    <w:abstractNumId w:val="25"/>
  </w:num>
  <w:num w:numId="29" w16cid:durableId="1595356078">
    <w:abstractNumId w:val="8"/>
  </w:num>
  <w:num w:numId="30" w16cid:durableId="2113235019">
    <w:abstractNumId w:val="23"/>
  </w:num>
  <w:num w:numId="31" w16cid:durableId="1707095787">
    <w:abstractNumId w:val="33"/>
  </w:num>
  <w:num w:numId="32" w16cid:durableId="1845977418">
    <w:abstractNumId w:val="5"/>
  </w:num>
  <w:num w:numId="33" w16cid:durableId="228535669">
    <w:abstractNumId w:val="4"/>
  </w:num>
  <w:num w:numId="34" w16cid:durableId="1401907137">
    <w:abstractNumId w:val="6"/>
  </w:num>
  <w:num w:numId="35" w16cid:durableId="1762919112">
    <w:abstractNumId w:val="17"/>
  </w:num>
  <w:num w:numId="36" w16cid:durableId="1519153572">
    <w:abstractNumId w:val="3"/>
  </w:num>
  <w:num w:numId="37" w16cid:durableId="2131321696">
    <w:abstractNumId w:val="28"/>
  </w:num>
  <w:num w:numId="38" w16cid:durableId="1714040155">
    <w:abstractNumId w:val="13"/>
  </w:num>
  <w:num w:numId="39" w16cid:durableId="15941211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formatting="1"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001E"/>
    <w:rsid w:val="00000CFA"/>
    <w:rsid w:val="00000D39"/>
    <w:rsid w:val="000026BA"/>
    <w:rsid w:val="00002B84"/>
    <w:rsid w:val="000057C5"/>
    <w:rsid w:val="00005FCC"/>
    <w:rsid w:val="00006318"/>
    <w:rsid w:val="000072B5"/>
    <w:rsid w:val="000114CF"/>
    <w:rsid w:val="00011A44"/>
    <w:rsid w:val="000126E2"/>
    <w:rsid w:val="00012A63"/>
    <w:rsid w:val="00012A9B"/>
    <w:rsid w:val="00013911"/>
    <w:rsid w:val="000143D7"/>
    <w:rsid w:val="0001475F"/>
    <w:rsid w:val="000147EF"/>
    <w:rsid w:val="000148BB"/>
    <w:rsid w:val="000148EC"/>
    <w:rsid w:val="00014B6E"/>
    <w:rsid w:val="00014BF5"/>
    <w:rsid w:val="00015A0F"/>
    <w:rsid w:val="00016124"/>
    <w:rsid w:val="000162B1"/>
    <w:rsid w:val="00017C27"/>
    <w:rsid w:val="00020D29"/>
    <w:rsid w:val="000218B5"/>
    <w:rsid w:val="00022BA7"/>
    <w:rsid w:val="00022DC5"/>
    <w:rsid w:val="00024504"/>
    <w:rsid w:val="000255E3"/>
    <w:rsid w:val="00025C8D"/>
    <w:rsid w:val="00026931"/>
    <w:rsid w:val="00027C0C"/>
    <w:rsid w:val="00027D2B"/>
    <w:rsid w:val="00027ED8"/>
    <w:rsid w:val="000306E3"/>
    <w:rsid w:val="00030974"/>
    <w:rsid w:val="00030C16"/>
    <w:rsid w:val="0003165C"/>
    <w:rsid w:val="00031C12"/>
    <w:rsid w:val="000329BB"/>
    <w:rsid w:val="00032B93"/>
    <w:rsid w:val="00032F34"/>
    <w:rsid w:val="00032F71"/>
    <w:rsid w:val="0003327C"/>
    <w:rsid w:val="00033EF1"/>
    <w:rsid w:val="00033F74"/>
    <w:rsid w:val="000361B3"/>
    <w:rsid w:val="00036B0A"/>
    <w:rsid w:val="00037EAB"/>
    <w:rsid w:val="000404DE"/>
    <w:rsid w:val="00040F7C"/>
    <w:rsid w:val="000418F3"/>
    <w:rsid w:val="00041DD2"/>
    <w:rsid w:val="00041E96"/>
    <w:rsid w:val="000420ED"/>
    <w:rsid w:val="00043168"/>
    <w:rsid w:val="000433CD"/>
    <w:rsid w:val="00043B5A"/>
    <w:rsid w:val="00044EC1"/>
    <w:rsid w:val="000454D9"/>
    <w:rsid w:val="0004599E"/>
    <w:rsid w:val="00046029"/>
    <w:rsid w:val="00046C16"/>
    <w:rsid w:val="00047CAD"/>
    <w:rsid w:val="00050853"/>
    <w:rsid w:val="00051E59"/>
    <w:rsid w:val="00052466"/>
    <w:rsid w:val="0005431E"/>
    <w:rsid w:val="000564D7"/>
    <w:rsid w:val="00056B9E"/>
    <w:rsid w:val="00057036"/>
    <w:rsid w:val="00060B7C"/>
    <w:rsid w:val="00061151"/>
    <w:rsid w:val="00061328"/>
    <w:rsid w:val="000620B9"/>
    <w:rsid w:val="00062E32"/>
    <w:rsid w:val="000640B3"/>
    <w:rsid w:val="00064349"/>
    <w:rsid w:val="000657AA"/>
    <w:rsid w:val="00065998"/>
    <w:rsid w:val="000660E8"/>
    <w:rsid w:val="00066816"/>
    <w:rsid w:val="00066E10"/>
    <w:rsid w:val="00066E44"/>
    <w:rsid w:val="0006728B"/>
    <w:rsid w:val="00067841"/>
    <w:rsid w:val="00067B30"/>
    <w:rsid w:val="00070BC7"/>
    <w:rsid w:val="00071F14"/>
    <w:rsid w:val="00072C2B"/>
    <w:rsid w:val="00072D48"/>
    <w:rsid w:val="000747A6"/>
    <w:rsid w:val="00074AB4"/>
    <w:rsid w:val="00075B90"/>
    <w:rsid w:val="00075BC9"/>
    <w:rsid w:val="000776D1"/>
    <w:rsid w:val="00077753"/>
    <w:rsid w:val="00077813"/>
    <w:rsid w:val="000828DF"/>
    <w:rsid w:val="00083101"/>
    <w:rsid w:val="000862E1"/>
    <w:rsid w:val="0008774A"/>
    <w:rsid w:val="000879B2"/>
    <w:rsid w:val="00091351"/>
    <w:rsid w:val="0009175D"/>
    <w:rsid w:val="00092A2E"/>
    <w:rsid w:val="000934B2"/>
    <w:rsid w:val="00094112"/>
    <w:rsid w:val="00095DA4"/>
    <w:rsid w:val="00097DE2"/>
    <w:rsid w:val="000A035A"/>
    <w:rsid w:val="000A069A"/>
    <w:rsid w:val="000A0A1F"/>
    <w:rsid w:val="000A0BFB"/>
    <w:rsid w:val="000A191D"/>
    <w:rsid w:val="000A3293"/>
    <w:rsid w:val="000A3FC0"/>
    <w:rsid w:val="000A45E9"/>
    <w:rsid w:val="000A5526"/>
    <w:rsid w:val="000A5C47"/>
    <w:rsid w:val="000A6774"/>
    <w:rsid w:val="000A7244"/>
    <w:rsid w:val="000A74F6"/>
    <w:rsid w:val="000A7EC5"/>
    <w:rsid w:val="000B012B"/>
    <w:rsid w:val="000B0C62"/>
    <w:rsid w:val="000B3739"/>
    <w:rsid w:val="000B4049"/>
    <w:rsid w:val="000B5944"/>
    <w:rsid w:val="000B5A4A"/>
    <w:rsid w:val="000C1FB6"/>
    <w:rsid w:val="000C2191"/>
    <w:rsid w:val="000C49F0"/>
    <w:rsid w:val="000C5428"/>
    <w:rsid w:val="000C555D"/>
    <w:rsid w:val="000C5C5C"/>
    <w:rsid w:val="000C758B"/>
    <w:rsid w:val="000D00D8"/>
    <w:rsid w:val="000D265C"/>
    <w:rsid w:val="000D2CC9"/>
    <w:rsid w:val="000D39AE"/>
    <w:rsid w:val="000D3DE5"/>
    <w:rsid w:val="000D42E3"/>
    <w:rsid w:val="000D4A62"/>
    <w:rsid w:val="000D55FE"/>
    <w:rsid w:val="000D6ABD"/>
    <w:rsid w:val="000D79A9"/>
    <w:rsid w:val="000E1476"/>
    <w:rsid w:val="000E342D"/>
    <w:rsid w:val="000E3516"/>
    <w:rsid w:val="000E3C70"/>
    <w:rsid w:val="000E3F80"/>
    <w:rsid w:val="000E4DA7"/>
    <w:rsid w:val="000E62F3"/>
    <w:rsid w:val="000E69C1"/>
    <w:rsid w:val="000E756F"/>
    <w:rsid w:val="000F1595"/>
    <w:rsid w:val="000F1ACF"/>
    <w:rsid w:val="000F2991"/>
    <w:rsid w:val="000F4B8D"/>
    <w:rsid w:val="000F7EF1"/>
    <w:rsid w:val="0010171D"/>
    <w:rsid w:val="001029DF"/>
    <w:rsid w:val="00103AF8"/>
    <w:rsid w:val="00103BB4"/>
    <w:rsid w:val="00103FC1"/>
    <w:rsid w:val="00105D60"/>
    <w:rsid w:val="00105EC1"/>
    <w:rsid w:val="00106505"/>
    <w:rsid w:val="00106D0D"/>
    <w:rsid w:val="00107013"/>
    <w:rsid w:val="001079B4"/>
    <w:rsid w:val="001079C5"/>
    <w:rsid w:val="00107D06"/>
    <w:rsid w:val="001116E2"/>
    <w:rsid w:val="00111977"/>
    <w:rsid w:val="00112C2A"/>
    <w:rsid w:val="00114AFA"/>
    <w:rsid w:val="00114DE4"/>
    <w:rsid w:val="0011587C"/>
    <w:rsid w:val="00116CD0"/>
    <w:rsid w:val="00116DC9"/>
    <w:rsid w:val="00117D6C"/>
    <w:rsid w:val="00121374"/>
    <w:rsid w:val="00122164"/>
    <w:rsid w:val="00122A7E"/>
    <w:rsid w:val="00122D01"/>
    <w:rsid w:val="00123731"/>
    <w:rsid w:val="00125A46"/>
    <w:rsid w:val="00125DE7"/>
    <w:rsid w:val="00125EFF"/>
    <w:rsid w:val="001261E1"/>
    <w:rsid w:val="00126635"/>
    <w:rsid w:val="00126E66"/>
    <w:rsid w:val="00126F3A"/>
    <w:rsid w:val="00127BCA"/>
    <w:rsid w:val="0013267F"/>
    <w:rsid w:val="00132A64"/>
    <w:rsid w:val="00132E61"/>
    <w:rsid w:val="00133313"/>
    <w:rsid w:val="001343E8"/>
    <w:rsid w:val="001346AD"/>
    <w:rsid w:val="00134781"/>
    <w:rsid w:val="00134CA7"/>
    <w:rsid w:val="00134F1A"/>
    <w:rsid w:val="00134F43"/>
    <w:rsid w:val="001353F8"/>
    <w:rsid w:val="00135C7E"/>
    <w:rsid w:val="00135CEA"/>
    <w:rsid w:val="00136F18"/>
    <w:rsid w:val="0014075F"/>
    <w:rsid w:val="00145228"/>
    <w:rsid w:val="0014675F"/>
    <w:rsid w:val="00146BAC"/>
    <w:rsid w:val="00146DDE"/>
    <w:rsid w:val="001476E9"/>
    <w:rsid w:val="00147A04"/>
    <w:rsid w:val="0015061B"/>
    <w:rsid w:val="00150864"/>
    <w:rsid w:val="00151406"/>
    <w:rsid w:val="00151422"/>
    <w:rsid w:val="001517FB"/>
    <w:rsid w:val="00151A2A"/>
    <w:rsid w:val="00151FF6"/>
    <w:rsid w:val="00152CF3"/>
    <w:rsid w:val="00154146"/>
    <w:rsid w:val="00154478"/>
    <w:rsid w:val="00156728"/>
    <w:rsid w:val="00157ABC"/>
    <w:rsid w:val="00157B91"/>
    <w:rsid w:val="001600DC"/>
    <w:rsid w:val="00160A69"/>
    <w:rsid w:val="00160B6F"/>
    <w:rsid w:val="00160CFF"/>
    <w:rsid w:val="00161963"/>
    <w:rsid w:val="00161991"/>
    <w:rsid w:val="00161C18"/>
    <w:rsid w:val="00161D89"/>
    <w:rsid w:val="00162ED6"/>
    <w:rsid w:val="001640FC"/>
    <w:rsid w:val="0016424A"/>
    <w:rsid w:val="0016529C"/>
    <w:rsid w:val="0016567D"/>
    <w:rsid w:val="00165768"/>
    <w:rsid w:val="00165B39"/>
    <w:rsid w:val="00165F60"/>
    <w:rsid w:val="00165FFC"/>
    <w:rsid w:val="00166D2A"/>
    <w:rsid w:val="0016747F"/>
    <w:rsid w:val="00167766"/>
    <w:rsid w:val="00170050"/>
    <w:rsid w:val="00170CAB"/>
    <w:rsid w:val="00170D95"/>
    <w:rsid w:val="00171442"/>
    <w:rsid w:val="00172753"/>
    <w:rsid w:val="00172D27"/>
    <w:rsid w:val="00173362"/>
    <w:rsid w:val="00173F09"/>
    <w:rsid w:val="001744A1"/>
    <w:rsid w:val="00174CFC"/>
    <w:rsid w:val="001752F2"/>
    <w:rsid w:val="001754DE"/>
    <w:rsid w:val="001764C0"/>
    <w:rsid w:val="00177C1F"/>
    <w:rsid w:val="0017ECCA"/>
    <w:rsid w:val="00180B5A"/>
    <w:rsid w:val="00182345"/>
    <w:rsid w:val="0018379F"/>
    <w:rsid w:val="00184559"/>
    <w:rsid w:val="00184A91"/>
    <w:rsid w:val="00184E59"/>
    <w:rsid w:val="00185CD7"/>
    <w:rsid w:val="00185D8E"/>
    <w:rsid w:val="00186137"/>
    <w:rsid w:val="00186636"/>
    <w:rsid w:val="00186C1B"/>
    <w:rsid w:val="0019032E"/>
    <w:rsid w:val="00191520"/>
    <w:rsid w:val="00193CA4"/>
    <w:rsid w:val="001940AE"/>
    <w:rsid w:val="0019517D"/>
    <w:rsid w:val="00196DA2"/>
    <w:rsid w:val="00196F17"/>
    <w:rsid w:val="001A0B31"/>
    <w:rsid w:val="001A0E2E"/>
    <w:rsid w:val="001A0FF3"/>
    <w:rsid w:val="001A258B"/>
    <w:rsid w:val="001A4562"/>
    <w:rsid w:val="001A46B7"/>
    <w:rsid w:val="001A4EF1"/>
    <w:rsid w:val="001A5926"/>
    <w:rsid w:val="001A5A12"/>
    <w:rsid w:val="001A673D"/>
    <w:rsid w:val="001A747D"/>
    <w:rsid w:val="001B0380"/>
    <w:rsid w:val="001B135D"/>
    <w:rsid w:val="001B1524"/>
    <w:rsid w:val="001B16A3"/>
    <w:rsid w:val="001B19AF"/>
    <w:rsid w:val="001B24B4"/>
    <w:rsid w:val="001B30CB"/>
    <w:rsid w:val="001B327C"/>
    <w:rsid w:val="001B33DA"/>
    <w:rsid w:val="001B3A65"/>
    <w:rsid w:val="001B3B54"/>
    <w:rsid w:val="001B4AA6"/>
    <w:rsid w:val="001B5F23"/>
    <w:rsid w:val="001B6A2C"/>
    <w:rsid w:val="001B6FE5"/>
    <w:rsid w:val="001B7E7B"/>
    <w:rsid w:val="001C00CF"/>
    <w:rsid w:val="001C018F"/>
    <w:rsid w:val="001C3CB5"/>
    <w:rsid w:val="001C58F9"/>
    <w:rsid w:val="001C5D34"/>
    <w:rsid w:val="001C75A5"/>
    <w:rsid w:val="001D47B1"/>
    <w:rsid w:val="001D47B3"/>
    <w:rsid w:val="001D51D5"/>
    <w:rsid w:val="001D63FA"/>
    <w:rsid w:val="001D6460"/>
    <w:rsid w:val="001D6747"/>
    <w:rsid w:val="001D6D6E"/>
    <w:rsid w:val="001D76D5"/>
    <w:rsid w:val="001D7E78"/>
    <w:rsid w:val="001E02A7"/>
    <w:rsid w:val="001E0C34"/>
    <w:rsid w:val="001E0C83"/>
    <w:rsid w:val="001E1880"/>
    <w:rsid w:val="001E2CB7"/>
    <w:rsid w:val="001E3C92"/>
    <w:rsid w:val="001E48B7"/>
    <w:rsid w:val="001E5FD0"/>
    <w:rsid w:val="001E603C"/>
    <w:rsid w:val="001E62B4"/>
    <w:rsid w:val="001E6580"/>
    <w:rsid w:val="001E7D84"/>
    <w:rsid w:val="001F0088"/>
    <w:rsid w:val="001F0B8C"/>
    <w:rsid w:val="001F1088"/>
    <w:rsid w:val="001F1ACC"/>
    <w:rsid w:val="001F1BC1"/>
    <w:rsid w:val="001F331E"/>
    <w:rsid w:val="001F45F0"/>
    <w:rsid w:val="001F479D"/>
    <w:rsid w:val="001F59ED"/>
    <w:rsid w:val="001F5E9A"/>
    <w:rsid w:val="001F5F09"/>
    <w:rsid w:val="001F6453"/>
    <w:rsid w:val="001F6BDF"/>
    <w:rsid w:val="00200952"/>
    <w:rsid w:val="00201BFB"/>
    <w:rsid w:val="002021FD"/>
    <w:rsid w:val="00203F17"/>
    <w:rsid w:val="00204265"/>
    <w:rsid w:val="0020597B"/>
    <w:rsid w:val="00205C92"/>
    <w:rsid w:val="002068A7"/>
    <w:rsid w:val="00207619"/>
    <w:rsid w:val="00210CAA"/>
    <w:rsid w:val="002111B6"/>
    <w:rsid w:val="0021130F"/>
    <w:rsid w:val="00211797"/>
    <w:rsid w:val="002127AA"/>
    <w:rsid w:val="00213A12"/>
    <w:rsid w:val="00216D88"/>
    <w:rsid w:val="0021752E"/>
    <w:rsid w:val="00217776"/>
    <w:rsid w:val="00217D55"/>
    <w:rsid w:val="00217DE2"/>
    <w:rsid w:val="0022016C"/>
    <w:rsid w:val="002202A4"/>
    <w:rsid w:val="002202EC"/>
    <w:rsid w:val="00221684"/>
    <w:rsid w:val="0022267F"/>
    <w:rsid w:val="00223CC9"/>
    <w:rsid w:val="00224430"/>
    <w:rsid w:val="00225590"/>
    <w:rsid w:val="00225C54"/>
    <w:rsid w:val="00226711"/>
    <w:rsid w:val="002270FB"/>
    <w:rsid w:val="002307FA"/>
    <w:rsid w:val="00230AAF"/>
    <w:rsid w:val="0023147B"/>
    <w:rsid w:val="00231B77"/>
    <w:rsid w:val="00232745"/>
    <w:rsid w:val="00233833"/>
    <w:rsid w:val="00233AEB"/>
    <w:rsid w:val="0023576B"/>
    <w:rsid w:val="00235B71"/>
    <w:rsid w:val="00237BE0"/>
    <w:rsid w:val="00237DEB"/>
    <w:rsid w:val="00240A90"/>
    <w:rsid w:val="00243533"/>
    <w:rsid w:val="0024363D"/>
    <w:rsid w:val="00244E14"/>
    <w:rsid w:val="0024706F"/>
    <w:rsid w:val="00247176"/>
    <w:rsid w:val="00250629"/>
    <w:rsid w:val="0025176E"/>
    <w:rsid w:val="002522A9"/>
    <w:rsid w:val="00252378"/>
    <w:rsid w:val="00252D81"/>
    <w:rsid w:val="002538E8"/>
    <w:rsid w:val="00254E47"/>
    <w:rsid w:val="00256519"/>
    <w:rsid w:val="002570C3"/>
    <w:rsid w:val="00260A37"/>
    <w:rsid w:val="00260DAE"/>
    <w:rsid w:val="00260E4D"/>
    <w:rsid w:val="0026120E"/>
    <w:rsid w:val="0026161F"/>
    <w:rsid w:val="00262B08"/>
    <w:rsid w:val="00262B64"/>
    <w:rsid w:val="00262B7A"/>
    <w:rsid w:val="0026380B"/>
    <w:rsid w:val="002645E6"/>
    <w:rsid w:val="00264F40"/>
    <w:rsid w:val="00265691"/>
    <w:rsid w:val="00265B76"/>
    <w:rsid w:val="00266A58"/>
    <w:rsid w:val="00267B52"/>
    <w:rsid w:val="00267E27"/>
    <w:rsid w:val="00272104"/>
    <w:rsid w:val="002732C7"/>
    <w:rsid w:val="002737C1"/>
    <w:rsid w:val="002762C0"/>
    <w:rsid w:val="002766EA"/>
    <w:rsid w:val="00276C9A"/>
    <w:rsid w:val="00281577"/>
    <w:rsid w:val="002827CA"/>
    <w:rsid w:val="00283337"/>
    <w:rsid w:val="00283945"/>
    <w:rsid w:val="0028425D"/>
    <w:rsid w:val="00284CAF"/>
    <w:rsid w:val="00284F54"/>
    <w:rsid w:val="00287547"/>
    <w:rsid w:val="00287927"/>
    <w:rsid w:val="00290093"/>
    <w:rsid w:val="00290402"/>
    <w:rsid w:val="00290472"/>
    <w:rsid w:val="002911BF"/>
    <w:rsid w:val="00291596"/>
    <w:rsid w:val="002940E4"/>
    <w:rsid w:val="002948ED"/>
    <w:rsid w:val="002955A5"/>
    <w:rsid w:val="002960EF"/>
    <w:rsid w:val="0029715C"/>
    <w:rsid w:val="002975E1"/>
    <w:rsid w:val="002979DB"/>
    <w:rsid w:val="002A1289"/>
    <w:rsid w:val="002A156C"/>
    <w:rsid w:val="002A3AD8"/>
    <w:rsid w:val="002A4CCC"/>
    <w:rsid w:val="002A5F18"/>
    <w:rsid w:val="002B0247"/>
    <w:rsid w:val="002B0BDA"/>
    <w:rsid w:val="002B158B"/>
    <w:rsid w:val="002B1907"/>
    <w:rsid w:val="002B2AFE"/>
    <w:rsid w:val="002B5C61"/>
    <w:rsid w:val="002B5FA4"/>
    <w:rsid w:val="002B609F"/>
    <w:rsid w:val="002B6FE5"/>
    <w:rsid w:val="002B793C"/>
    <w:rsid w:val="002C0007"/>
    <w:rsid w:val="002C0822"/>
    <w:rsid w:val="002C0F31"/>
    <w:rsid w:val="002C12E4"/>
    <w:rsid w:val="002C18FC"/>
    <w:rsid w:val="002C1B34"/>
    <w:rsid w:val="002C1C14"/>
    <w:rsid w:val="002C3D67"/>
    <w:rsid w:val="002C4DD5"/>
    <w:rsid w:val="002C5C2C"/>
    <w:rsid w:val="002C6157"/>
    <w:rsid w:val="002C71E4"/>
    <w:rsid w:val="002C7318"/>
    <w:rsid w:val="002C7E6A"/>
    <w:rsid w:val="002D07CA"/>
    <w:rsid w:val="002D1268"/>
    <w:rsid w:val="002D350B"/>
    <w:rsid w:val="002D45A7"/>
    <w:rsid w:val="002D47F8"/>
    <w:rsid w:val="002D72E9"/>
    <w:rsid w:val="002E0B41"/>
    <w:rsid w:val="002E17D5"/>
    <w:rsid w:val="002E19F9"/>
    <w:rsid w:val="002E1A5A"/>
    <w:rsid w:val="002E247D"/>
    <w:rsid w:val="002E28B6"/>
    <w:rsid w:val="002E3266"/>
    <w:rsid w:val="002E4A2F"/>
    <w:rsid w:val="002E4A60"/>
    <w:rsid w:val="002E4CD0"/>
    <w:rsid w:val="002E4E0C"/>
    <w:rsid w:val="002E5267"/>
    <w:rsid w:val="002E796E"/>
    <w:rsid w:val="002F04DE"/>
    <w:rsid w:val="002F1899"/>
    <w:rsid w:val="002F1B16"/>
    <w:rsid w:val="002F26DF"/>
    <w:rsid w:val="002F2C4D"/>
    <w:rsid w:val="002F2E69"/>
    <w:rsid w:val="002F2FDF"/>
    <w:rsid w:val="002F344E"/>
    <w:rsid w:val="002F4FE7"/>
    <w:rsid w:val="002F5DFD"/>
    <w:rsid w:val="002F7015"/>
    <w:rsid w:val="003004AF"/>
    <w:rsid w:val="00300682"/>
    <w:rsid w:val="00300931"/>
    <w:rsid w:val="00302218"/>
    <w:rsid w:val="0030531E"/>
    <w:rsid w:val="003067AB"/>
    <w:rsid w:val="00306A80"/>
    <w:rsid w:val="003076B8"/>
    <w:rsid w:val="0031018D"/>
    <w:rsid w:val="0031218B"/>
    <w:rsid w:val="00312449"/>
    <w:rsid w:val="0031249A"/>
    <w:rsid w:val="0031290E"/>
    <w:rsid w:val="003134F2"/>
    <w:rsid w:val="00315A43"/>
    <w:rsid w:val="00315D39"/>
    <w:rsid w:val="00315EA5"/>
    <w:rsid w:val="00316EF2"/>
    <w:rsid w:val="00317A63"/>
    <w:rsid w:val="0032210B"/>
    <w:rsid w:val="00323941"/>
    <w:rsid w:val="003248EB"/>
    <w:rsid w:val="00324F29"/>
    <w:rsid w:val="0032618C"/>
    <w:rsid w:val="00326FE3"/>
    <w:rsid w:val="00327A72"/>
    <w:rsid w:val="00332590"/>
    <w:rsid w:val="003325F6"/>
    <w:rsid w:val="003331DB"/>
    <w:rsid w:val="00333602"/>
    <w:rsid w:val="003336CE"/>
    <w:rsid w:val="00334CE0"/>
    <w:rsid w:val="00334DBC"/>
    <w:rsid w:val="003353FB"/>
    <w:rsid w:val="00335DB9"/>
    <w:rsid w:val="00335F3F"/>
    <w:rsid w:val="00336A40"/>
    <w:rsid w:val="00336B17"/>
    <w:rsid w:val="00337E07"/>
    <w:rsid w:val="00341D9B"/>
    <w:rsid w:val="00342249"/>
    <w:rsid w:val="0034230C"/>
    <w:rsid w:val="00342CF6"/>
    <w:rsid w:val="00345A8E"/>
    <w:rsid w:val="00346C04"/>
    <w:rsid w:val="00346E1E"/>
    <w:rsid w:val="00347A77"/>
    <w:rsid w:val="00347B91"/>
    <w:rsid w:val="0035051B"/>
    <w:rsid w:val="003507FE"/>
    <w:rsid w:val="00350EAF"/>
    <w:rsid w:val="00352A3F"/>
    <w:rsid w:val="00353C30"/>
    <w:rsid w:val="0035432A"/>
    <w:rsid w:val="003548D8"/>
    <w:rsid w:val="00354E25"/>
    <w:rsid w:val="00355E42"/>
    <w:rsid w:val="00356247"/>
    <w:rsid w:val="00356623"/>
    <w:rsid w:val="00356841"/>
    <w:rsid w:val="00360367"/>
    <w:rsid w:val="00360EAF"/>
    <w:rsid w:val="00361A24"/>
    <w:rsid w:val="00361AFE"/>
    <w:rsid w:val="0036259C"/>
    <w:rsid w:val="00363458"/>
    <w:rsid w:val="003645DA"/>
    <w:rsid w:val="00364763"/>
    <w:rsid w:val="00365093"/>
    <w:rsid w:val="00365DBD"/>
    <w:rsid w:val="00366EF4"/>
    <w:rsid w:val="003674AF"/>
    <w:rsid w:val="00367809"/>
    <w:rsid w:val="0037029A"/>
    <w:rsid w:val="00371581"/>
    <w:rsid w:val="003721C9"/>
    <w:rsid w:val="00372D8A"/>
    <w:rsid w:val="0037380E"/>
    <w:rsid w:val="00373E80"/>
    <w:rsid w:val="00373EBB"/>
    <w:rsid w:val="0037472F"/>
    <w:rsid w:val="003754F2"/>
    <w:rsid w:val="003763FA"/>
    <w:rsid w:val="00376430"/>
    <w:rsid w:val="00376517"/>
    <w:rsid w:val="00376C72"/>
    <w:rsid w:val="00377377"/>
    <w:rsid w:val="00377688"/>
    <w:rsid w:val="00377B82"/>
    <w:rsid w:val="003804F5"/>
    <w:rsid w:val="00380A10"/>
    <w:rsid w:val="00382AE7"/>
    <w:rsid w:val="003832F1"/>
    <w:rsid w:val="003840EE"/>
    <w:rsid w:val="003842B3"/>
    <w:rsid w:val="00384667"/>
    <w:rsid w:val="0038519E"/>
    <w:rsid w:val="003855B3"/>
    <w:rsid w:val="00387B94"/>
    <w:rsid w:val="00390366"/>
    <w:rsid w:val="00391F6A"/>
    <w:rsid w:val="0039208F"/>
    <w:rsid w:val="00392D90"/>
    <w:rsid w:val="00394A24"/>
    <w:rsid w:val="00394D3A"/>
    <w:rsid w:val="00394F9F"/>
    <w:rsid w:val="00396752"/>
    <w:rsid w:val="003979BD"/>
    <w:rsid w:val="00397BA3"/>
    <w:rsid w:val="003A0322"/>
    <w:rsid w:val="003A3034"/>
    <w:rsid w:val="003A4401"/>
    <w:rsid w:val="003A4D9D"/>
    <w:rsid w:val="003A551E"/>
    <w:rsid w:val="003A5C33"/>
    <w:rsid w:val="003A5EE2"/>
    <w:rsid w:val="003A7039"/>
    <w:rsid w:val="003A77EA"/>
    <w:rsid w:val="003B266D"/>
    <w:rsid w:val="003B370E"/>
    <w:rsid w:val="003B392D"/>
    <w:rsid w:val="003B3E02"/>
    <w:rsid w:val="003B4DA1"/>
    <w:rsid w:val="003B4E2F"/>
    <w:rsid w:val="003B5B36"/>
    <w:rsid w:val="003B67B9"/>
    <w:rsid w:val="003B6998"/>
    <w:rsid w:val="003B6A41"/>
    <w:rsid w:val="003B6D4C"/>
    <w:rsid w:val="003C0B7D"/>
    <w:rsid w:val="003C1889"/>
    <w:rsid w:val="003C2345"/>
    <w:rsid w:val="003C2720"/>
    <w:rsid w:val="003C27D0"/>
    <w:rsid w:val="003C34DF"/>
    <w:rsid w:val="003C3B8F"/>
    <w:rsid w:val="003C448F"/>
    <w:rsid w:val="003C4B80"/>
    <w:rsid w:val="003C5615"/>
    <w:rsid w:val="003C5F6D"/>
    <w:rsid w:val="003C7011"/>
    <w:rsid w:val="003C7091"/>
    <w:rsid w:val="003D00E1"/>
    <w:rsid w:val="003D139B"/>
    <w:rsid w:val="003D13BD"/>
    <w:rsid w:val="003D2243"/>
    <w:rsid w:val="003D25BC"/>
    <w:rsid w:val="003D3104"/>
    <w:rsid w:val="003D318D"/>
    <w:rsid w:val="003D410C"/>
    <w:rsid w:val="003D48E5"/>
    <w:rsid w:val="003D580A"/>
    <w:rsid w:val="003D61DC"/>
    <w:rsid w:val="003D640E"/>
    <w:rsid w:val="003D758D"/>
    <w:rsid w:val="003E0DB7"/>
    <w:rsid w:val="003E1A02"/>
    <w:rsid w:val="003E2F25"/>
    <w:rsid w:val="003E3D75"/>
    <w:rsid w:val="003E655A"/>
    <w:rsid w:val="003F058E"/>
    <w:rsid w:val="003F0CCB"/>
    <w:rsid w:val="003F1C5B"/>
    <w:rsid w:val="003F3927"/>
    <w:rsid w:val="003F3CE1"/>
    <w:rsid w:val="003F3D51"/>
    <w:rsid w:val="003F43B8"/>
    <w:rsid w:val="003F4BFA"/>
    <w:rsid w:val="003F5292"/>
    <w:rsid w:val="003F5873"/>
    <w:rsid w:val="003F6DFE"/>
    <w:rsid w:val="00401CB3"/>
    <w:rsid w:val="00401FFB"/>
    <w:rsid w:val="004049A7"/>
    <w:rsid w:val="00404FD2"/>
    <w:rsid w:val="00406547"/>
    <w:rsid w:val="004115F7"/>
    <w:rsid w:val="00412057"/>
    <w:rsid w:val="004144B5"/>
    <w:rsid w:val="004145D3"/>
    <w:rsid w:val="00414D79"/>
    <w:rsid w:val="00415C2F"/>
    <w:rsid w:val="0041618F"/>
    <w:rsid w:val="00416329"/>
    <w:rsid w:val="00417011"/>
    <w:rsid w:val="004207A5"/>
    <w:rsid w:val="00420805"/>
    <w:rsid w:val="00420C20"/>
    <w:rsid w:val="004210E8"/>
    <w:rsid w:val="0042162A"/>
    <w:rsid w:val="004224F6"/>
    <w:rsid w:val="004235D2"/>
    <w:rsid w:val="00424763"/>
    <w:rsid w:val="004256DD"/>
    <w:rsid w:val="00426008"/>
    <w:rsid w:val="004263AF"/>
    <w:rsid w:val="00427769"/>
    <w:rsid w:val="00427A8A"/>
    <w:rsid w:val="00430488"/>
    <w:rsid w:val="00430D65"/>
    <w:rsid w:val="004319F7"/>
    <w:rsid w:val="00432BCC"/>
    <w:rsid w:val="00433B4C"/>
    <w:rsid w:val="00436445"/>
    <w:rsid w:val="00436FD7"/>
    <w:rsid w:val="004374F4"/>
    <w:rsid w:val="00437D23"/>
    <w:rsid w:val="00440913"/>
    <w:rsid w:val="00442311"/>
    <w:rsid w:val="004427AE"/>
    <w:rsid w:val="0044394A"/>
    <w:rsid w:val="00443CB1"/>
    <w:rsid w:val="00444318"/>
    <w:rsid w:val="00445CB2"/>
    <w:rsid w:val="00446E69"/>
    <w:rsid w:val="00447C46"/>
    <w:rsid w:val="00447C86"/>
    <w:rsid w:val="004504C8"/>
    <w:rsid w:val="0045193B"/>
    <w:rsid w:val="00452766"/>
    <w:rsid w:val="00452D87"/>
    <w:rsid w:val="0045375F"/>
    <w:rsid w:val="004547C0"/>
    <w:rsid w:val="00455066"/>
    <w:rsid w:val="00456275"/>
    <w:rsid w:val="00456824"/>
    <w:rsid w:val="004572CD"/>
    <w:rsid w:val="00457715"/>
    <w:rsid w:val="00457AE7"/>
    <w:rsid w:val="00461B31"/>
    <w:rsid w:val="00463013"/>
    <w:rsid w:val="004643BB"/>
    <w:rsid w:val="004644F2"/>
    <w:rsid w:val="004654F5"/>
    <w:rsid w:val="0046576C"/>
    <w:rsid w:val="00465C3A"/>
    <w:rsid w:val="00466E7B"/>
    <w:rsid w:val="00467093"/>
    <w:rsid w:val="00470025"/>
    <w:rsid w:val="004704AE"/>
    <w:rsid w:val="00471E80"/>
    <w:rsid w:val="00472599"/>
    <w:rsid w:val="0047349F"/>
    <w:rsid w:val="004736B4"/>
    <w:rsid w:val="0047449C"/>
    <w:rsid w:val="0047453B"/>
    <w:rsid w:val="004777E3"/>
    <w:rsid w:val="004807DB"/>
    <w:rsid w:val="004809D8"/>
    <w:rsid w:val="00481923"/>
    <w:rsid w:val="00481BD8"/>
    <w:rsid w:val="00482E5A"/>
    <w:rsid w:val="00482E6C"/>
    <w:rsid w:val="00483A89"/>
    <w:rsid w:val="0048617E"/>
    <w:rsid w:val="00487CE6"/>
    <w:rsid w:val="0049035D"/>
    <w:rsid w:val="00491141"/>
    <w:rsid w:val="004919B0"/>
    <w:rsid w:val="004919CC"/>
    <w:rsid w:val="004921D1"/>
    <w:rsid w:val="004937A1"/>
    <w:rsid w:val="00493F14"/>
    <w:rsid w:val="0049487C"/>
    <w:rsid w:val="004958B3"/>
    <w:rsid w:val="00495A39"/>
    <w:rsid w:val="004A1859"/>
    <w:rsid w:val="004A2AD2"/>
    <w:rsid w:val="004A2E3B"/>
    <w:rsid w:val="004A3FFC"/>
    <w:rsid w:val="004A44DF"/>
    <w:rsid w:val="004A4F01"/>
    <w:rsid w:val="004A5022"/>
    <w:rsid w:val="004A6183"/>
    <w:rsid w:val="004A6865"/>
    <w:rsid w:val="004A6B3D"/>
    <w:rsid w:val="004A747A"/>
    <w:rsid w:val="004B0591"/>
    <w:rsid w:val="004B0BFF"/>
    <w:rsid w:val="004B1590"/>
    <w:rsid w:val="004B17DA"/>
    <w:rsid w:val="004B2763"/>
    <w:rsid w:val="004B29DA"/>
    <w:rsid w:val="004B2AB9"/>
    <w:rsid w:val="004B3750"/>
    <w:rsid w:val="004B4364"/>
    <w:rsid w:val="004B4575"/>
    <w:rsid w:val="004B4C1D"/>
    <w:rsid w:val="004B5641"/>
    <w:rsid w:val="004B5D25"/>
    <w:rsid w:val="004B7942"/>
    <w:rsid w:val="004C070F"/>
    <w:rsid w:val="004C14EF"/>
    <w:rsid w:val="004C2978"/>
    <w:rsid w:val="004C3407"/>
    <w:rsid w:val="004C49A2"/>
    <w:rsid w:val="004C5C1D"/>
    <w:rsid w:val="004C6029"/>
    <w:rsid w:val="004C6165"/>
    <w:rsid w:val="004C629F"/>
    <w:rsid w:val="004C6CBC"/>
    <w:rsid w:val="004C7324"/>
    <w:rsid w:val="004D0481"/>
    <w:rsid w:val="004D1238"/>
    <w:rsid w:val="004D2A6E"/>
    <w:rsid w:val="004D3342"/>
    <w:rsid w:val="004D3A07"/>
    <w:rsid w:val="004D55E3"/>
    <w:rsid w:val="004D62EC"/>
    <w:rsid w:val="004D6F51"/>
    <w:rsid w:val="004E148A"/>
    <w:rsid w:val="004E3094"/>
    <w:rsid w:val="004E38EE"/>
    <w:rsid w:val="004E6352"/>
    <w:rsid w:val="004E692F"/>
    <w:rsid w:val="004E77D5"/>
    <w:rsid w:val="004F07A9"/>
    <w:rsid w:val="004F09FD"/>
    <w:rsid w:val="004F0A71"/>
    <w:rsid w:val="004F3285"/>
    <w:rsid w:val="004F3E2A"/>
    <w:rsid w:val="004F4927"/>
    <w:rsid w:val="004F51BB"/>
    <w:rsid w:val="004F57C1"/>
    <w:rsid w:val="004F6C04"/>
    <w:rsid w:val="004F722E"/>
    <w:rsid w:val="004F78BE"/>
    <w:rsid w:val="00500C41"/>
    <w:rsid w:val="00501268"/>
    <w:rsid w:val="00502166"/>
    <w:rsid w:val="005061F7"/>
    <w:rsid w:val="0050636C"/>
    <w:rsid w:val="00506485"/>
    <w:rsid w:val="005064A4"/>
    <w:rsid w:val="00506E89"/>
    <w:rsid w:val="0050708B"/>
    <w:rsid w:val="00507BC5"/>
    <w:rsid w:val="00511C42"/>
    <w:rsid w:val="0051229B"/>
    <w:rsid w:val="0051291F"/>
    <w:rsid w:val="00513034"/>
    <w:rsid w:val="00513D83"/>
    <w:rsid w:val="005158E3"/>
    <w:rsid w:val="00515DC7"/>
    <w:rsid w:val="0051EC07"/>
    <w:rsid w:val="00522FA6"/>
    <w:rsid w:val="0052303C"/>
    <w:rsid w:val="0052441C"/>
    <w:rsid w:val="00525524"/>
    <w:rsid w:val="00527EF7"/>
    <w:rsid w:val="005300FA"/>
    <w:rsid w:val="00531795"/>
    <w:rsid w:val="00531CCC"/>
    <w:rsid w:val="00533C15"/>
    <w:rsid w:val="00534814"/>
    <w:rsid w:val="00534CED"/>
    <w:rsid w:val="00534DDB"/>
    <w:rsid w:val="00534F3A"/>
    <w:rsid w:val="00535A82"/>
    <w:rsid w:val="0053796E"/>
    <w:rsid w:val="00537A52"/>
    <w:rsid w:val="005419FC"/>
    <w:rsid w:val="00541ADF"/>
    <w:rsid w:val="005427D9"/>
    <w:rsid w:val="00543C71"/>
    <w:rsid w:val="0054711B"/>
    <w:rsid w:val="005474A6"/>
    <w:rsid w:val="00547EBB"/>
    <w:rsid w:val="00550EA3"/>
    <w:rsid w:val="0055201C"/>
    <w:rsid w:val="005523EF"/>
    <w:rsid w:val="00552743"/>
    <w:rsid w:val="00552A40"/>
    <w:rsid w:val="00552B02"/>
    <w:rsid w:val="00553191"/>
    <w:rsid w:val="00553630"/>
    <w:rsid w:val="00553A12"/>
    <w:rsid w:val="005542B2"/>
    <w:rsid w:val="0055510B"/>
    <w:rsid w:val="0055518B"/>
    <w:rsid w:val="005551C0"/>
    <w:rsid w:val="00555A2A"/>
    <w:rsid w:val="00555A32"/>
    <w:rsid w:val="005600B4"/>
    <w:rsid w:val="005603F1"/>
    <w:rsid w:val="00560A64"/>
    <w:rsid w:val="0056129B"/>
    <w:rsid w:val="00561BFD"/>
    <w:rsid w:val="005643C7"/>
    <w:rsid w:val="0056538B"/>
    <w:rsid w:val="005654A8"/>
    <w:rsid w:val="005654B6"/>
    <w:rsid w:val="005662DE"/>
    <w:rsid w:val="0056635C"/>
    <w:rsid w:val="00566D5F"/>
    <w:rsid w:val="0056728E"/>
    <w:rsid w:val="005679B6"/>
    <w:rsid w:val="00567B35"/>
    <w:rsid w:val="00567F64"/>
    <w:rsid w:val="00570B5D"/>
    <w:rsid w:val="00570FA1"/>
    <w:rsid w:val="00571337"/>
    <w:rsid w:val="00571A6A"/>
    <w:rsid w:val="005726E9"/>
    <w:rsid w:val="005733D4"/>
    <w:rsid w:val="005733FB"/>
    <w:rsid w:val="00576AC1"/>
    <w:rsid w:val="00580441"/>
    <w:rsid w:val="00580C81"/>
    <w:rsid w:val="00580E33"/>
    <w:rsid w:val="00580E77"/>
    <w:rsid w:val="00580EFC"/>
    <w:rsid w:val="00580FFB"/>
    <w:rsid w:val="005822B0"/>
    <w:rsid w:val="0058236E"/>
    <w:rsid w:val="005840B4"/>
    <w:rsid w:val="005853F5"/>
    <w:rsid w:val="0058545F"/>
    <w:rsid w:val="00585780"/>
    <w:rsid w:val="0058617E"/>
    <w:rsid w:val="00586BDA"/>
    <w:rsid w:val="0058D331"/>
    <w:rsid w:val="00590F1D"/>
    <w:rsid w:val="00591982"/>
    <w:rsid w:val="00591C57"/>
    <w:rsid w:val="005920A1"/>
    <w:rsid w:val="00592346"/>
    <w:rsid w:val="0059342A"/>
    <w:rsid w:val="005935E8"/>
    <w:rsid w:val="0059380D"/>
    <w:rsid w:val="0059465A"/>
    <w:rsid w:val="00594E81"/>
    <w:rsid w:val="005953DA"/>
    <w:rsid w:val="00597CE4"/>
    <w:rsid w:val="005A0A43"/>
    <w:rsid w:val="005A13FB"/>
    <w:rsid w:val="005A1FCA"/>
    <w:rsid w:val="005A2EE0"/>
    <w:rsid w:val="005A544B"/>
    <w:rsid w:val="005A565C"/>
    <w:rsid w:val="005A56FE"/>
    <w:rsid w:val="005A5CA2"/>
    <w:rsid w:val="005A7079"/>
    <w:rsid w:val="005A796B"/>
    <w:rsid w:val="005B0AB2"/>
    <w:rsid w:val="005B36C0"/>
    <w:rsid w:val="005B3723"/>
    <w:rsid w:val="005B4DA4"/>
    <w:rsid w:val="005B5406"/>
    <w:rsid w:val="005B65B0"/>
    <w:rsid w:val="005B71AB"/>
    <w:rsid w:val="005B7CFB"/>
    <w:rsid w:val="005C37FF"/>
    <w:rsid w:val="005C38F5"/>
    <w:rsid w:val="005C3A72"/>
    <w:rsid w:val="005C6C44"/>
    <w:rsid w:val="005D0205"/>
    <w:rsid w:val="005D186C"/>
    <w:rsid w:val="005D1F26"/>
    <w:rsid w:val="005D2BE6"/>
    <w:rsid w:val="005D2DA0"/>
    <w:rsid w:val="005D4877"/>
    <w:rsid w:val="005D566D"/>
    <w:rsid w:val="005D5BF1"/>
    <w:rsid w:val="005D6E0B"/>
    <w:rsid w:val="005D703C"/>
    <w:rsid w:val="005D7B2F"/>
    <w:rsid w:val="005E00F3"/>
    <w:rsid w:val="005E0A06"/>
    <w:rsid w:val="005E26A9"/>
    <w:rsid w:val="005E32E4"/>
    <w:rsid w:val="005E3F6A"/>
    <w:rsid w:val="005E40E2"/>
    <w:rsid w:val="005E50FD"/>
    <w:rsid w:val="005E78F1"/>
    <w:rsid w:val="005E7C45"/>
    <w:rsid w:val="005F1168"/>
    <w:rsid w:val="005F303E"/>
    <w:rsid w:val="005F4728"/>
    <w:rsid w:val="005F5D7A"/>
    <w:rsid w:val="005F6D12"/>
    <w:rsid w:val="005F6EBB"/>
    <w:rsid w:val="005F720C"/>
    <w:rsid w:val="0060041C"/>
    <w:rsid w:val="0060151B"/>
    <w:rsid w:val="00601ADF"/>
    <w:rsid w:val="00604219"/>
    <w:rsid w:val="00604390"/>
    <w:rsid w:val="0060446B"/>
    <w:rsid w:val="00604C45"/>
    <w:rsid w:val="00606227"/>
    <w:rsid w:val="00606BEA"/>
    <w:rsid w:val="00607AD1"/>
    <w:rsid w:val="00610CD2"/>
    <w:rsid w:val="00611EB6"/>
    <w:rsid w:val="00614A58"/>
    <w:rsid w:val="0062044C"/>
    <w:rsid w:val="00620C4B"/>
    <w:rsid w:val="00621D8F"/>
    <w:rsid w:val="00622225"/>
    <w:rsid w:val="006248E6"/>
    <w:rsid w:val="00624C3A"/>
    <w:rsid w:val="006268AB"/>
    <w:rsid w:val="00626B80"/>
    <w:rsid w:val="00626BA1"/>
    <w:rsid w:val="006317C8"/>
    <w:rsid w:val="00632324"/>
    <w:rsid w:val="0063275D"/>
    <w:rsid w:val="006340D9"/>
    <w:rsid w:val="00635D7B"/>
    <w:rsid w:val="006366B9"/>
    <w:rsid w:val="0063692B"/>
    <w:rsid w:val="00637676"/>
    <w:rsid w:val="00637811"/>
    <w:rsid w:val="00640AEB"/>
    <w:rsid w:val="00641227"/>
    <w:rsid w:val="006413B1"/>
    <w:rsid w:val="00641661"/>
    <w:rsid w:val="00641C91"/>
    <w:rsid w:val="006424D1"/>
    <w:rsid w:val="00643025"/>
    <w:rsid w:val="006445CC"/>
    <w:rsid w:val="006446E6"/>
    <w:rsid w:val="00644F59"/>
    <w:rsid w:val="006454D1"/>
    <w:rsid w:val="00645701"/>
    <w:rsid w:val="00650C5E"/>
    <w:rsid w:val="006529C6"/>
    <w:rsid w:val="0065356D"/>
    <w:rsid w:val="00653FDC"/>
    <w:rsid w:val="006552E1"/>
    <w:rsid w:val="00656732"/>
    <w:rsid w:val="00657B51"/>
    <w:rsid w:val="00662723"/>
    <w:rsid w:val="006629D9"/>
    <w:rsid w:val="00662F35"/>
    <w:rsid w:val="006638CF"/>
    <w:rsid w:val="00663F86"/>
    <w:rsid w:val="00664E19"/>
    <w:rsid w:val="00664F53"/>
    <w:rsid w:val="00665081"/>
    <w:rsid w:val="00665A4C"/>
    <w:rsid w:val="00665FF8"/>
    <w:rsid w:val="0066629B"/>
    <w:rsid w:val="00666D00"/>
    <w:rsid w:val="006716D6"/>
    <w:rsid w:val="00671AB3"/>
    <w:rsid w:val="00671E02"/>
    <w:rsid w:val="0067299A"/>
    <w:rsid w:val="0067460D"/>
    <w:rsid w:val="006750E9"/>
    <w:rsid w:val="00676294"/>
    <w:rsid w:val="00677601"/>
    <w:rsid w:val="006806F4"/>
    <w:rsid w:val="00680E71"/>
    <w:rsid w:val="0068436C"/>
    <w:rsid w:val="00684499"/>
    <w:rsid w:val="006845AD"/>
    <w:rsid w:val="00684925"/>
    <w:rsid w:val="00684B3A"/>
    <w:rsid w:val="00685D80"/>
    <w:rsid w:val="0068678C"/>
    <w:rsid w:val="0068722A"/>
    <w:rsid w:val="006872B8"/>
    <w:rsid w:val="0069004E"/>
    <w:rsid w:val="00690664"/>
    <w:rsid w:val="006943E3"/>
    <w:rsid w:val="006944CF"/>
    <w:rsid w:val="006946F4"/>
    <w:rsid w:val="006975C2"/>
    <w:rsid w:val="00697925"/>
    <w:rsid w:val="00697A73"/>
    <w:rsid w:val="00697D37"/>
    <w:rsid w:val="006A0146"/>
    <w:rsid w:val="006A22BE"/>
    <w:rsid w:val="006A24F5"/>
    <w:rsid w:val="006A3DB1"/>
    <w:rsid w:val="006A3EA1"/>
    <w:rsid w:val="006A4D7D"/>
    <w:rsid w:val="006A6124"/>
    <w:rsid w:val="006A7977"/>
    <w:rsid w:val="006B1593"/>
    <w:rsid w:val="006B1CD4"/>
    <w:rsid w:val="006B2543"/>
    <w:rsid w:val="006B2B0F"/>
    <w:rsid w:val="006B5C26"/>
    <w:rsid w:val="006B6997"/>
    <w:rsid w:val="006B7644"/>
    <w:rsid w:val="006B7BF5"/>
    <w:rsid w:val="006B7C5C"/>
    <w:rsid w:val="006BDADF"/>
    <w:rsid w:val="006C0ADF"/>
    <w:rsid w:val="006C0B8B"/>
    <w:rsid w:val="006C1C36"/>
    <w:rsid w:val="006C20BD"/>
    <w:rsid w:val="006C251E"/>
    <w:rsid w:val="006C3603"/>
    <w:rsid w:val="006C574B"/>
    <w:rsid w:val="006C599B"/>
    <w:rsid w:val="006C5E78"/>
    <w:rsid w:val="006C7485"/>
    <w:rsid w:val="006D0FE8"/>
    <w:rsid w:val="006D1587"/>
    <w:rsid w:val="006D17D2"/>
    <w:rsid w:val="006D2CF5"/>
    <w:rsid w:val="006D2E8A"/>
    <w:rsid w:val="006D3385"/>
    <w:rsid w:val="006D39C7"/>
    <w:rsid w:val="006D42DB"/>
    <w:rsid w:val="006D5CA8"/>
    <w:rsid w:val="006D6553"/>
    <w:rsid w:val="006D6584"/>
    <w:rsid w:val="006D75B0"/>
    <w:rsid w:val="006E2820"/>
    <w:rsid w:val="006E3858"/>
    <w:rsid w:val="006E4601"/>
    <w:rsid w:val="006E57BA"/>
    <w:rsid w:val="006E5D4A"/>
    <w:rsid w:val="006E611D"/>
    <w:rsid w:val="006E63D8"/>
    <w:rsid w:val="006E6776"/>
    <w:rsid w:val="006E7779"/>
    <w:rsid w:val="006E7A2A"/>
    <w:rsid w:val="006F0065"/>
    <w:rsid w:val="006F00DE"/>
    <w:rsid w:val="006F0164"/>
    <w:rsid w:val="006F174D"/>
    <w:rsid w:val="006F1869"/>
    <w:rsid w:val="006F1C27"/>
    <w:rsid w:val="006F30D2"/>
    <w:rsid w:val="006F3266"/>
    <w:rsid w:val="006F342E"/>
    <w:rsid w:val="006F360E"/>
    <w:rsid w:val="006F3B0C"/>
    <w:rsid w:val="006F4157"/>
    <w:rsid w:val="006F4354"/>
    <w:rsid w:val="006F45BF"/>
    <w:rsid w:val="006F52A2"/>
    <w:rsid w:val="006F6453"/>
    <w:rsid w:val="006F7272"/>
    <w:rsid w:val="007007B4"/>
    <w:rsid w:val="00701120"/>
    <w:rsid w:val="0070123F"/>
    <w:rsid w:val="00703DD8"/>
    <w:rsid w:val="0070409F"/>
    <w:rsid w:val="007047A0"/>
    <w:rsid w:val="007077FC"/>
    <w:rsid w:val="0071002B"/>
    <w:rsid w:val="00710479"/>
    <w:rsid w:val="007111F7"/>
    <w:rsid w:val="00712350"/>
    <w:rsid w:val="00712898"/>
    <w:rsid w:val="00712963"/>
    <w:rsid w:val="00713520"/>
    <w:rsid w:val="00713753"/>
    <w:rsid w:val="00713A9A"/>
    <w:rsid w:val="00715D50"/>
    <w:rsid w:val="0071612E"/>
    <w:rsid w:val="007161C7"/>
    <w:rsid w:val="00716270"/>
    <w:rsid w:val="007162EC"/>
    <w:rsid w:val="00716881"/>
    <w:rsid w:val="00716F00"/>
    <w:rsid w:val="00716F92"/>
    <w:rsid w:val="00717624"/>
    <w:rsid w:val="00717640"/>
    <w:rsid w:val="0072005D"/>
    <w:rsid w:val="00720342"/>
    <w:rsid w:val="0072081C"/>
    <w:rsid w:val="0072092C"/>
    <w:rsid w:val="00720CA8"/>
    <w:rsid w:val="00721B30"/>
    <w:rsid w:val="0072267D"/>
    <w:rsid w:val="00722F0D"/>
    <w:rsid w:val="00723449"/>
    <w:rsid w:val="00723927"/>
    <w:rsid w:val="00723DC2"/>
    <w:rsid w:val="00723FBC"/>
    <w:rsid w:val="007240D7"/>
    <w:rsid w:val="00725234"/>
    <w:rsid w:val="007267B4"/>
    <w:rsid w:val="00726D7E"/>
    <w:rsid w:val="0073140A"/>
    <w:rsid w:val="00732C58"/>
    <w:rsid w:val="0073310F"/>
    <w:rsid w:val="00733AA5"/>
    <w:rsid w:val="0073468B"/>
    <w:rsid w:val="00734891"/>
    <w:rsid w:val="00735300"/>
    <w:rsid w:val="00735EA9"/>
    <w:rsid w:val="00736EA3"/>
    <w:rsid w:val="00737C07"/>
    <w:rsid w:val="00740F33"/>
    <w:rsid w:val="0074290D"/>
    <w:rsid w:val="00743380"/>
    <w:rsid w:val="00743682"/>
    <w:rsid w:val="007437E6"/>
    <w:rsid w:val="00743B94"/>
    <w:rsid w:val="00743EDF"/>
    <w:rsid w:val="00744E7C"/>
    <w:rsid w:val="00745ECB"/>
    <w:rsid w:val="0074798A"/>
    <w:rsid w:val="007500A8"/>
    <w:rsid w:val="00750AD5"/>
    <w:rsid w:val="00750E40"/>
    <w:rsid w:val="0075236E"/>
    <w:rsid w:val="00752F4D"/>
    <w:rsid w:val="00754E9D"/>
    <w:rsid w:val="00755257"/>
    <w:rsid w:val="00757957"/>
    <w:rsid w:val="00760A86"/>
    <w:rsid w:val="00765986"/>
    <w:rsid w:val="00766AE6"/>
    <w:rsid w:val="00772A03"/>
    <w:rsid w:val="00773436"/>
    <w:rsid w:val="00774470"/>
    <w:rsid w:val="00774873"/>
    <w:rsid w:val="00775542"/>
    <w:rsid w:val="0077753B"/>
    <w:rsid w:val="007800D7"/>
    <w:rsid w:val="00781417"/>
    <w:rsid w:val="00784447"/>
    <w:rsid w:val="007847FF"/>
    <w:rsid w:val="0078508F"/>
    <w:rsid w:val="00785F1D"/>
    <w:rsid w:val="007867DA"/>
    <w:rsid w:val="00787E08"/>
    <w:rsid w:val="0079096A"/>
    <w:rsid w:val="007919AB"/>
    <w:rsid w:val="00792683"/>
    <w:rsid w:val="007936C6"/>
    <w:rsid w:val="00796997"/>
    <w:rsid w:val="00796A78"/>
    <w:rsid w:val="0079750C"/>
    <w:rsid w:val="007A0211"/>
    <w:rsid w:val="007A0C71"/>
    <w:rsid w:val="007A1076"/>
    <w:rsid w:val="007A1733"/>
    <w:rsid w:val="007A2680"/>
    <w:rsid w:val="007A2DD0"/>
    <w:rsid w:val="007A5FE4"/>
    <w:rsid w:val="007A7726"/>
    <w:rsid w:val="007B147A"/>
    <w:rsid w:val="007B322C"/>
    <w:rsid w:val="007B5C5C"/>
    <w:rsid w:val="007B7597"/>
    <w:rsid w:val="007C0F82"/>
    <w:rsid w:val="007C10A4"/>
    <w:rsid w:val="007C18CB"/>
    <w:rsid w:val="007C22D2"/>
    <w:rsid w:val="007C2CAC"/>
    <w:rsid w:val="007C4027"/>
    <w:rsid w:val="007C46C0"/>
    <w:rsid w:val="007C49E6"/>
    <w:rsid w:val="007C58E8"/>
    <w:rsid w:val="007C6A96"/>
    <w:rsid w:val="007D070A"/>
    <w:rsid w:val="007D0A13"/>
    <w:rsid w:val="007D1D69"/>
    <w:rsid w:val="007D2428"/>
    <w:rsid w:val="007D2CCE"/>
    <w:rsid w:val="007D46AF"/>
    <w:rsid w:val="007D6933"/>
    <w:rsid w:val="007D6FE9"/>
    <w:rsid w:val="007E004D"/>
    <w:rsid w:val="007E072F"/>
    <w:rsid w:val="007E1089"/>
    <w:rsid w:val="007E14FE"/>
    <w:rsid w:val="007E1930"/>
    <w:rsid w:val="007E22D2"/>
    <w:rsid w:val="007E301F"/>
    <w:rsid w:val="007E3CFF"/>
    <w:rsid w:val="007E3D19"/>
    <w:rsid w:val="007E4F8B"/>
    <w:rsid w:val="007E52C4"/>
    <w:rsid w:val="007E79AC"/>
    <w:rsid w:val="007E7D1E"/>
    <w:rsid w:val="007F0730"/>
    <w:rsid w:val="007F0B25"/>
    <w:rsid w:val="007F19BA"/>
    <w:rsid w:val="007F3DB0"/>
    <w:rsid w:val="007F5F63"/>
    <w:rsid w:val="007F6068"/>
    <w:rsid w:val="007F64D2"/>
    <w:rsid w:val="007F70C3"/>
    <w:rsid w:val="007F7945"/>
    <w:rsid w:val="0080019A"/>
    <w:rsid w:val="008004E3"/>
    <w:rsid w:val="008019E9"/>
    <w:rsid w:val="00802D0B"/>
    <w:rsid w:val="0080335D"/>
    <w:rsid w:val="00804076"/>
    <w:rsid w:val="00804736"/>
    <w:rsid w:val="00804C2A"/>
    <w:rsid w:val="00804E04"/>
    <w:rsid w:val="0080610B"/>
    <w:rsid w:val="00807300"/>
    <w:rsid w:val="00807926"/>
    <w:rsid w:val="008108C3"/>
    <w:rsid w:val="008111AE"/>
    <w:rsid w:val="0081202F"/>
    <w:rsid w:val="008126DE"/>
    <w:rsid w:val="008127C6"/>
    <w:rsid w:val="0081559E"/>
    <w:rsid w:val="00816657"/>
    <w:rsid w:val="00816E23"/>
    <w:rsid w:val="008172EE"/>
    <w:rsid w:val="0082022E"/>
    <w:rsid w:val="0082047C"/>
    <w:rsid w:val="00821310"/>
    <w:rsid w:val="00821F16"/>
    <w:rsid w:val="008233A0"/>
    <w:rsid w:val="008251B2"/>
    <w:rsid w:val="0082521D"/>
    <w:rsid w:val="008268D2"/>
    <w:rsid w:val="00827B8D"/>
    <w:rsid w:val="008307F1"/>
    <w:rsid w:val="0083297C"/>
    <w:rsid w:val="00833AAF"/>
    <w:rsid w:val="00834C85"/>
    <w:rsid w:val="00834D88"/>
    <w:rsid w:val="00835CEE"/>
    <w:rsid w:val="008369DD"/>
    <w:rsid w:val="00836F9C"/>
    <w:rsid w:val="008401C3"/>
    <w:rsid w:val="0084044B"/>
    <w:rsid w:val="0084207B"/>
    <w:rsid w:val="0084276D"/>
    <w:rsid w:val="00842AAB"/>
    <w:rsid w:val="00843713"/>
    <w:rsid w:val="00843865"/>
    <w:rsid w:val="0084453B"/>
    <w:rsid w:val="00844CEB"/>
    <w:rsid w:val="00845D8E"/>
    <w:rsid w:val="00847FD2"/>
    <w:rsid w:val="0085108A"/>
    <w:rsid w:val="008516C7"/>
    <w:rsid w:val="00852929"/>
    <w:rsid w:val="00852C5B"/>
    <w:rsid w:val="0085344F"/>
    <w:rsid w:val="00853691"/>
    <w:rsid w:val="008547D1"/>
    <w:rsid w:val="008562D7"/>
    <w:rsid w:val="00856915"/>
    <w:rsid w:val="00856C4B"/>
    <w:rsid w:val="00857081"/>
    <w:rsid w:val="0086027C"/>
    <w:rsid w:val="0086083A"/>
    <w:rsid w:val="008614EE"/>
    <w:rsid w:val="008636E1"/>
    <w:rsid w:val="00865DDB"/>
    <w:rsid w:val="0087091C"/>
    <w:rsid w:val="00872016"/>
    <w:rsid w:val="00872B54"/>
    <w:rsid w:val="00872F90"/>
    <w:rsid w:val="00874735"/>
    <w:rsid w:val="00874D4B"/>
    <w:rsid w:val="00874F0F"/>
    <w:rsid w:val="0087564C"/>
    <w:rsid w:val="00875D13"/>
    <w:rsid w:val="00875D81"/>
    <w:rsid w:val="00877235"/>
    <w:rsid w:val="00880114"/>
    <w:rsid w:val="00880282"/>
    <w:rsid w:val="0088056D"/>
    <w:rsid w:val="00881658"/>
    <w:rsid w:val="00881E4A"/>
    <w:rsid w:val="00882362"/>
    <w:rsid w:val="00882C93"/>
    <w:rsid w:val="00883C69"/>
    <w:rsid w:val="0088417A"/>
    <w:rsid w:val="008847CC"/>
    <w:rsid w:val="00885557"/>
    <w:rsid w:val="00886134"/>
    <w:rsid w:val="00886FD2"/>
    <w:rsid w:val="00890D47"/>
    <w:rsid w:val="00891BFA"/>
    <w:rsid w:val="00891C2D"/>
    <w:rsid w:val="008945E9"/>
    <w:rsid w:val="00895230"/>
    <w:rsid w:val="00895703"/>
    <w:rsid w:val="00895C2D"/>
    <w:rsid w:val="008961B3"/>
    <w:rsid w:val="00896FC2"/>
    <w:rsid w:val="008979D3"/>
    <w:rsid w:val="00897DB7"/>
    <w:rsid w:val="008A0EAE"/>
    <w:rsid w:val="008A21D0"/>
    <w:rsid w:val="008A24ED"/>
    <w:rsid w:val="008A2C93"/>
    <w:rsid w:val="008A32DC"/>
    <w:rsid w:val="008A395D"/>
    <w:rsid w:val="008A3A2C"/>
    <w:rsid w:val="008A41F5"/>
    <w:rsid w:val="008A45FE"/>
    <w:rsid w:val="008A5DA9"/>
    <w:rsid w:val="008A689A"/>
    <w:rsid w:val="008A76F3"/>
    <w:rsid w:val="008B00C9"/>
    <w:rsid w:val="008B00EB"/>
    <w:rsid w:val="008B0D27"/>
    <w:rsid w:val="008B1322"/>
    <w:rsid w:val="008B1D72"/>
    <w:rsid w:val="008B2D0D"/>
    <w:rsid w:val="008B315B"/>
    <w:rsid w:val="008B3170"/>
    <w:rsid w:val="008B347D"/>
    <w:rsid w:val="008B3568"/>
    <w:rsid w:val="008B5F88"/>
    <w:rsid w:val="008B6992"/>
    <w:rsid w:val="008B6ADE"/>
    <w:rsid w:val="008C05E6"/>
    <w:rsid w:val="008C1253"/>
    <w:rsid w:val="008C1D3B"/>
    <w:rsid w:val="008C31D2"/>
    <w:rsid w:val="008C3786"/>
    <w:rsid w:val="008C4B2D"/>
    <w:rsid w:val="008C4BF2"/>
    <w:rsid w:val="008C5925"/>
    <w:rsid w:val="008C5EA7"/>
    <w:rsid w:val="008C6E8E"/>
    <w:rsid w:val="008C71AD"/>
    <w:rsid w:val="008C76A7"/>
    <w:rsid w:val="008C7CE8"/>
    <w:rsid w:val="008D01B7"/>
    <w:rsid w:val="008D0E6F"/>
    <w:rsid w:val="008D1197"/>
    <w:rsid w:val="008D1709"/>
    <w:rsid w:val="008D2ABB"/>
    <w:rsid w:val="008D2BFC"/>
    <w:rsid w:val="008D3E5E"/>
    <w:rsid w:val="008D5274"/>
    <w:rsid w:val="008D5720"/>
    <w:rsid w:val="008D57A8"/>
    <w:rsid w:val="008D58DA"/>
    <w:rsid w:val="008D619B"/>
    <w:rsid w:val="008D776C"/>
    <w:rsid w:val="008D7F76"/>
    <w:rsid w:val="008E148F"/>
    <w:rsid w:val="008E35C3"/>
    <w:rsid w:val="008E4D7B"/>
    <w:rsid w:val="008E5FAF"/>
    <w:rsid w:val="008E72B0"/>
    <w:rsid w:val="008E7765"/>
    <w:rsid w:val="008F14E6"/>
    <w:rsid w:val="008F18C3"/>
    <w:rsid w:val="008F1A8E"/>
    <w:rsid w:val="008F1B22"/>
    <w:rsid w:val="008F21C8"/>
    <w:rsid w:val="008F2590"/>
    <w:rsid w:val="008F2D50"/>
    <w:rsid w:val="008F4BCD"/>
    <w:rsid w:val="008F5739"/>
    <w:rsid w:val="008F663A"/>
    <w:rsid w:val="008F77E0"/>
    <w:rsid w:val="009021A6"/>
    <w:rsid w:val="00902A1E"/>
    <w:rsid w:val="00903087"/>
    <w:rsid w:val="00903B13"/>
    <w:rsid w:val="00904BCE"/>
    <w:rsid w:val="00905B2E"/>
    <w:rsid w:val="009062F2"/>
    <w:rsid w:val="0090682E"/>
    <w:rsid w:val="00906A61"/>
    <w:rsid w:val="0091064D"/>
    <w:rsid w:val="009112DA"/>
    <w:rsid w:val="00912585"/>
    <w:rsid w:val="009139FA"/>
    <w:rsid w:val="00913A93"/>
    <w:rsid w:val="009153D2"/>
    <w:rsid w:val="0091642E"/>
    <w:rsid w:val="00916A43"/>
    <w:rsid w:val="009174C2"/>
    <w:rsid w:val="00922025"/>
    <w:rsid w:val="00924AC0"/>
    <w:rsid w:val="009254B5"/>
    <w:rsid w:val="00925D5F"/>
    <w:rsid w:val="0092781E"/>
    <w:rsid w:val="00927EB3"/>
    <w:rsid w:val="00930CEA"/>
    <w:rsid w:val="00930E54"/>
    <w:rsid w:val="00930EE9"/>
    <w:rsid w:val="00930F91"/>
    <w:rsid w:val="0093112F"/>
    <w:rsid w:val="00931685"/>
    <w:rsid w:val="00931BDD"/>
    <w:rsid w:val="009330FB"/>
    <w:rsid w:val="00935047"/>
    <w:rsid w:val="00935162"/>
    <w:rsid w:val="00935CAE"/>
    <w:rsid w:val="00935EEF"/>
    <w:rsid w:val="009368AA"/>
    <w:rsid w:val="00936A75"/>
    <w:rsid w:val="00936F1B"/>
    <w:rsid w:val="00940597"/>
    <w:rsid w:val="009425F9"/>
    <w:rsid w:val="009432B9"/>
    <w:rsid w:val="009439AC"/>
    <w:rsid w:val="00944907"/>
    <w:rsid w:val="00944CA8"/>
    <w:rsid w:val="00944EDB"/>
    <w:rsid w:val="0094521F"/>
    <w:rsid w:val="00945556"/>
    <w:rsid w:val="009458C9"/>
    <w:rsid w:val="009470B2"/>
    <w:rsid w:val="00947252"/>
    <w:rsid w:val="00947762"/>
    <w:rsid w:val="0095074B"/>
    <w:rsid w:val="00950D87"/>
    <w:rsid w:val="00950EA7"/>
    <w:rsid w:val="00950F38"/>
    <w:rsid w:val="009511C3"/>
    <w:rsid w:val="00951CD9"/>
    <w:rsid w:val="00952276"/>
    <w:rsid w:val="00952B69"/>
    <w:rsid w:val="00952BF6"/>
    <w:rsid w:val="009532E7"/>
    <w:rsid w:val="0095349B"/>
    <w:rsid w:val="0095556C"/>
    <w:rsid w:val="00956708"/>
    <w:rsid w:val="00956D83"/>
    <w:rsid w:val="00960573"/>
    <w:rsid w:val="009613B9"/>
    <w:rsid w:val="00961804"/>
    <w:rsid w:val="00961B8A"/>
    <w:rsid w:val="009632E9"/>
    <w:rsid w:val="00963339"/>
    <w:rsid w:val="00964952"/>
    <w:rsid w:val="00965D19"/>
    <w:rsid w:val="00965E8C"/>
    <w:rsid w:val="009665D2"/>
    <w:rsid w:val="00971232"/>
    <w:rsid w:val="00971611"/>
    <w:rsid w:val="0097164A"/>
    <w:rsid w:val="0097212B"/>
    <w:rsid w:val="00972C16"/>
    <w:rsid w:val="00973734"/>
    <w:rsid w:val="00975BFB"/>
    <w:rsid w:val="009762A6"/>
    <w:rsid w:val="009809FD"/>
    <w:rsid w:val="00982133"/>
    <w:rsid w:val="00983F2B"/>
    <w:rsid w:val="00985047"/>
    <w:rsid w:val="009853B0"/>
    <w:rsid w:val="00985684"/>
    <w:rsid w:val="009858FD"/>
    <w:rsid w:val="00987A69"/>
    <w:rsid w:val="00987E94"/>
    <w:rsid w:val="00990647"/>
    <w:rsid w:val="0099146A"/>
    <w:rsid w:val="00991B89"/>
    <w:rsid w:val="00992491"/>
    <w:rsid w:val="00992BA8"/>
    <w:rsid w:val="00993291"/>
    <w:rsid w:val="009936F8"/>
    <w:rsid w:val="00993804"/>
    <w:rsid w:val="00993F36"/>
    <w:rsid w:val="00994500"/>
    <w:rsid w:val="00994990"/>
    <w:rsid w:val="00996DE4"/>
    <w:rsid w:val="00997C9E"/>
    <w:rsid w:val="009A067C"/>
    <w:rsid w:val="009A249F"/>
    <w:rsid w:val="009A250E"/>
    <w:rsid w:val="009A2823"/>
    <w:rsid w:val="009A3138"/>
    <w:rsid w:val="009A316D"/>
    <w:rsid w:val="009A3250"/>
    <w:rsid w:val="009A38D9"/>
    <w:rsid w:val="009A3BBD"/>
    <w:rsid w:val="009A4A58"/>
    <w:rsid w:val="009A4D09"/>
    <w:rsid w:val="009A63C4"/>
    <w:rsid w:val="009A6A27"/>
    <w:rsid w:val="009A7A56"/>
    <w:rsid w:val="009A7AEA"/>
    <w:rsid w:val="009B085B"/>
    <w:rsid w:val="009B0C03"/>
    <w:rsid w:val="009B15C5"/>
    <w:rsid w:val="009B2D60"/>
    <w:rsid w:val="009B34B0"/>
    <w:rsid w:val="009B3CA9"/>
    <w:rsid w:val="009B4491"/>
    <w:rsid w:val="009B573F"/>
    <w:rsid w:val="009B6273"/>
    <w:rsid w:val="009B6557"/>
    <w:rsid w:val="009B7604"/>
    <w:rsid w:val="009C25F0"/>
    <w:rsid w:val="009C29C7"/>
    <w:rsid w:val="009C2CBD"/>
    <w:rsid w:val="009C31C5"/>
    <w:rsid w:val="009C3B72"/>
    <w:rsid w:val="009C5613"/>
    <w:rsid w:val="009C5B71"/>
    <w:rsid w:val="009C619A"/>
    <w:rsid w:val="009C6212"/>
    <w:rsid w:val="009C68BA"/>
    <w:rsid w:val="009C72DE"/>
    <w:rsid w:val="009C7C1C"/>
    <w:rsid w:val="009C7EB4"/>
    <w:rsid w:val="009D0190"/>
    <w:rsid w:val="009D06C5"/>
    <w:rsid w:val="009D1094"/>
    <w:rsid w:val="009D268B"/>
    <w:rsid w:val="009D26AE"/>
    <w:rsid w:val="009D3B79"/>
    <w:rsid w:val="009D599C"/>
    <w:rsid w:val="009D6AA6"/>
    <w:rsid w:val="009E0C75"/>
    <w:rsid w:val="009E0D4D"/>
    <w:rsid w:val="009E192C"/>
    <w:rsid w:val="009E2C38"/>
    <w:rsid w:val="009E2FAD"/>
    <w:rsid w:val="009E3D36"/>
    <w:rsid w:val="009E53E3"/>
    <w:rsid w:val="009E73A4"/>
    <w:rsid w:val="009E75DE"/>
    <w:rsid w:val="009E79F9"/>
    <w:rsid w:val="009E7F9F"/>
    <w:rsid w:val="009F11FB"/>
    <w:rsid w:val="009F288E"/>
    <w:rsid w:val="009F582C"/>
    <w:rsid w:val="009F680B"/>
    <w:rsid w:val="009F79C1"/>
    <w:rsid w:val="00A00019"/>
    <w:rsid w:val="00A01D6F"/>
    <w:rsid w:val="00A029D8"/>
    <w:rsid w:val="00A033BB"/>
    <w:rsid w:val="00A04428"/>
    <w:rsid w:val="00A045B4"/>
    <w:rsid w:val="00A0564A"/>
    <w:rsid w:val="00A078FC"/>
    <w:rsid w:val="00A11ED9"/>
    <w:rsid w:val="00A11F4E"/>
    <w:rsid w:val="00A13614"/>
    <w:rsid w:val="00A13BF5"/>
    <w:rsid w:val="00A144F7"/>
    <w:rsid w:val="00A1502F"/>
    <w:rsid w:val="00A15FB6"/>
    <w:rsid w:val="00A16264"/>
    <w:rsid w:val="00A164EE"/>
    <w:rsid w:val="00A16DDE"/>
    <w:rsid w:val="00A17018"/>
    <w:rsid w:val="00A17B2B"/>
    <w:rsid w:val="00A209F4"/>
    <w:rsid w:val="00A20ED9"/>
    <w:rsid w:val="00A2164F"/>
    <w:rsid w:val="00A22A31"/>
    <w:rsid w:val="00A236C1"/>
    <w:rsid w:val="00A23C2F"/>
    <w:rsid w:val="00A2435A"/>
    <w:rsid w:val="00A24750"/>
    <w:rsid w:val="00A254AC"/>
    <w:rsid w:val="00A2606A"/>
    <w:rsid w:val="00A2760A"/>
    <w:rsid w:val="00A27ABC"/>
    <w:rsid w:val="00A27B35"/>
    <w:rsid w:val="00A27B50"/>
    <w:rsid w:val="00A27C50"/>
    <w:rsid w:val="00A27E3C"/>
    <w:rsid w:val="00A27E60"/>
    <w:rsid w:val="00A301F3"/>
    <w:rsid w:val="00A31A7D"/>
    <w:rsid w:val="00A326D7"/>
    <w:rsid w:val="00A331CB"/>
    <w:rsid w:val="00A341DA"/>
    <w:rsid w:val="00A34705"/>
    <w:rsid w:val="00A348CE"/>
    <w:rsid w:val="00A34D54"/>
    <w:rsid w:val="00A36839"/>
    <w:rsid w:val="00A36FFF"/>
    <w:rsid w:val="00A40114"/>
    <w:rsid w:val="00A4118C"/>
    <w:rsid w:val="00A41D1D"/>
    <w:rsid w:val="00A42483"/>
    <w:rsid w:val="00A42729"/>
    <w:rsid w:val="00A4291F"/>
    <w:rsid w:val="00A42B7A"/>
    <w:rsid w:val="00A43C83"/>
    <w:rsid w:val="00A43EF0"/>
    <w:rsid w:val="00A446D6"/>
    <w:rsid w:val="00A453C2"/>
    <w:rsid w:val="00A45A9D"/>
    <w:rsid w:val="00A45B94"/>
    <w:rsid w:val="00A4602F"/>
    <w:rsid w:val="00A51293"/>
    <w:rsid w:val="00A51814"/>
    <w:rsid w:val="00A5183F"/>
    <w:rsid w:val="00A51AD1"/>
    <w:rsid w:val="00A51EC5"/>
    <w:rsid w:val="00A52027"/>
    <w:rsid w:val="00A5269B"/>
    <w:rsid w:val="00A53A06"/>
    <w:rsid w:val="00A54033"/>
    <w:rsid w:val="00A55E75"/>
    <w:rsid w:val="00A56714"/>
    <w:rsid w:val="00A57A87"/>
    <w:rsid w:val="00A6022A"/>
    <w:rsid w:val="00A60E8E"/>
    <w:rsid w:val="00A613A6"/>
    <w:rsid w:val="00A614F5"/>
    <w:rsid w:val="00A61A91"/>
    <w:rsid w:val="00A62B67"/>
    <w:rsid w:val="00A651E0"/>
    <w:rsid w:val="00A65FA6"/>
    <w:rsid w:val="00A66DC2"/>
    <w:rsid w:val="00A7081F"/>
    <w:rsid w:val="00A70DF6"/>
    <w:rsid w:val="00A72147"/>
    <w:rsid w:val="00A722AB"/>
    <w:rsid w:val="00A72529"/>
    <w:rsid w:val="00A72817"/>
    <w:rsid w:val="00A72952"/>
    <w:rsid w:val="00A7296D"/>
    <w:rsid w:val="00A74F26"/>
    <w:rsid w:val="00A75308"/>
    <w:rsid w:val="00A76269"/>
    <w:rsid w:val="00A76372"/>
    <w:rsid w:val="00A80CBE"/>
    <w:rsid w:val="00A81058"/>
    <w:rsid w:val="00A81372"/>
    <w:rsid w:val="00A813B2"/>
    <w:rsid w:val="00A81A3D"/>
    <w:rsid w:val="00A81F35"/>
    <w:rsid w:val="00A836CD"/>
    <w:rsid w:val="00A83DCA"/>
    <w:rsid w:val="00A8417D"/>
    <w:rsid w:val="00A84B3C"/>
    <w:rsid w:val="00A85271"/>
    <w:rsid w:val="00A85FA1"/>
    <w:rsid w:val="00A86C44"/>
    <w:rsid w:val="00A873C1"/>
    <w:rsid w:val="00A904DE"/>
    <w:rsid w:val="00A90AC3"/>
    <w:rsid w:val="00A90E36"/>
    <w:rsid w:val="00A912E1"/>
    <w:rsid w:val="00A953C9"/>
    <w:rsid w:val="00A956A6"/>
    <w:rsid w:val="00A96708"/>
    <w:rsid w:val="00A9705A"/>
    <w:rsid w:val="00AA0AA9"/>
    <w:rsid w:val="00AA180B"/>
    <w:rsid w:val="00AA2B56"/>
    <w:rsid w:val="00AA2FD7"/>
    <w:rsid w:val="00AA3644"/>
    <w:rsid w:val="00AA377A"/>
    <w:rsid w:val="00AA6837"/>
    <w:rsid w:val="00AA6DAB"/>
    <w:rsid w:val="00AA7110"/>
    <w:rsid w:val="00AA73C2"/>
    <w:rsid w:val="00AB0636"/>
    <w:rsid w:val="00AB12A1"/>
    <w:rsid w:val="00AB3778"/>
    <w:rsid w:val="00AB5A68"/>
    <w:rsid w:val="00AB6A6E"/>
    <w:rsid w:val="00AC0754"/>
    <w:rsid w:val="00AC0785"/>
    <w:rsid w:val="00AC1FCA"/>
    <w:rsid w:val="00AC314A"/>
    <w:rsid w:val="00AC3399"/>
    <w:rsid w:val="00AC355F"/>
    <w:rsid w:val="00AC3E7F"/>
    <w:rsid w:val="00AC4508"/>
    <w:rsid w:val="00AC5344"/>
    <w:rsid w:val="00AC5F05"/>
    <w:rsid w:val="00AC6FD0"/>
    <w:rsid w:val="00AC7007"/>
    <w:rsid w:val="00AC7E6E"/>
    <w:rsid w:val="00AD18F4"/>
    <w:rsid w:val="00AD22E8"/>
    <w:rsid w:val="00AD2C95"/>
    <w:rsid w:val="00AD3813"/>
    <w:rsid w:val="00AD3941"/>
    <w:rsid w:val="00AD3DE2"/>
    <w:rsid w:val="00AD4443"/>
    <w:rsid w:val="00AD4CD8"/>
    <w:rsid w:val="00AD54B2"/>
    <w:rsid w:val="00AD69B0"/>
    <w:rsid w:val="00AE0484"/>
    <w:rsid w:val="00AE0BA5"/>
    <w:rsid w:val="00AE18D3"/>
    <w:rsid w:val="00AE3872"/>
    <w:rsid w:val="00AE4A48"/>
    <w:rsid w:val="00AE5994"/>
    <w:rsid w:val="00AE5E3B"/>
    <w:rsid w:val="00AE6332"/>
    <w:rsid w:val="00AE6A40"/>
    <w:rsid w:val="00AE753A"/>
    <w:rsid w:val="00AE76ED"/>
    <w:rsid w:val="00AF0845"/>
    <w:rsid w:val="00AF08BD"/>
    <w:rsid w:val="00AF1D8E"/>
    <w:rsid w:val="00AF25A9"/>
    <w:rsid w:val="00AF289B"/>
    <w:rsid w:val="00AF32B8"/>
    <w:rsid w:val="00AF3A60"/>
    <w:rsid w:val="00AF3EAF"/>
    <w:rsid w:val="00AF6083"/>
    <w:rsid w:val="00AF7BA8"/>
    <w:rsid w:val="00AF7CBF"/>
    <w:rsid w:val="00B009C3"/>
    <w:rsid w:val="00B03425"/>
    <w:rsid w:val="00B046BB"/>
    <w:rsid w:val="00B05156"/>
    <w:rsid w:val="00B0556A"/>
    <w:rsid w:val="00B05724"/>
    <w:rsid w:val="00B07B77"/>
    <w:rsid w:val="00B07B9D"/>
    <w:rsid w:val="00B07C56"/>
    <w:rsid w:val="00B07E1A"/>
    <w:rsid w:val="00B100C2"/>
    <w:rsid w:val="00B10116"/>
    <w:rsid w:val="00B125C2"/>
    <w:rsid w:val="00B13F0C"/>
    <w:rsid w:val="00B1664C"/>
    <w:rsid w:val="00B16E30"/>
    <w:rsid w:val="00B2040A"/>
    <w:rsid w:val="00B20A2B"/>
    <w:rsid w:val="00B20B49"/>
    <w:rsid w:val="00B20DAA"/>
    <w:rsid w:val="00B22554"/>
    <w:rsid w:val="00B2274C"/>
    <w:rsid w:val="00B22B33"/>
    <w:rsid w:val="00B24B0D"/>
    <w:rsid w:val="00B24B65"/>
    <w:rsid w:val="00B24FBE"/>
    <w:rsid w:val="00B25F0E"/>
    <w:rsid w:val="00B26D42"/>
    <w:rsid w:val="00B31808"/>
    <w:rsid w:val="00B31950"/>
    <w:rsid w:val="00B320A4"/>
    <w:rsid w:val="00B33054"/>
    <w:rsid w:val="00B33D21"/>
    <w:rsid w:val="00B33DA5"/>
    <w:rsid w:val="00B34EB5"/>
    <w:rsid w:val="00B3563B"/>
    <w:rsid w:val="00B36872"/>
    <w:rsid w:val="00B3688A"/>
    <w:rsid w:val="00B371CA"/>
    <w:rsid w:val="00B405FA"/>
    <w:rsid w:val="00B40667"/>
    <w:rsid w:val="00B410B4"/>
    <w:rsid w:val="00B44983"/>
    <w:rsid w:val="00B45877"/>
    <w:rsid w:val="00B46110"/>
    <w:rsid w:val="00B46B07"/>
    <w:rsid w:val="00B46C5E"/>
    <w:rsid w:val="00B46D68"/>
    <w:rsid w:val="00B46D88"/>
    <w:rsid w:val="00B506A0"/>
    <w:rsid w:val="00B50BD7"/>
    <w:rsid w:val="00B51321"/>
    <w:rsid w:val="00B53092"/>
    <w:rsid w:val="00B530FD"/>
    <w:rsid w:val="00B53319"/>
    <w:rsid w:val="00B544E4"/>
    <w:rsid w:val="00B5450B"/>
    <w:rsid w:val="00B54D63"/>
    <w:rsid w:val="00B55226"/>
    <w:rsid w:val="00B55227"/>
    <w:rsid w:val="00B56DC4"/>
    <w:rsid w:val="00B60D0A"/>
    <w:rsid w:val="00B6275F"/>
    <w:rsid w:val="00B647FE"/>
    <w:rsid w:val="00B654CE"/>
    <w:rsid w:val="00B6561C"/>
    <w:rsid w:val="00B660B6"/>
    <w:rsid w:val="00B669DB"/>
    <w:rsid w:val="00B673C6"/>
    <w:rsid w:val="00B70512"/>
    <w:rsid w:val="00B70932"/>
    <w:rsid w:val="00B70D52"/>
    <w:rsid w:val="00B72FB0"/>
    <w:rsid w:val="00B7346A"/>
    <w:rsid w:val="00B734F7"/>
    <w:rsid w:val="00B74504"/>
    <w:rsid w:val="00B74683"/>
    <w:rsid w:val="00B74ED8"/>
    <w:rsid w:val="00B751B0"/>
    <w:rsid w:val="00B75D42"/>
    <w:rsid w:val="00B75FB4"/>
    <w:rsid w:val="00B760EE"/>
    <w:rsid w:val="00B76C2E"/>
    <w:rsid w:val="00B776D8"/>
    <w:rsid w:val="00B81965"/>
    <w:rsid w:val="00B828B6"/>
    <w:rsid w:val="00B83BA8"/>
    <w:rsid w:val="00B851E7"/>
    <w:rsid w:val="00B85D27"/>
    <w:rsid w:val="00B863C5"/>
    <w:rsid w:val="00B91B08"/>
    <w:rsid w:val="00B92BBE"/>
    <w:rsid w:val="00B930FC"/>
    <w:rsid w:val="00B9398E"/>
    <w:rsid w:val="00B94636"/>
    <w:rsid w:val="00B95958"/>
    <w:rsid w:val="00B95F68"/>
    <w:rsid w:val="00B97649"/>
    <w:rsid w:val="00BA1955"/>
    <w:rsid w:val="00BA1EB5"/>
    <w:rsid w:val="00BA2544"/>
    <w:rsid w:val="00BA2DC3"/>
    <w:rsid w:val="00BA3405"/>
    <w:rsid w:val="00BA3E4D"/>
    <w:rsid w:val="00BA5070"/>
    <w:rsid w:val="00BA5CD0"/>
    <w:rsid w:val="00BA73E4"/>
    <w:rsid w:val="00BA7AEC"/>
    <w:rsid w:val="00BA7FAF"/>
    <w:rsid w:val="00BB0B99"/>
    <w:rsid w:val="00BB18C8"/>
    <w:rsid w:val="00BB1F08"/>
    <w:rsid w:val="00BB39C8"/>
    <w:rsid w:val="00BB49FA"/>
    <w:rsid w:val="00BB500E"/>
    <w:rsid w:val="00BB64D1"/>
    <w:rsid w:val="00BC21EB"/>
    <w:rsid w:val="00BC3413"/>
    <w:rsid w:val="00BC3935"/>
    <w:rsid w:val="00BC44D9"/>
    <w:rsid w:val="00BC54C4"/>
    <w:rsid w:val="00BC6084"/>
    <w:rsid w:val="00BC62CC"/>
    <w:rsid w:val="00BC6DF9"/>
    <w:rsid w:val="00BC7133"/>
    <w:rsid w:val="00BC72EB"/>
    <w:rsid w:val="00BC7ACD"/>
    <w:rsid w:val="00BC7D4D"/>
    <w:rsid w:val="00BD005A"/>
    <w:rsid w:val="00BD0504"/>
    <w:rsid w:val="00BD06C3"/>
    <w:rsid w:val="00BD0E4F"/>
    <w:rsid w:val="00BD1662"/>
    <w:rsid w:val="00BD17B8"/>
    <w:rsid w:val="00BD2CB2"/>
    <w:rsid w:val="00BD401B"/>
    <w:rsid w:val="00BD660D"/>
    <w:rsid w:val="00BD6E71"/>
    <w:rsid w:val="00BD7859"/>
    <w:rsid w:val="00BD7984"/>
    <w:rsid w:val="00BD7B4C"/>
    <w:rsid w:val="00BE0724"/>
    <w:rsid w:val="00BE0F41"/>
    <w:rsid w:val="00BE13A4"/>
    <w:rsid w:val="00BE1B7D"/>
    <w:rsid w:val="00BE2AD5"/>
    <w:rsid w:val="00BE4FE2"/>
    <w:rsid w:val="00BE5A04"/>
    <w:rsid w:val="00BE5B22"/>
    <w:rsid w:val="00BE726E"/>
    <w:rsid w:val="00BF00C7"/>
    <w:rsid w:val="00BF15DA"/>
    <w:rsid w:val="00BF2ED8"/>
    <w:rsid w:val="00BF37C6"/>
    <w:rsid w:val="00BF3B70"/>
    <w:rsid w:val="00BF3E21"/>
    <w:rsid w:val="00BF4C63"/>
    <w:rsid w:val="00BF5302"/>
    <w:rsid w:val="00BF5A40"/>
    <w:rsid w:val="00BF74B4"/>
    <w:rsid w:val="00BF74BA"/>
    <w:rsid w:val="00BF7763"/>
    <w:rsid w:val="00BF7D09"/>
    <w:rsid w:val="00C00168"/>
    <w:rsid w:val="00C01B49"/>
    <w:rsid w:val="00C01BA3"/>
    <w:rsid w:val="00C01E89"/>
    <w:rsid w:val="00C029BC"/>
    <w:rsid w:val="00C02AF9"/>
    <w:rsid w:val="00C0357B"/>
    <w:rsid w:val="00C03580"/>
    <w:rsid w:val="00C0433A"/>
    <w:rsid w:val="00C04E72"/>
    <w:rsid w:val="00C052C3"/>
    <w:rsid w:val="00C076B4"/>
    <w:rsid w:val="00C10209"/>
    <w:rsid w:val="00C10249"/>
    <w:rsid w:val="00C10306"/>
    <w:rsid w:val="00C108B7"/>
    <w:rsid w:val="00C140B1"/>
    <w:rsid w:val="00C14754"/>
    <w:rsid w:val="00C166C4"/>
    <w:rsid w:val="00C17F8E"/>
    <w:rsid w:val="00C1D4F6"/>
    <w:rsid w:val="00C21901"/>
    <w:rsid w:val="00C22D19"/>
    <w:rsid w:val="00C23ECA"/>
    <w:rsid w:val="00C2419E"/>
    <w:rsid w:val="00C241A9"/>
    <w:rsid w:val="00C253D3"/>
    <w:rsid w:val="00C256EF"/>
    <w:rsid w:val="00C25A54"/>
    <w:rsid w:val="00C25A55"/>
    <w:rsid w:val="00C26906"/>
    <w:rsid w:val="00C30784"/>
    <w:rsid w:val="00C32BF9"/>
    <w:rsid w:val="00C33431"/>
    <w:rsid w:val="00C33725"/>
    <w:rsid w:val="00C34229"/>
    <w:rsid w:val="00C34751"/>
    <w:rsid w:val="00C35595"/>
    <w:rsid w:val="00C35949"/>
    <w:rsid w:val="00C35F1C"/>
    <w:rsid w:val="00C37231"/>
    <w:rsid w:val="00C40E49"/>
    <w:rsid w:val="00C410DB"/>
    <w:rsid w:val="00C41D70"/>
    <w:rsid w:val="00C425B0"/>
    <w:rsid w:val="00C426B5"/>
    <w:rsid w:val="00C4336C"/>
    <w:rsid w:val="00C43EFD"/>
    <w:rsid w:val="00C45148"/>
    <w:rsid w:val="00C4538E"/>
    <w:rsid w:val="00C4566B"/>
    <w:rsid w:val="00C46D0A"/>
    <w:rsid w:val="00C46D0B"/>
    <w:rsid w:val="00C47CAF"/>
    <w:rsid w:val="00C500F6"/>
    <w:rsid w:val="00C514B2"/>
    <w:rsid w:val="00C51C91"/>
    <w:rsid w:val="00C51E99"/>
    <w:rsid w:val="00C52901"/>
    <w:rsid w:val="00C52DF3"/>
    <w:rsid w:val="00C53001"/>
    <w:rsid w:val="00C5327C"/>
    <w:rsid w:val="00C535D9"/>
    <w:rsid w:val="00C53853"/>
    <w:rsid w:val="00C53DD3"/>
    <w:rsid w:val="00C54B01"/>
    <w:rsid w:val="00C554A9"/>
    <w:rsid w:val="00C55F0B"/>
    <w:rsid w:val="00C56C16"/>
    <w:rsid w:val="00C56F41"/>
    <w:rsid w:val="00C605AF"/>
    <w:rsid w:val="00C60BEC"/>
    <w:rsid w:val="00C60EF0"/>
    <w:rsid w:val="00C61D5E"/>
    <w:rsid w:val="00C62266"/>
    <w:rsid w:val="00C63BF6"/>
    <w:rsid w:val="00C64BA8"/>
    <w:rsid w:val="00C64CF6"/>
    <w:rsid w:val="00C65C1D"/>
    <w:rsid w:val="00C70DB3"/>
    <w:rsid w:val="00C71699"/>
    <w:rsid w:val="00C71BFD"/>
    <w:rsid w:val="00C728F4"/>
    <w:rsid w:val="00C72D38"/>
    <w:rsid w:val="00C749CE"/>
    <w:rsid w:val="00C767E0"/>
    <w:rsid w:val="00C76C31"/>
    <w:rsid w:val="00C76D71"/>
    <w:rsid w:val="00C77C7E"/>
    <w:rsid w:val="00C7F6BA"/>
    <w:rsid w:val="00C80C3F"/>
    <w:rsid w:val="00C81589"/>
    <w:rsid w:val="00C817F3"/>
    <w:rsid w:val="00C818EE"/>
    <w:rsid w:val="00C81CAF"/>
    <w:rsid w:val="00C835FC"/>
    <w:rsid w:val="00C83C6F"/>
    <w:rsid w:val="00C844B5"/>
    <w:rsid w:val="00C84993"/>
    <w:rsid w:val="00C851AA"/>
    <w:rsid w:val="00C868A8"/>
    <w:rsid w:val="00C86E94"/>
    <w:rsid w:val="00C8719D"/>
    <w:rsid w:val="00C875E5"/>
    <w:rsid w:val="00C8760D"/>
    <w:rsid w:val="00C878C3"/>
    <w:rsid w:val="00C879AF"/>
    <w:rsid w:val="00C90DC3"/>
    <w:rsid w:val="00C9222A"/>
    <w:rsid w:val="00C925DB"/>
    <w:rsid w:val="00C9390E"/>
    <w:rsid w:val="00C93C16"/>
    <w:rsid w:val="00C94529"/>
    <w:rsid w:val="00C95A51"/>
    <w:rsid w:val="00C96080"/>
    <w:rsid w:val="00C96809"/>
    <w:rsid w:val="00C96881"/>
    <w:rsid w:val="00C96882"/>
    <w:rsid w:val="00C96BEE"/>
    <w:rsid w:val="00C96C1B"/>
    <w:rsid w:val="00C96FBF"/>
    <w:rsid w:val="00C9759D"/>
    <w:rsid w:val="00C978A4"/>
    <w:rsid w:val="00CA1791"/>
    <w:rsid w:val="00CA2290"/>
    <w:rsid w:val="00CA2325"/>
    <w:rsid w:val="00CA3A1D"/>
    <w:rsid w:val="00CA6E06"/>
    <w:rsid w:val="00CA7139"/>
    <w:rsid w:val="00CA7230"/>
    <w:rsid w:val="00CA7E94"/>
    <w:rsid w:val="00CB0AE9"/>
    <w:rsid w:val="00CB13BE"/>
    <w:rsid w:val="00CB4340"/>
    <w:rsid w:val="00CB4513"/>
    <w:rsid w:val="00CB5BA5"/>
    <w:rsid w:val="00CB5C1F"/>
    <w:rsid w:val="00CB69AE"/>
    <w:rsid w:val="00CC0342"/>
    <w:rsid w:val="00CC0E92"/>
    <w:rsid w:val="00CC3268"/>
    <w:rsid w:val="00CC34EB"/>
    <w:rsid w:val="00CC43D2"/>
    <w:rsid w:val="00CC4B33"/>
    <w:rsid w:val="00CC5C6E"/>
    <w:rsid w:val="00CC6863"/>
    <w:rsid w:val="00CC799C"/>
    <w:rsid w:val="00CD03FC"/>
    <w:rsid w:val="00CD1E3A"/>
    <w:rsid w:val="00CD2049"/>
    <w:rsid w:val="00CD3400"/>
    <w:rsid w:val="00CD5772"/>
    <w:rsid w:val="00CD6707"/>
    <w:rsid w:val="00CD68FC"/>
    <w:rsid w:val="00CD7C69"/>
    <w:rsid w:val="00CE0677"/>
    <w:rsid w:val="00CE2D2F"/>
    <w:rsid w:val="00CE3736"/>
    <w:rsid w:val="00CE3FB9"/>
    <w:rsid w:val="00CE479D"/>
    <w:rsid w:val="00CE521B"/>
    <w:rsid w:val="00CE61D5"/>
    <w:rsid w:val="00CE6DAB"/>
    <w:rsid w:val="00CE7311"/>
    <w:rsid w:val="00CE7F31"/>
    <w:rsid w:val="00CF003B"/>
    <w:rsid w:val="00CF03EF"/>
    <w:rsid w:val="00CF0874"/>
    <w:rsid w:val="00CF2578"/>
    <w:rsid w:val="00CF423C"/>
    <w:rsid w:val="00CF6005"/>
    <w:rsid w:val="00CF6804"/>
    <w:rsid w:val="00CF71A3"/>
    <w:rsid w:val="00CF7242"/>
    <w:rsid w:val="00CF7612"/>
    <w:rsid w:val="00CF7A81"/>
    <w:rsid w:val="00D00F65"/>
    <w:rsid w:val="00D01BE5"/>
    <w:rsid w:val="00D04184"/>
    <w:rsid w:val="00D068AC"/>
    <w:rsid w:val="00D069A3"/>
    <w:rsid w:val="00D06BA7"/>
    <w:rsid w:val="00D10F58"/>
    <w:rsid w:val="00D10FA6"/>
    <w:rsid w:val="00D11971"/>
    <w:rsid w:val="00D12046"/>
    <w:rsid w:val="00D138C7"/>
    <w:rsid w:val="00D144F7"/>
    <w:rsid w:val="00D16783"/>
    <w:rsid w:val="00D16E7B"/>
    <w:rsid w:val="00D17317"/>
    <w:rsid w:val="00D176B1"/>
    <w:rsid w:val="00D20133"/>
    <w:rsid w:val="00D20346"/>
    <w:rsid w:val="00D20760"/>
    <w:rsid w:val="00D209D7"/>
    <w:rsid w:val="00D20CEA"/>
    <w:rsid w:val="00D23088"/>
    <w:rsid w:val="00D248E0"/>
    <w:rsid w:val="00D25B6E"/>
    <w:rsid w:val="00D25DB5"/>
    <w:rsid w:val="00D25ED4"/>
    <w:rsid w:val="00D267FA"/>
    <w:rsid w:val="00D26C33"/>
    <w:rsid w:val="00D27FBA"/>
    <w:rsid w:val="00D30143"/>
    <w:rsid w:val="00D31D55"/>
    <w:rsid w:val="00D331A1"/>
    <w:rsid w:val="00D34A86"/>
    <w:rsid w:val="00D34D11"/>
    <w:rsid w:val="00D35091"/>
    <w:rsid w:val="00D36915"/>
    <w:rsid w:val="00D375D8"/>
    <w:rsid w:val="00D37B43"/>
    <w:rsid w:val="00D4106F"/>
    <w:rsid w:val="00D419A9"/>
    <w:rsid w:val="00D520A2"/>
    <w:rsid w:val="00D5210B"/>
    <w:rsid w:val="00D52251"/>
    <w:rsid w:val="00D52649"/>
    <w:rsid w:val="00D53EA4"/>
    <w:rsid w:val="00D556CC"/>
    <w:rsid w:val="00D57D1A"/>
    <w:rsid w:val="00D57D38"/>
    <w:rsid w:val="00D60346"/>
    <w:rsid w:val="00D61B2C"/>
    <w:rsid w:val="00D61BDA"/>
    <w:rsid w:val="00D63835"/>
    <w:rsid w:val="00D63A2C"/>
    <w:rsid w:val="00D64526"/>
    <w:rsid w:val="00D659D9"/>
    <w:rsid w:val="00D666BB"/>
    <w:rsid w:val="00D70FB2"/>
    <w:rsid w:val="00D716B4"/>
    <w:rsid w:val="00D72F48"/>
    <w:rsid w:val="00D74282"/>
    <w:rsid w:val="00D764F0"/>
    <w:rsid w:val="00D76A64"/>
    <w:rsid w:val="00D76DD6"/>
    <w:rsid w:val="00D77C84"/>
    <w:rsid w:val="00D82653"/>
    <w:rsid w:val="00D82DF6"/>
    <w:rsid w:val="00D835B3"/>
    <w:rsid w:val="00D83F78"/>
    <w:rsid w:val="00D845F8"/>
    <w:rsid w:val="00D84BBD"/>
    <w:rsid w:val="00D851EC"/>
    <w:rsid w:val="00D85331"/>
    <w:rsid w:val="00D854CB"/>
    <w:rsid w:val="00D85A46"/>
    <w:rsid w:val="00D85ABB"/>
    <w:rsid w:val="00D85B31"/>
    <w:rsid w:val="00D8658B"/>
    <w:rsid w:val="00D90F69"/>
    <w:rsid w:val="00D93159"/>
    <w:rsid w:val="00D935CA"/>
    <w:rsid w:val="00D9396F"/>
    <w:rsid w:val="00D943D1"/>
    <w:rsid w:val="00D95B2F"/>
    <w:rsid w:val="00D97762"/>
    <w:rsid w:val="00DA09BF"/>
    <w:rsid w:val="00DA334A"/>
    <w:rsid w:val="00DA471F"/>
    <w:rsid w:val="00DA6C1C"/>
    <w:rsid w:val="00DA6FF5"/>
    <w:rsid w:val="00DB0F0E"/>
    <w:rsid w:val="00DB14B8"/>
    <w:rsid w:val="00DB29F9"/>
    <w:rsid w:val="00DB4255"/>
    <w:rsid w:val="00DB490D"/>
    <w:rsid w:val="00DB52BB"/>
    <w:rsid w:val="00DB61FE"/>
    <w:rsid w:val="00DB66EB"/>
    <w:rsid w:val="00DB7D8F"/>
    <w:rsid w:val="00DB7E33"/>
    <w:rsid w:val="00DC0BBA"/>
    <w:rsid w:val="00DC1435"/>
    <w:rsid w:val="00DC4FFE"/>
    <w:rsid w:val="00DC62C3"/>
    <w:rsid w:val="00DC7D31"/>
    <w:rsid w:val="00DC7F61"/>
    <w:rsid w:val="00DD154A"/>
    <w:rsid w:val="00DD17E8"/>
    <w:rsid w:val="00DD19EB"/>
    <w:rsid w:val="00DD2B22"/>
    <w:rsid w:val="00DD2BC9"/>
    <w:rsid w:val="00DD2C55"/>
    <w:rsid w:val="00DD3EB8"/>
    <w:rsid w:val="00DD4602"/>
    <w:rsid w:val="00DD5592"/>
    <w:rsid w:val="00DD67FD"/>
    <w:rsid w:val="00DD75E0"/>
    <w:rsid w:val="00DE17B9"/>
    <w:rsid w:val="00DE17CC"/>
    <w:rsid w:val="00DE443E"/>
    <w:rsid w:val="00DE4F23"/>
    <w:rsid w:val="00DE536B"/>
    <w:rsid w:val="00DE54EE"/>
    <w:rsid w:val="00DE644D"/>
    <w:rsid w:val="00DE68FD"/>
    <w:rsid w:val="00DE7898"/>
    <w:rsid w:val="00DF1CF2"/>
    <w:rsid w:val="00DF2632"/>
    <w:rsid w:val="00DF27B4"/>
    <w:rsid w:val="00DF2F78"/>
    <w:rsid w:val="00DF3FD8"/>
    <w:rsid w:val="00DF5AA5"/>
    <w:rsid w:val="00DF6F0A"/>
    <w:rsid w:val="00E002E2"/>
    <w:rsid w:val="00E008E4"/>
    <w:rsid w:val="00E014BD"/>
    <w:rsid w:val="00E03458"/>
    <w:rsid w:val="00E044F0"/>
    <w:rsid w:val="00E05A54"/>
    <w:rsid w:val="00E067BF"/>
    <w:rsid w:val="00E06FB5"/>
    <w:rsid w:val="00E10B5E"/>
    <w:rsid w:val="00E10E12"/>
    <w:rsid w:val="00E11363"/>
    <w:rsid w:val="00E11D49"/>
    <w:rsid w:val="00E13507"/>
    <w:rsid w:val="00E13639"/>
    <w:rsid w:val="00E145C6"/>
    <w:rsid w:val="00E1585E"/>
    <w:rsid w:val="00E16229"/>
    <w:rsid w:val="00E16818"/>
    <w:rsid w:val="00E16C7C"/>
    <w:rsid w:val="00E17A75"/>
    <w:rsid w:val="00E18CB5"/>
    <w:rsid w:val="00E2090C"/>
    <w:rsid w:val="00E2137D"/>
    <w:rsid w:val="00E24878"/>
    <w:rsid w:val="00E2566A"/>
    <w:rsid w:val="00E2678A"/>
    <w:rsid w:val="00E271A3"/>
    <w:rsid w:val="00E2736A"/>
    <w:rsid w:val="00E30923"/>
    <w:rsid w:val="00E30A61"/>
    <w:rsid w:val="00E31936"/>
    <w:rsid w:val="00E31A35"/>
    <w:rsid w:val="00E31DDE"/>
    <w:rsid w:val="00E31E90"/>
    <w:rsid w:val="00E333E1"/>
    <w:rsid w:val="00E3654C"/>
    <w:rsid w:val="00E37406"/>
    <w:rsid w:val="00E3792E"/>
    <w:rsid w:val="00E40EAD"/>
    <w:rsid w:val="00E42D3D"/>
    <w:rsid w:val="00E42E88"/>
    <w:rsid w:val="00E43160"/>
    <w:rsid w:val="00E44588"/>
    <w:rsid w:val="00E44E91"/>
    <w:rsid w:val="00E4503D"/>
    <w:rsid w:val="00E45161"/>
    <w:rsid w:val="00E4548F"/>
    <w:rsid w:val="00E459CF"/>
    <w:rsid w:val="00E46BC4"/>
    <w:rsid w:val="00E46D90"/>
    <w:rsid w:val="00E4774C"/>
    <w:rsid w:val="00E505D8"/>
    <w:rsid w:val="00E510D0"/>
    <w:rsid w:val="00E51161"/>
    <w:rsid w:val="00E51D5F"/>
    <w:rsid w:val="00E54925"/>
    <w:rsid w:val="00E55FC3"/>
    <w:rsid w:val="00E61FD3"/>
    <w:rsid w:val="00E62DF6"/>
    <w:rsid w:val="00E636C2"/>
    <w:rsid w:val="00E650C1"/>
    <w:rsid w:val="00E66987"/>
    <w:rsid w:val="00E66EF6"/>
    <w:rsid w:val="00E66F43"/>
    <w:rsid w:val="00E704B6"/>
    <w:rsid w:val="00E70AEA"/>
    <w:rsid w:val="00E70DA7"/>
    <w:rsid w:val="00E70F2C"/>
    <w:rsid w:val="00E71879"/>
    <w:rsid w:val="00E72D32"/>
    <w:rsid w:val="00E7344C"/>
    <w:rsid w:val="00E744BF"/>
    <w:rsid w:val="00E76EE6"/>
    <w:rsid w:val="00E77546"/>
    <w:rsid w:val="00E7757F"/>
    <w:rsid w:val="00E77F6B"/>
    <w:rsid w:val="00E80C98"/>
    <w:rsid w:val="00E80CFA"/>
    <w:rsid w:val="00E810EF"/>
    <w:rsid w:val="00E81311"/>
    <w:rsid w:val="00E8162F"/>
    <w:rsid w:val="00E81D86"/>
    <w:rsid w:val="00E82EEA"/>
    <w:rsid w:val="00E835DA"/>
    <w:rsid w:val="00E8438C"/>
    <w:rsid w:val="00E84DB2"/>
    <w:rsid w:val="00E85BB6"/>
    <w:rsid w:val="00E86CED"/>
    <w:rsid w:val="00E86E61"/>
    <w:rsid w:val="00E8750C"/>
    <w:rsid w:val="00E90A48"/>
    <w:rsid w:val="00E91407"/>
    <w:rsid w:val="00E91562"/>
    <w:rsid w:val="00E918C0"/>
    <w:rsid w:val="00E919FD"/>
    <w:rsid w:val="00E91C75"/>
    <w:rsid w:val="00E9266B"/>
    <w:rsid w:val="00E94989"/>
    <w:rsid w:val="00E94FF2"/>
    <w:rsid w:val="00E950BF"/>
    <w:rsid w:val="00E969C2"/>
    <w:rsid w:val="00E96EAE"/>
    <w:rsid w:val="00EA0890"/>
    <w:rsid w:val="00EA1440"/>
    <w:rsid w:val="00EA1A6A"/>
    <w:rsid w:val="00EA24AD"/>
    <w:rsid w:val="00EA3182"/>
    <w:rsid w:val="00EA58BF"/>
    <w:rsid w:val="00EA59F7"/>
    <w:rsid w:val="00EA5F43"/>
    <w:rsid w:val="00EA6E4A"/>
    <w:rsid w:val="00EA7234"/>
    <w:rsid w:val="00EA7B6D"/>
    <w:rsid w:val="00EB219E"/>
    <w:rsid w:val="00EB254E"/>
    <w:rsid w:val="00EB26F1"/>
    <w:rsid w:val="00EB3E89"/>
    <w:rsid w:val="00EB49A0"/>
    <w:rsid w:val="00EB4D8D"/>
    <w:rsid w:val="00EB5BC3"/>
    <w:rsid w:val="00EB5D7C"/>
    <w:rsid w:val="00EB6A4A"/>
    <w:rsid w:val="00EC0E2B"/>
    <w:rsid w:val="00EC1114"/>
    <w:rsid w:val="00EC164D"/>
    <w:rsid w:val="00EC2427"/>
    <w:rsid w:val="00EC2A05"/>
    <w:rsid w:val="00EC3A4E"/>
    <w:rsid w:val="00EC4C20"/>
    <w:rsid w:val="00EC5D06"/>
    <w:rsid w:val="00EC6003"/>
    <w:rsid w:val="00EC65FE"/>
    <w:rsid w:val="00EC697C"/>
    <w:rsid w:val="00EC6C45"/>
    <w:rsid w:val="00EC6F55"/>
    <w:rsid w:val="00ED0708"/>
    <w:rsid w:val="00ED1C61"/>
    <w:rsid w:val="00ED2F00"/>
    <w:rsid w:val="00ED3254"/>
    <w:rsid w:val="00ED33F1"/>
    <w:rsid w:val="00ED47A1"/>
    <w:rsid w:val="00ED5BDB"/>
    <w:rsid w:val="00EE0D75"/>
    <w:rsid w:val="00EE1347"/>
    <w:rsid w:val="00EE318B"/>
    <w:rsid w:val="00EE3238"/>
    <w:rsid w:val="00EE3626"/>
    <w:rsid w:val="00EE4412"/>
    <w:rsid w:val="00EE46F4"/>
    <w:rsid w:val="00EE4E8E"/>
    <w:rsid w:val="00EE5129"/>
    <w:rsid w:val="00EE55DD"/>
    <w:rsid w:val="00EE566D"/>
    <w:rsid w:val="00EE58C7"/>
    <w:rsid w:val="00EE5F91"/>
    <w:rsid w:val="00EE7A29"/>
    <w:rsid w:val="00EF0402"/>
    <w:rsid w:val="00EF0A4D"/>
    <w:rsid w:val="00EF113D"/>
    <w:rsid w:val="00EF13FF"/>
    <w:rsid w:val="00EF2399"/>
    <w:rsid w:val="00EF2490"/>
    <w:rsid w:val="00EF2791"/>
    <w:rsid w:val="00EF3010"/>
    <w:rsid w:val="00EF3117"/>
    <w:rsid w:val="00EF3187"/>
    <w:rsid w:val="00EF5803"/>
    <w:rsid w:val="00EF5A67"/>
    <w:rsid w:val="00EF6B13"/>
    <w:rsid w:val="00EF71F8"/>
    <w:rsid w:val="00F00371"/>
    <w:rsid w:val="00F0308C"/>
    <w:rsid w:val="00F0329D"/>
    <w:rsid w:val="00F04C69"/>
    <w:rsid w:val="00F04D75"/>
    <w:rsid w:val="00F0562F"/>
    <w:rsid w:val="00F05768"/>
    <w:rsid w:val="00F06519"/>
    <w:rsid w:val="00F06FA7"/>
    <w:rsid w:val="00F07F9B"/>
    <w:rsid w:val="00F10BA9"/>
    <w:rsid w:val="00F117F9"/>
    <w:rsid w:val="00F12235"/>
    <w:rsid w:val="00F122B6"/>
    <w:rsid w:val="00F139B1"/>
    <w:rsid w:val="00F15EB8"/>
    <w:rsid w:val="00F16EB9"/>
    <w:rsid w:val="00F172CB"/>
    <w:rsid w:val="00F20A36"/>
    <w:rsid w:val="00F20C51"/>
    <w:rsid w:val="00F2167B"/>
    <w:rsid w:val="00F22305"/>
    <w:rsid w:val="00F226DB"/>
    <w:rsid w:val="00F22C83"/>
    <w:rsid w:val="00F23F37"/>
    <w:rsid w:val="00F24816"/>
    <w:rsid w:val="00F25C25"/>
    <w:rsid w:val="00F25F06"/>
    <w:rsid w:val="00F30DF1"/>
    <w:rsid w:val="00F3143B"/>
    <w:rsid w:val="00F31B11"/>
    <w:rsid w:val="00F339F4"/>
    <w:rsid w:val="00F36505"/>
    <w:rsid w:val="00F404AB"/>
    <w:rsid w:val="00F4070D"/>
    <w:rsid w:val="00F4133B"/>
    <w:rsid w:val="00F41454"/>
    <w:rsid w:val="00F41518"/>
    <w:rsid w:val="00F41C3A"/>
    <w:rsid w:val="00F4310E"/>
    <w:rsid w:val="00F43F07"/>
    <w:rsid w:val="00F45C26"/>
    <w:rsid w:val="00F46E51"/>
    <w:rsid w:val="00F51D1B"/>
    <w:rsid w:val="00F51EBD"/>
    <w:rsid w:val="00F522A8"/>
    <w:rsid w:val="00F546A5"/>
    <w:rsid w:val="00F55CCA"/>
    <w:rsid w:val="00F5625A"/>
    <w:rsid w:val="00F57CB8"/>
    <w:rsid w:val="00F60250"/>
    <w:rsid w:val="00F60D05"/>
    <w:rsid w:val="00F61520"/>
    <w:rsid w:val="00F625F7"/>
    <w:rsid w:val="00F627C5"/>
    <w:rsid w:val="00F62F5D"/>
    <w:rsid w:val="00F647CE"/>
    <w:rsid w:val="00F6531D"/>
    <w:rsid w:val="00F65CBA"/>
    <w:rsid w:val="00F67329"/>
    <w:rsid w:val="00F706E6"/>
    <w:rsid w:val="00F70CD0"/>
    <w:rsid w:val="00F7287E"/>
    <w:rsid w:val="00F72C22"/>
    <w:rsid w:val="00F73030"/>
    <w:rsid w:val="00F756C7"/>
    <w:rsid w:val="00F75BFB"/>
    <w:rsid w:val="00F7668A"/>
    <w:rsid w:val="00F76722"/>
    <w:rsid w:val="00F80781"/>
    <w:rsid w:val="00F80A95"/>
    <w:rsid w:val="00F81F3D"/>
    <w:rsid w:val="00F833D3"/>
    <w:rsid w:val="00F83464"/>
    <w:rsid w:val="00F83CD3"/>
    <w:rsid w:val="00F849A3"/>
    <w:rsid w:val="00F854D7"/>
    <w:rsid w:val="00F8566C"/>
    <w:rsid w:val="00F86D81"/>
    <w:rsid w:val="00F86ED4"/>
    <w:rsid w:val="00F87417"/>
    <w:rsid w:val="00F903D6"/>
    <w:rsid w:val="00F91BB1"/>
    <w:rsid w:val="00F91F15"/>
    <w:rsid w:val="00F9207A"/>
    <w:rsid w:val="00F92639"/>
    <w:rsid w:val="00F92B4B"/>
    <w:rsid w:val="00F93FF2"/>
    <w:rsid w:val="00F9414E"/>
    <w:rsid w:val="00F948D8"/>
    <w:rsid w:val="00F97962"/>
    <w:rsid w:val="00FA1385"/>
    <w:rsid w:val="00FA304B"/>
    <w:rsid w:val="00FA379E"/>
    <w:rsid w:val="00FA4483"/>
    <w:rsid w:val="00FAFA4D"/>
    <w:rsid w:val="00FB0095"/>
    <w:rsid w:val="00FB0CB5"/>
    <w:rsid w:val="00FB0E21"/>
    <w:rsid w:val="00FB10BD"/>
    <w:rsid w:val="00FB2370"/>
    <w:rsid w:val="00FB2B1E"/>
    <w:rsid w:val="00FB3D40"/>
    <w:rsid w:val="00FB416D"/>
    <w:rsid w:val="00FB60DB"/>
    <w:rsid w:val="00FB6D01"/>
    <w:rsid w:val="00FB7158"/>
    <w:rsid w:val="00FB78B7"/>
    <w:rsid w:val="00FC07C2"/>
    <w:rsid w:val="00FC11E6"/>
    <w:rsid w:val="00FC161F"/>
    <w:rsid w:val="00FC2033"/>
    <w:rsid w:val="00FC2DFF"/>
    <w:rsid w:val="00FC2E1A"/>
    <w:rsid w:val="00FC460D"/>
    <w:rsid w:val="00FC4631"/>
    <w:rsid w:val="00FC49E0"/>
    <w:rsid w:val="00FC5799"/>
    <w:rsid w:val="00FC6051"/>
    <w:rsid w:val="00FC7D2A"/>
    <w:rsid w:val="00FD0340"/>
    <w:rsid w:val="00FD037B"/>
    <w:rsid w:val="00FD0934"/>
    <w:rsid w:val="00FD1752"/>
    <w:rsid w:val="00FD1766"/>
    <w:rsid w:val="00FD237D"/>
    <w:rsid w:val="00FD260E"/>
    <w:rsid w:val="00FD657C"/>
    <w:rsid w:val="00FD675F"/>
    <w:rsid w:val="00FD7835"/>
    <w:rsid w:val="00FE059D"/>
    <w:rsid w:val="00FE074A"/>
    <w:rsid w:val="00FE0834"/>
    <w:rsid w:val="00FE147C"/>
    <w:rsid w:val="00FE339B"/>
    <w:rsid w:val="00FE4A96"/>
    <w:rsid w:val="00FE4C3F"/>
    <w:rsid w:val="00FE5888"/>
    <w:rsid w:val="00FE5BC2"/>
    <w:rsid w:val="00FE60E9"/>
    <w:rsid w:val="00FE6106"/>
    <w:rsid w:val="00FE665E"/>
    <w:rsid w:val="00FF0229"/>
    <w:rsid w:val="00FF08FE"/>
    <w:rsid w:val="00FF38EF"/>
    <w:rsid w:val="00FF3BE1"/>
    <w:rsid w:val="00FF520D"/>
    <w:rsid w:val="00FF530A"/>
    <w:rsid w:val="00FF6074"/>
    <w:rsid w:val="00FF6739"/>
    <w:rsid w:val="00FF6EEC"/>
    <w:rsid w:val="00FF719F"/>
    <w:rsid w:val="00FF7A97"/>
    <w:rsid w:val="010D2670"/>
    <w:rsid w:val="011A7F08"/>
    <w:rsid w:val="011C1148"/>
    <w:rsid w:val="0123B219"/>
    <w:rsid w:val="013C6C83"/>
    <w:rsid w:val="01421884"/>
    <w:rsid w:val="014C2C5E"/>
    <w:rsid w:val="0155AB02"/>
    <w:rsid w:val="015E010E"/>
    <w:rsid w:val="016FE7AC"/>
    <w:rsid w:val="018ED843"/>
    <w:rsid w:val="01B0B905"/>
    <w:rsid w:val="01C0000C"/>
    <w:rsid w:val="01D32050"/>
    <w:rsid w:val="01E499C9"/>
    <w:rsid w:val="01EEBC74"/>
    <w:rsid w:val="0219C456"/>
    <w:rsid w:val="021E8970"/>
    <w:rsid w:val="024C157B"/>
    <w:rsid w:val="026F76A9"/>
    <w:rsid w:val="0270C72C"/>
    <w:rsid w:val="02749C0F"/>
    <w:rsid w:val="02772F49"/>
    <w:rsid w:val="02894491"/>
    <w:rsid w:val="0292BAD8"/>
    <w:rsid w:val="0305EF38"/>
    <w:rsid w:val="0308ABDF"/>
    <w:rsid w:val="033E1AB6"/>
    <w:rsid w:val="0369A475"/>
    <w:rsid w:val="03760C86"/>
    <w:rsid w:val="0385C83C"/>
    <w:rsid w:val="03A982D3"/>
    <w:rsid w:val="03B592FA"/>
    <w:rsid w:val="03C07132"/>
    <w:rsid w:val="03CC87BD"/>
    <w:rsid w:val="03E8CEA3"/>
    <w:rsid w:val="03F29553"/>
    <w:rsid w:val="03F329F3"/>
    <w:rsid w:val="042B7DFE"/>
    <w:rsid w:val="043F287B"/>
    <w:rsid w:val="04474760"/>
    <w:rsid w:val="04606999"/>
    <w:rsid w:val="04632617"/>
    <w:rsid w:val="0495A33D"/>
    <w:rsid w:val="04B33B5B"/>
    <w:rsid w:val="04CD6024"/>
    <w:rsid w:val="04D04BFB"/>
    <w:rsid w:val="05035A99"/>
    <w:rsid w:val="05139A66"/>
    <w:rsid w:val="051B053C"/>
    <w:rsid w:val="0523A6C6"/>
    <w:rsid w:val="0533657C"/>
    <w:rsid w:val="055B9EE2"/>
    <w:rsid w:val="05844445"/>
    <w:rsid w:val="0598A8C1"/>
    <w:rsid w:val="059B16DA"/>
    <w:rsid w:val="05C156A0"/>
    <w:rsid w:val="05C31DE8"/>
    <w:rsid w:val="05DB22DA"/>
    <w:rsid w:val="060773BC"/>
    <w:rsid w:val="060D5216"/>
    <w:rsid w:val="064C7629"/>
    <w:rsid w:val="064CF50D"/>
    <w:rsid w:val="066EE140"/>
    <w:rsid w:val="06828C49"/>
    <w:rsid w:val="06A46C27"/>
    <w:rsid w:val="06A4A9CF"/>
    <w:rsid w:val="06BCF96C"/>
    <w:rsid w:val="06C9C83C"/>
    <w:rsid w:val="06FD4BF0"/>
    <w:rsid w:val="07042948"/>
    <w:rsid w:val="070DAC93"/>
    <w:rsid w:val="07174AB8"/>
    <w:rsid w:val="0721B8E3"/>
    <w:rsid w:val="072ADE49"/>
    <w:rsid w:val="074161C1"/>
    <w:rsid w:val="0751F506"/>
    <w:rsid w:val="0767211B"/>
    <w:rsid w:val="076FF390"/>
    <w:rsid w:val="0782B110"/>
    <w:rsid w:val="078837F1"/>
    <w:rsid w:val="079F4FB3"/>
    <w:rsid w:val="07A076B3"/>
    <w:rsid w:val="07A0911D"/>
    <w:rsid w:val="07A34C9B"/>
    <w:rsid w:val="07B1B442"/>
    <w:rsid w:val="07C23338"/>
    <w:rsid w:val="07CDFADC"/>
    <w:rsid w:val="07CEC219"/>
    <w:rsid w:val="07D4F32E"/>
    <w:rsid w:val="07DA3F83"/>
    <w:rsid w:val="07DC7F0F"/>
    <w:rsid w:val="0804E9A3"/>
    <w:rsid w:val="080621A1"/>
    <w:rsid w:val="0811F5A6"/>
    <w:rsid w:val="082D59D6"/>
    <w:rsid w:val="0843E798"/>
    <w:rsid w:val="0865166B"/>
    <w:rsid w:val="08A83D05"/>
    <w:rsid w:val="08B2665C"/>
    <w:rsid w:val="08BC2C56"/>
    <w:rsid w:val="08C1BCB8"/>
    <w:rsid w:val="08F7290B"/>
    <w:rsid w:val="0900AA62"/>
    <w:rsid w:val="09199163"/>
    <w:rsid w:val="092A4707"/>
    <w:rsid w:val="093AC04E"/>
    <w:rsid w:val="09996110"/>
    <w:rsid w:val="09A19402"/>
    <w:rsid w:val="09A456F8"/>
    <w:rsid w:val="09C82F20"/>
    <w:rsid w:val="09CE5B6D"/>
    <w:rsid w:val="09F70E68"/>
    <w:rsid w:val="0A1AC652"/>
    <w:rsid w:val="0A3E4F92"/>
    <w:rsid w:val="0A71DB80"/>
    <w:rsid w:val="0A7EBC31"/>
    <w:rsid w:val="0AABB4E9"/>
    <w:rsid w:val="0AB4D040"/>
    <w:rsid w:val="0AC193D0"/>
    <w:rsid w:val="0AD12A45"/>
    <w:rsid w:val="0AD1CD4C"/>
    <w:rsid w:val="0AD3D976"/>
    <w:rsid w:val="0AE40CD2"/>
    <w:rsid w:val="0AFE9ED4"/>
    <w:rsid w:val="0B0A3061"/>
    <w:rsid w:val="0B138BF9"/>
    <w:rsid w:val="0B4C22B0"/>
    <w:rsid w:val="0B51D4A3"/>
    <w:rsid w:val="0B68D00E"/>
    <w:rsid w:val="0B88F3F8"/>
    <w:rsid w:val="0B8FD012"/>
    <w:rsid w:val="0B915679"/>
    <w:rsid w:val="0B9559B2"/>
    <w:rsid w:val="0BB57A5C"/>
    <w:rsid w:val="0BD4440C"/>
    <w:rsid w:val="0BDF9EC2"/>
    <w:rsid w:val="0BE6F79C"/>
    <w:rsid w:val="0C0EF5E2"/>
    <w:rsid w:val="0C139CF8"/>
    <w:rsid w:val="0C16B080"/>
    <w:rsid w:val="0C2B9F62"/>
    <w:rsid w:val="0C330C0A"/>
    <w:rsid w:val="0C425660"/>
    <w:rsid w:val="0C437B08"/>
    <w:rsid w:val="0C4F70E4"/>
    <w:rsid w:val="0C503553"/>
    <w:rsid w:val="0C648872"/>
    <w:rsid w:val="0C6B4DCE"/>
    <w:rsid w:val="0C8FCE00"/>
    <w:rsid w:val="0C9671AF"/>
    <w:rsid w:val="0CAAEB8C"/>
    <w:rsid w:val="0CB32892"/>
    <w:rsid w:val="0CB5554A"/>
    <w:rsid w:val="0CDB7079"/>
    <w:rsid w:val="0CE69865"/>
    <w:rsid w:val="0CE975A2"/>
    <w:rsid w:val="0D2C1683"/>
    <w:rsid w:val="0D30C8F7"/>
    <w:rsid w:val="0D61C39F"/>
    <w:rsid w:val="0D6AAD16"/>
    <w:rsid w:val="0D773776"/>
    <w:rsid w:val="0DB0B8B4"/>
    <w:rsid w:val="0DB5C358"/>
    <w:rsid w:val="0DBA0AED"/>
    <w:rsid w:val="0DC9B34C"/>
    <w:rsid w:val="0DCCBFEE"/>
    <w:rsid w:val="0DDEED4C"/>
    <w:rsid w:val="0DF3B87D"/>
    <w:rsid w:val="0DFDE881"/>
    <w:rsid w:val="0E043555"/>
    <w:rsid w:val="0E0AF3DC"/>
    <w:rsid w:val="0E0C81C8"/>
    <w:rsid w:val="0E0E6C68"/>
    <w:rsid w:val="0E14916E"/>
    <w:rsid w:val="0E1806A9"/>
    <w:rsid w:val="0E2DC409"/>
    <w:rsid w:val="0E51AD2E"/>
    <w:rsid w:val="0E58A4F2"/>
    <w:rsid w:val="0E617778"/>
    <w:rsid w:val="0E984BD4"/>
    <w:rsid w:val="0EA7CF12"/>
    <w:rsid w:val="0EB311CD"/>
    <w:rsid w:val="0EBBBD0F"/>
    <w:rsid w:val="0EC1BB96"/>
    <w:rsid w:val="0EE442F6"/>
    <w:rsid w:val="0EE65951"/>
    <w:rsid w:val="0EFCC634"/>
    <w:rsid w:val="0F0AE2C7"/>
    <w:rsid w:val="0F12AEEC"/>
    <w:rsid w:val="0F21E3C5"/>
    <w:rsid w:val="0F5B5AF3"/>
    <w:rsid w:val="0F7E0889"/>
    <w:rsid w:val="0F90F082"/>
    <w:rsid w:val="0F984417"/>
    <w:rsid w:val="0F9A5718"/>
    <w:rsid w:val="0FA5E919"/>
    <w:rsid w:val="0FF05825"/>
    <w:rsid w:val="102CEEB0"/>
    <w:rsid w:val="10339D9C"/>
    <w:rsid w:val="10473888"/>
    <w:rsid w:val="105FF2F3"/>
    <w:rsid w:val="1070A961"/>
    <w:rsid w:val="10A05E50"/>
    <w:rsid w:val="10A6E78E"/>
    <w:rsid w:val="10AF5AE8"/>
    <w:rsid w:val="10CD8341"/>
    <w:rsid w:val="1100F193"/>
    <w:rsid w:val="11066A35"/>
    <w:rsid w:val="110E7C9D"/>
    <w:rsid w:val="1119093D"/>
    <w:rsid w:val="112DA7FA"/>
    <w:rsid w:val="1139FF3A"/>
    <w:rsid w:val="113AE302"/>
    <w:rsid w:val="11522BBB"/>
    <w:rsid w:val="1160BC13"/>
    <w:rsid w:val="11934382"/>
    <w:rsid w:val="11AABD56"/>
    <w:rsid w:val="11B03E1A"/>
    <w:rsid w:val="11B306AD"/>
    <w:rsid w:val="11B9D31C"/>
    <w:rsid w:val="11C3CCEF"/>
    <w:rsid w:val="11CE6C0A"/>
    <w:rsid w:val="11ED3293"/>
    <w:rsid w:val="11FC4281"/>
    <w:rsid w:val="1223D04A"/>
    <w:rsid w:val="122A7E26"/>
    <w:rsid w:val="1239066B"/>
    <w:rsid w:val="124AAE09"/>
    <w:rsid w:val="124D90F1"/>
    <w:rsid w:val="124DADDC"/>
    <w:rsid w:val="128717AD"/>
    <w:rsid w:val="12AB12BD"/>
    <w:rsid w:val="12D542BE"/>
    <w:rsid w:val="12D72DF1"/>
    <w:rsid w:val="12DAF986"/>
    <w:rsid w:val="12DCA626"/>
    <w:rsid w:val="12DF8BDC"/>
    <w:rsid w:val="12ED2421"/>
    <w:rsid w:val="12FEBA15"/>
    <w:rsid w:val="130CC229"/>
    <w:rsid w:val="133D3BB2"/>
    <w:rsid w:val="1368D1B7"/>
    <w:rsid w:val="1379AE4D"/>
    <w:rsid w:val="137ED34E"/>
    <w:rsid w:val="138C9BA6"/>
    <w:rsid w:val="139AB26B"/>
    <w:rsid w:val="13A0C928"/>
    <w:rsid w:val="13B1EC98"/>
    <w:rsid w:val="13BF192D"/>
    <w:rsid w:val="13C22D4A"/>
    <w:rsid w:val="13DDDF14"/>
    <w:rsid w:val="13E74D53"/>
    <w:rsid w:val="14187C1C"/>
    <w:rsid w:val="142BE5FB"/>
    <w:rsid w:val="1433DA7B"/>
    <w:rsid w:val="144BFEB7"/>
    <w:rsid w:val="14536213"/>
    <w:rsid w:val="1465A765"/>
    <w:rsid w:val="148C8268"/>
    <w:rsid w:val="148EBAD9"/>
    <w:rsid w:val="149680BB"/>
    <w:rsid w:val="14D9B404"/>
    <w:rsid w:val="14E14CD6"/>
    <w:rsid w:val="15115D20"/>
    <w:rsid w:val="15173842"/>
    <w:rsid w:val="151B50F6"/>
    <w:rsid w:val="154A0CD1"/>
    <w:rsid w:val="155B3B2B"/>
    <w:rsid w:val="1587F654"/>
    <w:rsid w:val="15ACFC56"/>
    <w:rsid w:val="15C80B69"/>
    <w:rsid w:val="15EC0190"/>
    <w:rsid w:val="15F86C3D"/>
    <w:rsid w:val="161D3B37"/>
    <w:rsid w:val="1622A946"/>
    <w:rsid w:val="1632B8AA"/>
    <w:rsid w:val="16433559"/>
    <w:rsid w:val="1667ADDC"/>
    <w:rsid w:val="166BEC24"/>
    <w:rsid w:val="1684CC1A"/>
    <w:rsid w:val="1687828D"/>
    <w:rsid w:val="168C0501"/>
    <w:rsid w:val="1691E4FD"/>
    <w:rsid w:val="1694BC20"/>
    <w:rsid w:val="16D1CB91"/>
    <w:rsid w:val="16D40AD9"/>
    <w:rsid w:val="16DA542A"/>
    <w:rsid w:val="16FB3EDF"/>
    <w:rsid w:val="170144EE"/>
    <w:rsid w:val="17105A4F"/>
    <w:rsid w:val="1714D92B"/>
    <w:rsid w:val="17337ECC"/>
    <w:rsid w:val="1734B27B"/>
    <w:rsid w:val="17370308"/>
    <w:rsid w:val="1742D17A"/>
    <w:rsid w:val="1766EB58"/>
    <w:rsid w:val="176C8600"/>
    <w:rsid w:val="177D9866"/>
    <w:rsid w:val="1783C68E"/>
    <w:rsid w:val="1787E4A5"/>
    <w:rsid w:val="17911A0D"/>
    <w:rsid w:val="179C8F83"/>
    <w:rsid w:val="17A6B68E"/>
    <w:rsid w:val="17AA5E3A"/>
    <w:rsid w:val="17AD0B58"/>
    <w:rsid w:val="17D867FF"/>
    <w:rsid w:val="17DE713A"/>
    <w:rsid w:val="17E1E51A"/>
    <w:rsid w:val="17EB8C7D"/>
    <w:rsid w:val="181413EB"/>
    <w:rsid w:val="181A6D8D"/>
    <w:rsid w:val="18529DE0"/>
    <w:rsid w:val="186E7827"/>
    <w:rsid w:val="187FC023"/>
    <w:rsid w:val="18A22A2D"/>
    <w:rsid w:val="18B3D917"/>
    <w:rsid w:val="18BB8AA1"/>
    <w:rsid w:val="18C2C873"/>
    <w:rsid w:val="1905A950"/>
    <w:rsid w:val="190605AB"/>
    <w:rsid w:val="190B8555"/>
    <w:rsid w:val="191F4378"/>
    <w:rsid w:val="1932284E"/>
    <w:rsid w:val="196AF587"/>
    <w:rsid w:val="1989FE64"/>
    <w:rsid w:val="1995F4C9"/>
    <w:rsid w:val="19985008"/>
    <w:rsid w:val="19A1F579"/>
    <w:rsid w:val="19A2C2AD"/>
    <w:rsid w:val="19B0EEEF"/>
    <w:rsid w:val="19BF4C65"/>
    <w:rsid w:val="19C3720D"/>
    <w:rsid w:val="19D3608B"/>
    <w:rsid w:val="19DD4952"/>
    <w:rsid w:val="19F8A27D"/>
    <w:rsid w:val="1A05EABD"/>
    <w:rsid w:val="1A1068E6"/>
    <w:rsid w:val="1A116604"/>
    <w:rsid w:val="1A2BD3F1"/>
    <w:rsid w:val="1A456E2E"/>
    <w:rsid w:val="1A5356AA"/>
    <w:rsid w:val="1A56FE58"/>
    <w:rsid w:val="1A6C53FB"/>
    <w:rsid w:val="1A7330F2"/>
    <w:rsid w:val="1A82710B"/>
    <w:rsid w:val="1A985DD3"/>
    <w:rsid w:val="1A9F146A"/>
    <w:rsid w:val="1AB1897D"/>
    <w:rsid w:val="1AD26899"/>
    <w:rsid w:val="1ADC161D"/>
    <w:rsid w:val="1AFF7D32"/>
    <w:rsid w:val="1B05BAB7"/>
    <w:rsid w:val="1B07852B"/>
    <w:rsid w:val="1B1134FE"/>
    <w:rsid w:val="1B32620C"/>
    <w:rsid w:val="1B3ECBD4"/>
    <w:rsid w:val="1B3F101C"/>
    <w:rsid w:val="1B5135D4"/>
    <w:rsid w:val="1B5E5255"/>
    <w:rsid w:val="1B676FD5"/>
    <w:rsid w:val="1B6B76F2"/>
    <w:rsid w:val="1B7AD375"/>
    <w:rsid w:val="1B977519"/>
    <w:rsid w:val="1B9FCACA"/>
    <w:rsid w:val="1BBF42A1"/>
    <w:rsid w:val="1BD1D473"/>
    <w:rsid w:val="1BD5E6FA"/>
    <w:rsid w:val="1BE132D2"/>
    <w:rsid w:val="1BF49AB9"/>
    <w:rsid w:val="1BF89FDC"/>
    <w:rsid w:val="1C3BFC5D"/>
    <w:rsid w:val="1C636F67"/>
    <w:rsid w:val="1C668DFF"/>
    <w:rsid w:val="1C743E86"/>
    <w:rsid w:val="1C880667"/>
    <w:rsid w:val="1CB165FA"/>
    <w:rsid w:val="1D1DAABD"/>
    <w:rsid w:val="1D2AE9D6"/>
    <w:rsid w:val="1D33A1C0"/>
    <w:rsid w:val="1D556499"/>
    <w:rsid w:val="1D5B8925"/>
    <w:rsid w:val="1D6F1D04"/>
    <w:rsid w:val="1D7E04AC"/>
    <w:rsid w:val="1D80E732"/>
    <w:rsid w:val="1DA5E22C"/>
    <w:rsid w:val="1DA6F7EC"/>
    <w:rsid w:val="1DBAF473"/>
    <w:rsid w:val="1DDE69EB"/>
    <w:rsid w:val="1DE05A21"/>
    <w:rsid w:val="1DF8293C"/>
    <w:rsid w:val="1E2109C2"/>
    <w:rsid w:val="1E2B0C20"/>
    <w:rsid w:val="1E426629"/>
    <w:rsid w:val="1E7E378D"/>
    <w:rsid w:val="1E7F1065"/>
    <w:rsid w:val="1E96CF8D"/>
    <w:rsid w:val="1E9ECB2A"/>
    <w:rsid w:val="1EF17733"/>
    <w:rsid w:val="1F02261B"/>
    <w:rsid w:val="1F055F53"/>
    <w:rsid w:val="1F1D01CE"/>
    <w:rsid w:val="1F24D5C0"/>
    <w:rsid w:val="1F2D80F6"/>
    <w:rsid w:val="1F51DCD4"/>
    <w:rsid w:val="1F5A1B00"/>
    <w:rsid w:val="1F846819"/>
    <w:rsid w:val="1F8CB060"/>
    <w:rsid w:val="1F8D8489"/>
    <w:rsid w:val="1F94F13C"/>
    <w:rsid w:val="1F9E86CC"/>
    <w:rsid w:val="1FE29D57"/>
    <w:rsid w:val="1FFC737D"/>
    <w:rsid w:val="200AEB2E"/>
    <w:rsid w:val="200CAF27"/>
    <w:rsid w:val="2020396F"/>
    <w:rsid w:val="2022403A"/>
    <w:rsid w:val="202E4861"/>
    <w:rsid w:val="2033CFEE"/>
    <w:rsid w:val="203CE578"/>
    <w:rsid w:val="203F5694"/>
    <w:rsid w:val="206287D2"/>
    <w:rsid w:val="20747018"/>
    <w:rsid w:val="208D4A1A"/>
    <w:rsid w:val="20982E3E"/>
    <w:rsid w:val="20A07FE7"/>
    <w:rsid w:val="20BFAEDD"/>
    <w:rsid w:val="20C0A22B"/>
    <w:rsid w:val="20D6D21D"/>
    <w:rsid w:val="20DE6735"/>
    <w:rsid w:val="2105D63A"/>
    <w:rsid w:val="210C5644"/>
    <w:rsid w:val="2111D7D2"/>
    <w:rsid w:val="213B1ABA"/>
    <w:rsid w:val="2167B938"/>
    <w:rsid w:val="216D9F3E"/>
    <w:rsid w:val="2181DA09"/>
    <w:rsid w:val="2183695D"/>
    <w:rsid w:val="2194C69E"/>
    <w:rsid w:val="21A55342"/>
    <w:rsid w:val="21BF9D18"/>
    <w:rsid w:val="21C5F9A1"/>
    <w:rsid w:val="21D7E2D3"/>
    <w:rsid w:val="220340E9"/>
    <w:rsid w:val="2204C9B8"/>
    <w:rsid w:val="22179B10"/>
    <w:rsid w:val="22263157"/>
    <w:rsid w:val="222907B2"/>
    <w:rsid w:val="224C93FA"/>
    <w:rsid w:val="227332B7"/>
    <w:rsid w:val="2279708C"/>
    <w:rsid w:val="227D32BA"/>
    <w:rsid w:val="227F467D"/>
    <w:rsid w:val="22B97864"/>
    <w:rsid w:val="22DA4245"/>
    <w:rsid w:val="22FBB790"/>
    <w:rsid w:val="2320F65A"/>
    <w:rsid w:val="239A2333"/>
    <w:rsid w:val="23A21B92"/>
    <w:rsid w:val="23AABB97"/>
    <w:rsid w:val="23BC3EB9"/>
    <w:rsid w:val="23C972E7"/>
    <w:rsid w:val="23CEBAC1"/>
    <w:rsid w:val="23F8A79D"/>
    <w:rsid w:val="23FA265D"/>
    <w:rsid w:val="240938B6"/>
    <w:rsid w:val="24501540"/>
    <w:rsid w:val="245A6BA5"/>
    <w:rsid w:val="245D0329"/>
    <w:rsid w:val="24998FB3"/>
    <w:rsid w:val="24A7384E"/>
    <w:rsid w:val="24EA425C"/>
    <w:rsid w:val="250123BD"/>
    <w:rsid w:val="250F3816"/>
    <w:rsid w:val="25494A68"/>
    <w:rsid w:val="255B94E7"/>
    <w:rsid w:val="2570C327"/>
    <w:rsid w:val="2578A294"/>
    <w:rsid w:val="257A7EC3"/>
    <w:rsid w:val="25AB71F3"/>
    <w:rsid w:val="25B020F2"/>
    <w:rsid w:val="25BA28ED"/>
    <w:rsid w:val="25C40F46"/>
    <w:rsid w:val="25D009F6"/>
    <w:rsid w:val="2601E963"/>
    <w:rsid w:val="260803C5"/>
    <w:rsid w:val="260FE33B"/>
    <w:rsid w:val="261C6382"/>
    <w:rsid w:val="263E4352"/>
    <w:rsid w:val="265593E5"/>
    <w:rsid w:val="2669ED93"/>
    <w:rsid w:val="2671CD4F"/>
    <w:rsid w:val="267CB8C6"/>
    <w:rsid w:val="267EE7FF"/>
    <w:rsid w:val="26A767B3"/>
    <w:rsid w:val="26AF2468"/>
    <w:rsid w:val="26C5D447"/>
    <w:rsid w:val="26CA8286"/>
    <w:rsid w:val="26D61852"/>
    <w:rsid w:val="27083C47"/>
    <w:rsid w:val="270B7792"/>
    <w:rsid w:val="271282B3"/>
    <w:rsid w:val="2718F6B3"/>
    <w:rsid w:val="2739C163"/>
    <w:rsid w:val="273A9A91"/>
    <w:rsid w:val="274B24B5"/>
    <w:rsid w:val="2756B7BA"/>
    <w:rsid w:val="2758744A"/>
    <w:rsid w:val="27597CF3"/>
    <w:rsid w:val="2776C565"/>
    <w:rsid w:val="2796F666"/>
    <w:rsid w:val="27A0D085"/>
    <w:rsid w:val="27AE2728"/>
    <w:rsid w:val="27B4F12A"/>
    <w:rsid w:val="27CDC444"/>
    <w:rsid w:val="27DE4B6C"/>
    <w:rsid w:val="28072D8A"/>
    <w:rsid w:val="281E8437"/>
    <w:rsid w:val="282619BB"/>
    <w:rsid w:val="28325EC9"/>
    <w:rsid w:val="2837A98F"/>
    <w:rsid w:val="2838043D"/>
    <w:rsid w:val="283B60AB"/>
    <w:rsid w:val="286B4859"/>
    <w:rsid w:val="289908FC"/>
    <w:rsid w:val="28C20932"/>
    <w:rsid w:val="28D16271"/>
    <w:rsid w:val="29098C29"/>
    <w:rsid w:val="290E90C3"/>
    <w:rsid w:val="293C4590"/>
    <w:rsid w:val="29519312"/>
    <w:rsid w:val="2951B49C"/>
    <w:rsid w:val="295ED344"/>
    <w:rsid w:val="296A09A8"/>
    <w:rsid w:val="298E564E"/>
    <w:rsid w:val="2993A915"/>
    <w:rsid w:val="29A8268E"/>
    <w:rsid w:val="29AE70BB"/>
    <w:rsid w:val="29B7FC8C"/>
    <w:rsid w:val="29E2A23A"/>
    <w:rsid w:val="29E95ED7"/>
    <w:rsid w:val="2A031687"/>
    <w:rsid w:val="2A323CFD"/>
    <w:rsid w:val="2A606F00"/>
    <w:rsid w:val="2A628991"/>
    <w:rsid w:val="2A66FB2D"/>
    <w:rsid w:val="2A6E1C46"/>
    <w:rsid w:val="2A6FD1BF"/>
    <w:rsid w:val="2A78CC95"/>
    <w:rsid w:val="2A8270EB"/>
    <w:rsid w:val="2A84DF72"/>
    <w:rsid w:val="2A86DE94"/>
    <w:rsid w:val="2A9F9497"/>
    <w:rsid w:val="2AA2D385"/>
    <w:rsid w:val="2AB425BB"/>
    <w:rsid w:val="2B048B3B"/>
    <w:rsid w:val="2B1C1647"/>
    <w:rsid w:val="2B1D0604"/>
    <w:rsid w:val="2B1F8C05"/>
    <w:rsid w:val="2B541C2D"/>
    <w:rsid w:val="2B60005B"/>
    <w:rsid w:val="2B61745F"/>
    <w:rsid w:val="2B66B83B"/>
    <w:rsid w:val="2B709EB5"/>
    <w:rsid w:val="2B7729DD"/>
    <w:rsid w:val="2B87F7A8"/>
    <w:rsid w:val="2BBA32C8"/>
    <w:rsid w:val="2BCB8AB4"/>
    <w:rsid w:val="2BD5841D"/>
    <w:rsid w:val="2BE3B688"/>
    <w:rsid w:val="2C00B392"/>
    <w:rsid w:val="2C1DBA7B"/>
    <w:rsid w:val="2C5417CD"/>
    <w:rsid w:val="2C8B2261"/>
    <w:rsid w:val="2C8C795E"/>
    <w:rsid w:val="2C8E96B4"/>
    <w:rsid w:val="2C945A31"/>
    <w:rsid w:val="2C9D92DB"/>
    <w:rsid w:val="2CD75E02"/>
    <w:rsid w:val="2CE3C143"/>
    <w:rsid w:val="2CE8513B"/>
    <w:rsid w:val="2D09FB65"/>
    <w:rsid w:val="2D0AADF7"/>
    <w:rsid w:val="2D151A78"/>
    <w:rsid w:val="2D3A5304"/>
    <w:rsid w:val="2D46C9C6"/>
    <w:rsid w:val="2D4CE46B"/>
    <w:rsid w:val="2D54BD49"/>
    <w:rsid w:val="2D5530A7"/>
    <w:rsid w:val="2D631AA5"/>
    <w:rsid w:val="2D6350B2"/>
    <w:rsid w:val="2D639D68"/>
    <w:rsid w:val="2D81B4D8"/>
    <w:rsid w:val="2D9407F0"/>
    <w:rsid w:val="2D948637"/>
    <w:rsid w:val="2DA1EB50"/>
    <w:rsid w:val="2DAB0220"/>
    <w:rsid w:val="2DBCAC50"/>
    <w:rsid w:val="2DF97540"/>
    <w:rsid w:val="2E59B609"/>
    <w:rsid w:val="2E7246BA"/>
    <w:rsid w:val="2E781460"/>
    <w:rsid w:val="2E8001FF"/>
    <w:rsid w:val="2E8F7248"/>
    <w:rsid w:val="2EAD8A3A"/>
    <w:rsid w:val="2EB2F5E7"/>
    <w:rsid w:val="2ED04FAE"/>
    <w:rsid w:val="2EDF1038"/>
    <w:rsid w:val="2EFF80CF"/>
    <w:rsid w:val="2F2B33CB"/>
    <w:rsid w:val="2F33E7E4"/>
    <w:rsid w:val="2F47FA52"/>
    <w:rsid w:val="2F533D5C"/>
    <w:rsid w:val="2F6847E2"/>
    <w:rsid w:val="2F736FE0"/>
    <w:rsid w:val="2F774E99"/>
    <w:rsid w:val="2FD325E3"/>
    <w:rsid w:val="2FF7DE4F"/>
    <w:rsid w:val="300104B5"/>
    <w:rsid w:val="3006C95C"/>
    <w:rsid w:val="3015574B"/>
    <w:rsid w:val="302972D6"/>
    <w:rsid w:val="302CCD2E"/>
    <w:rsid w:val="30394FEA"/>
    <w:rsid w:val="30415D26"/>
    <w:rsid w:val="304B8B92"/>
    <w:rsid w:val="306BA771"/>
    <w:rsid w:val="306E8D3E"/>
    <w:rsid w:val="30791765"/>
    <w:rsid w:val="308BFAA4"/>
    <w:rsid w:val="3096872D"/>
    <w:rsid w:val="30A1BFA4"/>
    <w:rsid w:val="30FB11E7"/>
    <w:rsid w:val="3114E598"/>
    <w:rsid w:val="3158981F"/>
    <w:rsid w:val="31608671"/>
    <w:rsid w:val="3175C963"/>
    <w:rsid w:val="3189ED80"/>
    <w:rsid w:val="31B1CE7A"/>
    <w:rsid w:val="31B40970"/>
    <w:rsid w:val="31C83DF7"/>
    <w:rsid w:val="3212D7A1"/>
    <w:rsid w:val="3252CA9E"/>
    <w:rsid w:val="32542751"/>
    <w:rsid w:val="3265295F"/>
    <w:rsid w:val="326DB738"/>
    <w:rsid w:val="3290D60A"/>
    <w:rsid w:val="32B8B43C"/>
    <w:rsid w:val="32C8D31B"/>
    <w:rsid w:val="32D09966"/>
    <w:rsid w:val="32D22D04"/>
    <w:rsid w:val="32DC0878"/>
    <w:rsid w:val="32E9D3B4"/>
    <w:rsid w:val="32F2A6A0"/>
    <w:rsid w:val="333BC8FE"/>
    <w:rsid w:val="334DCA7B"/>
    <w:rsid w:val="336072C2"/>
    <w:rsid w:val="33607926"/>
    <w:rsid w:val="336F5695"/>
    <w:rsid w:val="3371B071"/>
    <w:rsid w:val="33784255"/>
    <w:rsid w:val="337E2210"/>
    <w:rsid w:val="337F70FE"/>
    <w:rsid w:val="33D47195"/>
    <w:rsid w:val="33EF82F0"/>
    <w:rsid w:val="34026569"/>
    <w:rsid w:val="3415EC46"/>
    <w:rsid w:val="341ADDB9"/>
    <w:rsid w:val="3440794B"/>
    <w:rsid w:val="3440A1B4"/>
    <w:rsid w:val="3440E435"/>
    <w:rsid w:val="34485D16"/>
    <w:rsid w:val="347BE5AE"/>
    <w:rsid w:val="34848D91"/>
    <w:rsid w:val="34A97E6E"/>
    <w:rsid w:val="34B8D3C4"/>
    <w:rsid w:val="34C0D9D4"/>
    <w:rsid w:val="34C130D6"/>
    <w:rsid w:val="34C457F6"/>
    <w:rsid w:val="34D1D6E5"/>
    <w:rsid w:val="34DAC937"/>
    <w:rsid w:val="34E1423B"/>
    <w:rsid w:val="34EC9C3F"/>
    <w:rsid w:val="34EE403A"/>
    <w:rsid w:val="350392DA"/>
    <w:rsid w:val="35184045"/>
    <w:rsid w:val="35364A02"/>
    <w:rsid w:val="3542848D"/>
    <w:rsid w:val="355D4698"/>
    <w:rsid w:val="35623068"/>
    <w:rsid w:val="3568E4E9"/>
    <w:rsid w:val="358EC47F"/>
    <w:rsid w:val="35AF5DD3"/>
    <w:rsid w:val="35BE8A7B"/>
    <w:rsid w:val="35C6E1D1"/>
    <w:rsid w:val="35CE696F"/>
    <w:rsid w:val="35CEE28E"/>
    <w:rsid w:val="35E3D4FF"/>
    <w:rsid w:val="35E793F9"/>
    <w:rsid w:val="35E7D426"/>
    <w:rsid w:val="3616FF54"/>
    <w:rsid w:val="36180361"/>
    <w:rsid w:val="36198797"/>
    <w:rsid w:val="361AB345"/>
    <w:rsid w:val="36466418"/>
    <w:rsid w:val="36789A01"/>
    <w:rsid w:val="368225E8"/>
    <w:rsid w:val="369EE2DB"/>
    <w:rsid w:val="36B4ED08"/>
    <w:rsid w:val="36CA1DDA"/>
    <w:rsid w:val="36D56D67"/>
    <w:rsid w:val="36F9FE7E"/>
    <w:rsid w:val="3714C0C8"/>
    <w:rsid w:val="3742DC7B"/>
    <w:rsid w:val="3742FC9A"/>
    <w:rsid w:val="374BDB99"/>
    <w:rsid w:val="3759D950"/>
    <w:rsid w:val="377299FF"/>
    <w:rsid w:val="377A7674"/>
    <w:rsid w:val="37867427"/>
    <w:rsid w:val="37AB5A62"/>
    <w:rsid w:val="37BAE7F6"/>
    <w:rsid w:val="37C06F45"/>
    <w:rsid w:val="37C9A100"/>
    <w:rsid w:val="37D05575"/>
    <w:rsid w:val="37D6A1DE"/>
    <w:rsid w:val="38026FBC"/>
    <w:rsid w:val="3814350B"/>
    <w:rsid w:val="381B8679"/>
    <w:rsid w:val="38355FBA"/>
    <w:rsid w:val="38426D0E"/>
    <w:rsid w:val="3867B2B5"/>
    <w:rsid w:val="386FCF1A"/>
    <w:rsid w:val="3886C2AD"/>
    <w:rsid w:val="389B04C4"/>
    <w:rsid w:val="38AB6A01"/>
    <w:rsid w:val="38AB78A0"/>
    <w:rsid w:val="38B4E22A"/>
    <w:rsid w:val="38BA5274"/>
    <w:rsid w:val="38D7F489"/>
    <w:rsid w:val="38E1D621"/>
    <w:rsid w:val="38E7D27B"/>
    <w:rsid w:val="38F5B015"/>
    <w:rsid w:val="39043514"/>
    <w:rsid w:val="394400D7"/>
    <w:rsid w:val="39459CDD"/>
    <w:rsid w:val="3974C357"/>
    <w:rsid w:val="399CDF38"/>
    <w:rsid w:val="39A4C320"/>
    <w:rsid w:val="39AF8BAD"/>
    <w:rsid w:val="39C15F8C"/>
    <w:rsid w:val="39D349E4"/>
    <w:rsid w:val="39DAE337"/>
    <w:rsid w:val="3A3B827A"/>
    <w:rsid w:val="3A3ED031"/>
    <w:rsid w:val="3A4A9D6A"/>
    <w:rsid w:val="3A78A7FD"/>
    <w:rsid w:val="3A7C2C1A"/>
    <w:rsid w:val="3A900FA2"/>
    <w:rsid w:val="3AABEA8B"/>
    <w:rsid w:val="3AB4B151"/>
    <w:rsid w:val="3ABF0226"/>
    <w:rsid w:val="3AE48F11"/>
    <w:rsid w:val="3AEF26E7"/>
    <w:rsid w:val="3AF19F21"/>
    <w:rsid w:val="3B15F557"/>
    <w:rsid w:val="3B2820D0"/>
    <w:rsid w:val="3B5439FF"/>
    <w:rsid w:val="3B66A212"/>
    <w:rsid w:val="3B8D2CFC"/>
    <w:rsid w:val="3B978218"/>
    <w:rsid w:val="3B9DE8C8"/>
    <w:rsid w:val="3BA0DFE7"/>
    <w:rsid w:val="3BAAD2D4"/>
    <w:rsid w:val="3BAE5E84"/>
    <w:rsid w:val="3BBC7095"/>
    <w:rsid w:val="3BD84491"/>
    <w:rsid w:val="3BDA5C94"/>
    <w:rsid w:val="3BF20D52"/>
    <w:rsid w:val="3BF7960B"/>
    <w:rsid w:val="3C043045"/>
    <w:rsid w:val="3C3342CF"/>
    <w:rsid w:val="3C50E04A"/>
    <w:rsid w:val="3C5119DA"/>
    <w:rsid w:val="3C609131"/>
    <w:rsid w:val="3C6CA5B3"/>
    <w:rsid w:val="3C6FBA11"/>
    <w:rsid w:val="3C8678E3"/>
    <w:rsid w:val="3C8973D5"/>
    <w:rsid w:val="3CD45EA0"/>
    <w:rsid w:val="3CF8FC6C"/>
    <w:rsid w:val="3CFFD185"/>
    <w:rsid w:val="3D01FF6E"/>
    <w:rsid w:val="3D11BB53"/>
    <w:rsid w:val="3D4D5F66"/>
    <w:rsid w:val="3D5C5DC8"/>
    <w:rsid w:val="3D6DBABA"/>
    <w:rsid w:val="3D795BCE"/>
    <w:rsid w:val="3D7F47F9"/>
    <w:rsid w:val="3D88C63E"/>
    <w:rsid w:val="3D9F354E"/>
    <w:rsid w:val="3DE75A9B"/>
    <w:rsid w:val="3DF3DBCC"/>
    <w:rsid w:val="3E0D8244"/>
    <w:rsid w:val="3E2A1E39"/>
    <w:rsid w:val="3E310756"/>
    <w:rsid w:val="3E3EA54D"/>
    <w:rsid w:val="3E47654F"/>
    <w:rsid w:val="3E8BD8A3"/>
    <w:rsid w:val="3E989E1D"/>
    <w:rsid w:val="3EA8A9B2"/>
    <w:rsid w:val="3EBDFE6E"/>
    <w:rsid w:val="3ECE9E22"/>
    <w:rsid w:val="3ED2BB8C"/>
    <w:rsid w:val="3EDC3DAD"/>
    <w:rsid w:val="3EF50082"/>
    <w:rsid w:val="3EF63EE8"/>
    <w:rsid w:val="3EFE8239"/>
    <w:rsid w:val="3F10A22F"/>
    <w:rsid w:val="3F168EF0"/>
    <w:rsid w:val="3F1A5875"/>
    <w:rsid w:val="3F23F068"/>
    <w:rsid w:val="3F416BFD"/>
    <w:rsid w:val="3F6ACC7B"/>
    <w:rsid w:val="3F8CC2A4"/>
    <w:rsid w:val="3F922EA7"/>
    <w:rsid w:val="3F95EFDF"/>
    <w:rsid w:val="3FA885E1"/>
    <w:rsid w:val="3FACA4B6"/>
    <w:rsid w:val="3FB5E1F6"/>
    <w:rsid w:val="3FC170D8"/>
    <w:rsid w:val="3FDBEA08"/>
    <w:rsid w:val="3FF66598"/>
    <w:rsid w:val="4007E635"/>
    <w:rsid w:val="400D2602"/>
    <w:rsid w:val="400E6D86"/>
    <w:rsid w:val="4022DC70"/>
    <w:rsid w:val="4043395D"/>
    <w:rsid w:val="40441168"/>
    <w:rsid w:val="4065D41A"/>
    <w:rsid w:val="407756A4"/>
    <w:rsid w:val="407C4AC1"/>
    <w:rsid w:val="407DDEDA"/>
    <w:rsid w:val="4092B2CB"/>
    <w:rsid w:val="40BF6C25"/>
    <w:rsid w:val="40CCE0B9"/>
    <w:rsid w:val="40D5211A"/>
    <w:rsid w:val="410E5132"/>
    <w:rsid w:val="410F594B"/>
    <w:rsid w:val="41264296"/>
    <w:rsid w:val="41280146"/>
    <w:rsid w:val="41283A87"/>
    <w:rsid w:val="412F5C20"/>
    <w:rsid w:val="4145AE8C"/>
    <w:rsid w:val="4149DEA2"/>
    <w:rsid w:val="415E2B52"/>
    <w:rsid w:val="416E770A"/>
    <w:rsid w:val="41723FEB"/>
    <w:rsid w:val="417F2408"/>
    <w:rsid w:val="4188D690"/>
    <w:rsid w:val="41DC6EB8"/>
    <w:rsid w:val="41FB28F0"/>
    <w:rsid w:val="42053363"/>
    <w:rsid w:val="421DC608"/>
    <w:rsid w:val="423F9C1A"/>
    <w:rsid w:val="42433144"/>
    <w:rsid w:val="4246338E"/>
    <w:rsid w:val="426EDE87"/>
    <w:rsid w:val="4282DC38"/>
    <w:rsid w:val="42848A65"/>
    <w:rsid w:val="42926198"/>
    <w:rsid w:val="42994977"/>
    <w:rsid w:val="42BCB681"/>
    <w:rsid w:val="42BCC1BF"/>
    <w:rsid w:val="42C8B88B"/>
    <w:rsid w:val="42CFCB50"/>
    <w:rsid w:val="42DAAEC9"/>
    <w:rsid w:val="42DFA8D7"/>
    <w:rsid w:val="42E33BAD"/>
    <w:rsid w:val="42E59D4A"/>
    <w:rsid w:val="42E7243A"/>
    <w:rsid w:val="42ECB1AE"/>
    <w:rsid w:val="42F60BF0"/>
    <w:rsid w:val="42F6237B"/>
    <w:rsid w:val="4327E9BC"/>
    <w:rsid w:val="434871B0"/>
    <w:rsid w:val="435D0B70"/>
    <w:rsid w:val="4365FC0C"/>
    <w:rsid w:val="438552A3"/>
    <w:rsid w:val="439BFD70"/>
    <w:rsid w:val="43A9D6C5"/>
    <w:rsid w:val="43B0E177"/>
    <w:rsid w:val="43D45552"/>
    <w:rsid w:val="43D52DEA"/>
    <w:rsid w:val="43E68DF7"/>
    <w:rsid w:val="441C1D24"/>
    <w:rsid w:val="4423D2EC"/>
    <w:rsid w:val="4433B17E"/>
    <w:rsid w:val="444256F2"/>
    <w:rsid w:val="44459A8B"/>
    <w:rsid w:val="444A1016"/>
    <w:rsid w:val="444AC049"/>
    <w:rsid w:val="44540DF5"/>
    <w:rsid w:val="44595A20"/>
    <w:rsid w:val="4478CB40"/>
    <w:rsid w:val="447CBAF9"/>
    <w:rsid w:val="4483F87B"/>
    <w:rsid w:val="4486BBC5"/>
    <w:rsid w:val="44921C75"/>
    <w:rsid w:val="4498E54F"/>
    <w:rsid w:val="449C7635"/>
    <w:rsid w:val="449D933C"/>
    <w:rsid w:val="44CCE630"/>
    <w:rsid w:val="4502EC43"/>
    <w:rsid w:val="4513E190"/>
    <w:rsid w:val="4519D4BD"/>
    <w:rsid w:val="451FAA33"/>
    <w:rsid w:val="452BA98C"/>
    <w:rsid w:val="453564FF"/>
    <w:rsid w:val="45797C09"/>
    <w:rsid w:val="4595FB39"/>
    <w:rsid w:val="45A2B0FB"/>
    <w:rsid w:val="45BD4D9D"/>
    <w:rsid w:val="45D0B52B"/>
    <w:rsid w:val="45FCC59D"/>
    <w:rsid w:val="4648FF2B"/>
    <w:rsid w:val="468071CB"/>
    <w:rsid w:val="469281BC"/>
    <w:rsid w:val="4719279A"/>
    <w:rsid w:val="471D92DE"/>
    <w:rsid w:val="477BB31F"/>
    <w:rsid w:val="477E8092"/>
    <w:rsid w:val="478A7387"/>
    <w:rsid w:val="478D4E21"/>
    <w:rsid w:val="478E79C4"/>
    <w:rsid w:val="4793DF57"/>
    <w:rsid w:val="47B4CB7A"/>
    <w:rsid w:val="47BB4672"/>
    <w:rsid w:val="48040B86"/>
    <w:rsid w:val="48201EF4"/>
    <w:rsid w:val="483A222B"/>
    <w:rsid w:val="483D954C"/>
    <w:rsid w:val="485509E3"/>
    <w:rsid w:val="487B12E7"/>
    <w:rsid w:val="489971B4"/>
    <w:rsid w:val="489E196A"/>
    <w:rsid w:val="48B4D7DD"/>
    <w:rsid w:val="48C0AB43"/>
    <w:rsid w:val="48C57690"/>
    <w:rsid w:val="48FF8A96"/>
    <w:rsid w:val="48FFD2B8"/>
    <w:rsid w:val="490034C3"/>
    <w:rsid w:val="49149C3F"/>
    <w:rsid w:val="491F2CAF"/>
    <w:rsid w:val="4936A484"/>
    <w:rsid w:val="493711D8"/>
    <w:rsid w:val="493F7D1C"/>
    <w:rsid w:val="49689AB5"/>
    <w:rsid w:val="49848E0E"/>
    <w:rsid w:val="49864D0B"/>
    <w:rsid w:val="498BE5B3"/>
    <w:rsid w:val="49A92043"/>
    <w:rsid w:val="49B35519"/>
    <w:rsid w:val="49B4556D"/>
    <w:rsid w:val="49BA2C43"/>
    <w:rsid w:val="49D1B93B"/>
    <w:rsid w:val="49E2A5C1"/>
    <w:rsid w:val="49EFBF93"/>
    <w:rsid w:val="4A09FF56"/>
    <w:rsid w:val="4A0FC94B"/>
    <w:rsid w:val="4A1945DF"/>
    <w:rsid w:val="4A26B295"/>
    <w:rsid w:val="4A4E153C"/>
    <w:rsid w:val="4A5388BD"/>
    <w:rsid w:val="4A5BEBD8"/>
    <w:rsid w:val="4A7F9505"/>
    <w:rsid w:val="4A7FA2EA"/>
    <w:rsid w:val="4A7FE178"/>
    <w:rsid w:val="4AB49D71"/>
    <w:rsid w:val="4AC88658"/>
    <w:rsid w:val="4AF399FD"/>
    <w:rsid w:val="4AF8A727"/>
    <w:rsid w:val="4B23CDBB"/>
    <w:rsid w:val="4B2C3F4F"/>
    <w:rsid w:val="4B34C48C"/>
    <w:rsid w:val="4B553C43"/>
    <w:rsid w:val="4B5D4F19"/>
    <w:rsid w:val="4B655393"/>
    <w:rsid w:val="4B7E41AF"/>
    <w:rsid w:val="4B8848EB"/>
    <w:rsid w:val="4B959CA4"/>
    <w:rsid w:val="4BA25DA8"/>
    <w:rsid w:val="4BC9A0FD"/>
    <w:rsid w:val="4BEAA43F"/>
    <w:rsid w:val="4C0A9D9F"/>
    <w:rsid w:val="4C0E777E"/>
    <w:rsid w:val="4C3C0DC6"/>
    <w:rsid w:val="4C433A1C"/>
    <w:rsid w:val="4C48E8AB"/>
    <w:rsid w:val="4C49B4A3"/>
    <w:rsid w:val="4C7831EE"/>
    <w:rsid w:val="4C79574D"/>
    <w:rsid w:val="4CB283AD"/>
    <w:rsid w:val="4CC6D7DB"/>
    <w:rsid w:val="4CF5D905"/>
    <w:rsid w:val="4D290DAF"/>
    <w:rsid w:val="4D4969C9"/>
    <w:rsid w:val="4D5010DF"/>
    <w:rsid w:val="4D5454B5"/>
    <w:rsid w:val="4D58496B"/>
    <w:rsid w:val="4D720E51"/>
    <w:rsid w:val="4D882963"/>
    <w:rsid w:val="4D8D409B"/>
    <w:rsid w:val="4D9F3FC4"/>
    <w:rsid w:val="4DA3156B"/>
    <w:rsid w:val="4DE8F3EB"/>
    <w:rsid w:val="4DFD7908"/>
    <w:rsid w:val="4E0EE589"/>
    <w:rsid w:val="4E1491FA"/>
    <w:rsid w:val="4E2E92AC"/>
    <w:rsid w:val="4E4931C1"/>
    <w:rsid w:val="4E89A830"/>
    <w:rsid w:val="4EB7599F"/>
    <w:rsid w:val="4EDFF298"/>
    <w:rsid w:val="4EE8EADF"/>
    <w:rsid w:val="4EF4C679"/>
    <w:rsid w:val="4F03A6FE"/>
    <w:rsid w:val="4F0C33E8"/>
    <w:rsid w:val="4F6B6662"/>
    <w:rsid w:val="4F75F8D8"/>
    <w:rsid w:val="4F93FD6A"/>
    <w:rsid w:val="4F9C4E4D"/>
    <w:rsid w:val="4FC39A08"/>
    <w:rsid w:val="500162FB"/>
    <w:rsid w:val="500317B8"/>
    <w:rsid w:val="5006A6A8"/>
    <w:rsid w:val="5008ABB6"/>
    <w:rsid w:val="50118391"/>
    <w:rsid w:val="502C4E63"/>
    <w:rsid w:val="5038D7C6"/>
    <w:rsid w:val="505FE497"/>
    <w:rsid w:val="506185DC"/>
    <w:rsid w:val="508C3A71"/>
    <w:rsid w:val="508C4353"/>
    <w:rsid w:val="508FB8E5"/>
    <w:rsid w:val="50902F39"/>
    <w:rsid w:val="50BE09EB"/>
    <w:rsid w:val="50C2FB1D"/>
    <w:rsid w:val="50D8C5F3"/>
    <w:rsid w:val="50DE36D3"/>
    <w:rsid w:val="50F04E65"/>
    <w:rsid w:val="50FEC1E7"/>
    <w:rsid w:val="5101C8BC"/>
    <w:rsid w:val="514F694D"/>
    <w:rsid w:val="5163595D"/>
    <w:rsid w:val="51900DAC"/>
    <w:rsid w:val="51A0669B"/>
    <w:rsid w:val="51B40311"/>
    <w:rsid w:val="51EB9905"/>
    <w:rsid w:val="51F24758"/>
    <w:rsid w:val="520B7FB5"/>
    <w:rsid w:val="521DFFA0"/>
    <w:rsid w:val="5226FDED"/>
    <w:rsid w:val="522E292D"/>
    <w:rsid w:val="522EC0FD"/>
    <w:rsid w:val="52348A72"/>
    <w:rsid w:val="525FBF18"/>
    <w:rsid w:val="527FD262"/>
    <w:rsid w:val="52836458"/>
    <w:rsid w:val="5287E7AB"/>
    <w:rsid w:val="5299BADC"/>
    <w:rsid w:val="52AED4BF"/>
    <w:rsid w:val="52B8FD18"/>
    <w:rsid w:val="52E758C0"/>
    <w:rsid w:val="52E9B963"/>
    <w:rsid w:val="52EA0BB1"/>
    <w:rsid w:val="532B90D9"/>
    <w:rsid w:val="53329302"/>
    <w:rsid w:val="535172BF"/>
    <w:rsid w:val="5359AA6F"/>
    <w:rsid w:val="53B2B26C"/>
    <w:rsid w:val="53C7C3FB"/>
    <w:rsid w:val="53D2F704"/>
    <w:rsid w:val="53E14D8D"/>
    <w:rsid w:val="53F95291"/>
    <w:rsid w:val="5401D349"/>
    <w:rsid w:val="54047FE9"/>
    <w:rsid w:val="5407B7D2"/>
    <w:rsid w:val="543E8D18"/>
    <w:rsid w:val="545F17D2"/>
    <w:rsid w:val="549DBB50"/>
    <w:rsid w:val="54A35183"/>
    <w:rsid w:val="54A43F22"/>
    <w:rsid w:val="54B240F9"/>
    <w:rsid w:val="54DA7733"/>
    <w:rsid w:val="54EB2313"/>
    <w:rsid w:val="55126D16"/>
    <w:rsid w:val="551E210B"/>
    <w:rsid w:val="556AB763"/>
    <w:rsid w:val="55803744"/>
    <w:rsid w:val="55805BFF"/>
    <w:rsid w:val="55A6B750"/>
    <w:rsid w:val="55B173D0"/>
    <w:rsid w:val="55B96693"/>
    <w:rsid w:val="55C2E7B6"/>
    <w:rsid w:val="55C34EF5"/>
    <w:rsid w:val="55F32D40"/>
    <w:rsid w:val="55F77847"/>
    <w:rsid w:val="56013994"/>
    <w:rsid w:val="561357FE"/>
    <w:rsid w:val="5617C694"/>
    <w:rsid w:val="562AB80F"/>
    <w:rsid w:val="564B3B87"/>
    <w:rsid w:val="5655D747"/>
    <w:rsid w:val="56584099"/>
    <w:rsid w:val="568E51F0"/>
    <w:rsid w:val="5698702B"/>
    <w:rsid w:val="5698C543"/>
    <w:rsid w:val="56AFCF42"/>
    <w:rsid w:val="56E22CA6"/>
    <w:rsid w:val="56F99C42"/>
    <w:rsid w:val="570A763E"/>
    <w:rsid w:val="57249BFB"/>
    <w:rsid w:val="57429CBA"/>
    <w:rsid w:val="575C1446"/>
    <w:rsid w:val="57859BDE"/>
    <w:rsid w:val="578BD2AF"/>
    <w:rsid w:val="578C5762"/>
    <w:rsid w:val="5797D898"/>
    <w:rsid w:val="579FF7C5"/>
    <w:rsid w:val="57A1D085"/>
    <w:rsid w:val="57A4D76C"/>
    <w:rsid w:val="57B3EF37"/>
    <w:rsid w:val="57BC9E68"/>
    <w:rsid w:val="57C8F5CD"/>
    <w:rsid w:val="57E9ED7A"/>
    <w:rsid w:val="57EB791A"/>
    <w:rsid w:val="57F05B11"/>
    <w:rsid w:val="57F4D387"/>
    <w:rsid w:val="581771A4"/>
    <w:rsid w:val="5818C64F"/>
    <w:rsid w:val="58346A7A"/>
    <w:rsid w:val="58394B5D"/>
    <w:rsid w:val="585DD73B"/>
    <w:rsid w:val="5865E4F5"/>
    <w:rsid w:val="588F18F6"/>
    <w:rsid w:val="58A8311A"/>
    <w:rsid w:val="58AAF1F8"/>
    <w:rsid w:val="58BE145D"/>
    <w:rsid w:val="58F35898"/>
    <w:rsid w:val="58F73EEB"/>
    <w:rsid w:val="58F877F1"/>
    <w:rsid w:val="58FA137D"/>
    <w:rsid w:val="590EFADC"/>
    <w:rsid w:val="591434BC"/>
    <w:rsid w:val="591E0B06"/>
    <w:rsid w:val="59225D68"/>
    <w:rsid w:val="593AC4D4"/>
    <w:rsid w:val="5948FA15"/>
    <w:rsid w:val="594955F0"/>
    <w:rsid w:val="597062E7"/>
    <w:rsid w:val="59756F0F"/>
    <w:rsid w:val="59781D2A"/>
    <w:rsid w:val="598FA6E0"/>
    <w:rsid w:val="5992BF63"/>
    <w:rsid w:val="59A43975"/>
    <w:rsid w:val="59ACCC23"/>
    <w:rsid w:val="59B450D0"/>
    <w:rsid w:val="59CA2FDC"/>
    <w:rsid w:val="59D483B5"/>
    <w:rsid w:val="59FB887F"/>
    <w:rsid w:val="5A10D403"/>
    <w:rsid w:val="5A24F417"/>
    <w:rsid w:val="5A3EAAA6"/>
    <w:rsid w:val="5A5A53F7"/>
    <w:rsid w:val="5A7D2C3A"/>
    <w:rsid w:val="5A8D752B"/>
    <w:rsid w:val="5AB1FB5D"/>
    <w:rsid w:val="5AB35364"/>
    <w:rsid w:val="5AB70DA6"/>
    <w:rsid w:val="5AC0DC44"/>
    <w:rsid w:val="5AE5138F"/>
    <w:rsid w:val="5AFB6C2F"/>
    <w:rsid w:val="5B2FD165"/>
    <w:rsid w:val="5B379BFC"/>
    <w:rsid w:val="5B37F3B2"/>
    <w:rsid w:val="5B6939B1"/>
    <w:rsid w:val="5B6EA46F"/>
    <w:rsid w:val="5B791B9B"/>
    <w:rsid w:val="5B7E5767"/>
    <w:rsid w:val="5B9B07C5"/>
    <w:rsid w:val="5B9E9D06"/>
    <w:rsid w:val="5BB6CD18"/>
    <w:rsid w:val="5BEB1047"/>
    <w:rsid w:val="5BEB66AE"/>
    <w:rsid w:val="5C0C9AEA"/>
    <w:rsid w:val="5C48ABB2"/>
    <w:rsid w:val="5C72269E"/>
    <w:rsid w:val="5CB77B05"/>
    <w:rsid w:val="5CC7E34B"/>
    <w:rsid w:val="5CC9BD54"/>
    <w:rsid w:val="5CD64B93"/>
    <w:rsid w:val="5CDFD406"/>
    <w:rsid w:val="5CE18AFA"/>
    <w:rsid w:val="5D035F04"/>
    <w:rsid w:val="5D1FC951"/>
    <w:rsid w:val="5D455254"/>
    <w:rsid w:val="5D73C87A"/>
    <w:rsid w:val="5D82FCA3"/>
    <w:rsid w:val="5D835C84"/>
    <w:rsid w:val="5DDA0480"/>
    <w:rsid w:val="5E04153C"/>
    <w:rsid w:val="5E142B8E"/>
    <w:rsid w:val="5E234640"/>
    <w:rsid w:val="5E2DB7A8"/>
    <w:rsid w:val="5E7F374A"/>
    <w:rsid w:val="5E8D6614"/>
    <w:rsid w:val="5E9F7398"/>
    <w:rsid w:val="5EA078F5"/>
    <w:rsid w:val="5EB6CEA5"/>
    <w:rsid w:val="5EDC1670"/>
    <w:rsid w:val="5F20134D"/>
    <w:rsid w:val="5F32AD09"/>
    <w:rsid w:val="5F45727C"/>
    <w:rsid w:val="5F486C63"/>
    <w:rsid w:val="5F8D6E2F"/>
    <w:rsid w:val="5FC6D6BB"/>
    <w:rsid w:val="5FD9A247"/>
    <w:rsid w:val="5FE9E1AF"/>
    <w:rsid w:val="5FEB4EA2"/>
    <w:rsid w:val="5FF42FE8"/>
    <w:rsid w:val="60074232"/>
    <w:rsid w:val="60076F31"/>
    <w:rsid w:val="601098EA"/>
    <w:rsid w:val="601BAF57"/>
    <w:rsid w:val="6031F94A"/>
    <w:rsid w:val="603AF409"/>
    <w:rsid w:val="60415A4E"/>
    <w:rsid w:val="60478E8E"/>
    <w:rsid w:val="605A8CE1"/>
    <w:rsid w:val="608D3EF2"/>
    <w:rsid w:val="60DF0EEE"/>
    <w:rsid w:val="6108D9D8"/>
    <w:rsid w:val="6110E2D5"/>
    <w:rsid w:val="61120F49"/>
    <w:rsid w:val="61220CEA"/>
    <w:rsid w:val="61321444"/>
    <w:rsid w:val="61399220"/>
    <w:rsid w:val="613AF3CC"/>
    <w:rsid w:val="613BE388"/>
    <w:rsid w:val="6145AD45"/>
    <w:rsid w:val="61462784"/>
    <w:rsid w:val="61523DE3"/>
    <w:rsid w:val="616A1EB7"/>
    <w:rsid w:val="61D404A8"/>
    <w:rsid w:val="62139A8B"/>
    <w:rsid w:val="622A7057"/>
    <w:rsid w:val="6245E150"/>
    <w:rsid w:val="6251DE38"/>
    <w:rsid w:val="626DF8C1"/>
    <w:rsid w:val="62701C91"/>
    <w:rsid w:val="627702B8"/>
    <w:rsid w:val="628C623A"/>
    <w:rsid w:val="628FF10F"/>
    <w:rsid w:val="62A0D9A4"/>
    <w:rsid w:val="62A150BF"/>
    <w:rsid w:val="62B217DD"/>
    <w:rsid w:val="62B2C444"/>
    <w:rsid w:val="62DEDF68"/>
    <w:rsid w:val="62E07849"/>
    <w:rsid w:val="62EFB135"/>
    <w:rsid w:val="6302138E"/>
    <w:rsid w:val="630BE7C4"/>
    <w:rsid w:val="631D6F1E"/>
    <w:rsid w:val="631EC93E"/>
    <w:rsid w:val="6325B4A7"/>
    <w:rsid w:val="633285E7"/>
    <w:rsid w:val="63416D03"/>
    <w:rsid w:val="634D0561"/>
    <w:rsid w:val="6350FAAC"/>
    <w:rsid w:val="63801EFD"/>
    <w:rsid w:val="63A99789"/>
    <w:rsid w:val="63AB5BA7"/>
    <w:rsid w:val="63BBC2EA"/>
    <w:rsid w:val="63C9B913"/>
    <w:rsid w:val="63DD49E1"/>
    <w:rsid w:val="63E0CE11"/>
    <w:rsid w:val="6409DDF4"/>
    <w:rsid w:val="6415D593"/>
    <w:rsid w:val="641E6AD9"/>
    <w:rsid w:val="643F491F"/>
    <w:rsid w:val="644A2BB3"/>
    <w:rsid w:val="64502C55"/>
    <w:rsid w:val="646BEA1A"/>
    <w:rsid w:val="647019C2"/>
    <w:rsid w:val="648C4A66"/>
    <w:rsid w:val="6492AB94"/>
    <w:rsid w:val="6492F208"/>
    <w:rsid w:val="64947C01"/>
    <w:rsid w:val="64AEB469"/>
    <w:rsid w:val="64B1C21D"/>
    <w:rsid w:val="64B7751E"/>
    <w:rsid w:val="64BC6D58"/>
    <w:rsid w:val="64C182F5"/>
    <w:rsid w:val="64E3778B"/>
    <w:rsid w:val="65160324"/>
    <w:rsid w:val="6517542A"/>
    <w:rsid w:val="652FCF9C"/>
    <w:rsid w:val="653F7D13"/>
    <w:rsid w:val="6540F145"/>
    <w:rsid w:val="654B6952"/>
    <w:rsid w:val="655A8C91"/>
    <w:rsid w:val="65621130"/>
    <w:rsid w:val="6575FDE5"/>
    <w:rsid w:val="6576DEEF"/>
    <w:rsid w:val="658A7ABE"/>
    <w:rsid w:val="658D362A"/>
    <w:rsid w:val="659B7723"/>
    <w:rsid w:val="659C088D"/>
    <w:rsid w:val="65B26692"/>
    <w:rsid w:val="65B6317A"/>
    <w:rsid w:val="65CA7CAF"/>
    <w:rsid w:val="65ECC4F2"/>
    <w:rsid w:val="660B92D1"/>
    <w:rsid w:val="662E827E"/>
    <w:rsid w:val="66617A2B"/>
    <w:rsid w:val="66720D3D"/>
    <w:rsid w:val="66C0D8F5"/>
    <w:rsid w:val="66CC5BE8"/>
    <w:rsid w:val="66D93F2C"/>
    <w:rsid w:val="66DED98C"/>
    <w:rsid w:val="66FB72AB"/>
    <w:rsid w:val="670B1C13"/>
    <w:rsid w:val="671DAF5A"/>
    <w:rsid w:val="67271C55"/>
    <w:rsid w:val="672C2F8C"/>
    <w:rsid w:val="67306E56"/>
    <w:rsid w:val="6733B4EF"/>
    <w:rsid w:val="67466AFF"/>
    <w:rsid w:val="6754F4A4"/>
    <w:rsid w:val="676303CE"/>
    <w:rsid w:val="6764D672"/>
    <w:rsid w:val="677A99CA"/>
    <w:rsid w:val="67AC4B25"/>
    <w:rsid w:val="67DC8165"/>
    <w:rsid w:val="67F8BA8B"/>
    <w:rsid w:val="67FB0FCD"/>
    <w:rsid w:val="680C2E69"/>
    <w:rsid w:val="680C583D"/>
    <w:rsid w:val="68323A3A"/>
    <w:rsid w:val="6839232A"/>
    <w:rsid w:val="6839E649"/>
    <w:rsid w:val="68432E7D"/>
    <w:rsid w:val="687DFDAC"/>
    <w:rsid w:val="688D1900"/>
    <w:rsid w:val="688FF316"/>
    <w:rsid w:val="689F121C"/>
    <w:rsid w:val="68B29618"/>
    <w:rsid w:val="68D38C8E"/>
    <w:rsid w:val="68D97FD3"/>
    <w:rsid w:val="68DE0957"/>
    <w:rsid w:val="68F95E5F"/>
    <w:rsid w:val="68FE2174"/>
    <w:rsid w:val="6904F498"/>
    <w:rsid w:val="69059605"/>
    <w:rsid w:val="692A0D28"/>
    <w:rsid w:val="6931B6CC"/>
    <w:rsid w:val="693A7DB4"/>
    <w:rsid w:val="694FFCF3"/>
    <w:rsid w:val="6966599F"/>
    <w:rsid w:val="6986EF97"/>
    <w:rsid w:val="699D4A51"/>
    <w:rsid w:val="69ADAE12"/>
    <w:rsid w:val="69E1CF2A"/>
    <w:rsid w:val="6A10466D"/>
    <w:rsid w:val="6A1C2760"/>
    <w:rsid w:val="6A1CE758"/>
    <w:rsid w:val="6A253E04"/>
    <w:rsid w:val="6A26C034"/>
    <w:rsid w:val="6A2D5FD9"/>
    <w:rsid w:val="6A57B67D"/>
    <w:rsid w:val="6A606A5A"/>
    <w:rsid w:val="6A805798"/>
    <w:rsid w:val="6A8DC537"/>
    <w:rsid w:val="6ACAA1D0"/>
    <w:rsid w:val="6ACF906E"/>
    <w:rsid w:val="6AD1C646"/>
    <w:rsid w:val="6B1292D8"/>
    <w:rsid w:val="6B20E281"/>
    <w:rsid w:val="6B4DBBDC"/>
    <w:rsid w:val="6B614E7E"/>
    <w:rsid w:val="6B697B75"/>
    <w:rsid w:val="6B73AA87"/>
    <w:rsid w:val="6BA5C9FA"/>
    <w:rsid w:val="6BB02F1E"/>
    <w:rsid w:val="6BB95BE0"/>
    <w:rsid w:val="6BE7250E"/>
    <w:rsid w:val="6C0A5184"/>
    <w:rsid w:val="6C1AE125"/>
    <w:rsid w:val="6C462E5D"/>
    <w:rsid w:val="6C57FDDB"/>
    <w:rsid w:val="6C649DF9"/>
    <w:rsid w:val="6C6E778C"/>
    <w:rsid w:val="6C797C86"/>
    <w:rsid w:val="6C80ADF4"/>
    <w:rsid w:val="6CAA95CE"/>
    <w:rsid w:val="6CAF71A7"/>
    <w:rsid w:val="6CB72122"/>
    <w:rsid w:val="6CCDBED2"/>
    <w:rsid w:val="6CE4089F"/>
    <w:rsid w:val="6CE8C9CA"/>
    <w:rsid w:val="6CE9E9C2"/>
    <w:rsid w:val="6CFA6CC6"/>
    <w:rsid w:val="6D162893"/>
    <w:rsid w:val="6D56538A"/>
    <w:rsid w:val="6D585BC4"/>
    <w:rsid w:val="6D63CCBD"/>
    <w:rsid w:val="6D780C89"/>
    <w:rsid w:val="6D7DA85D"/>
    <w:rsid w:val="6D8FC501"/>
    <w:rsid w:val="6E04BE2E"/>
    <w:rsid w:val="6E1C3D14"/>
    <w:rsid w:val="6E2161B8"/>
    <w:rsid w:val="6E33E4BD"/>
    <w:rsid w:val="6E392DC6"/>
    <w:rsid w:val="6E3A0345"/>
    <w:rsid w:val="6E3BE60C"/>
    <w:rsid w:val="6E4F576E"/>
    <w:rsid w:val="6E5A485E"/>
    <w:rsid w:val="6E5C35D1"/>
    <w:rsid w:val="6E661620"/>
    <w:rsid w:val="6E90FFEF"/>
    <w:rsid w:val="6EACA9EE"/>
    <w:rsid w:val="6ED5D580"/>
    <w:rsid w:val="6ED7EAF9"/>
    <w:rsid w:val="6EDAAC23"/>
    <w:rsid w:val="6EF57FB3"/>
    <w:rsid w:val="6EF99880"/>
    <w:rsid w:val="6F21A324"/>
    <w:rsid w:val="6F312985"/>
    <w:rsid w:val="6F47A760"/>
    <w:rsid w:val="6F64A969"/>
    <w:rsid w:val="6F65BCD4"/>
    <w:rsid w:val="6F66EB23"/>
    <w:rsid w:val="6F6F9B67"/>
    <w:rsid w:val="6F82E19F"/>
    <w:rsid w:val="6F884C64"/>
    <w:rsid w:val="6FAB6254"/>
    <w:rsid w:val="6FB249AF"/>
    <w:rsid w:val="6FB818F1"/>
    <w:rsid w:val="6FCD3F03"/>
    <w:rsid w:val="6FCEDF00"/>
    <w:rsid w:val="6FD96DBE"/>
    <w:rsid w:val="6FF6EDC6"/>
    <w:rsid w:val="7008BCB1"/>
    <w:rsid w:val="7021C6A3"/>
    <w:rsid w:val="70501D4C"/>
    <w:rsid w:val="705995FA"/>
    <w:rsid w:val="70794649"/>
    <w:rsid w:val="708DE2D9"/>
    <w:rsid w:val="708EC88E"/>
    <w:rsid w:val="709BC72F"/>
    <w:rsid w:val="70D537EB"/>
    <w:rsid w:val="70DCB7FB"/>
    <w:rsid w:val="70FF6817"/>
    <w:rsid w:val="70FF88C3"/>
    <w:rsid w:val="7115238C"/>
    <w:rsid w:val="711D33AB"/>
    <w:rsid w:val="7120742E"/>
    <w:rsid w:val="712D5122"/>
    <w:rsid w:val="71426EF0"/>
    <w:rsid w:val="7161B17C"/>
    <w:rsid w:val="718C6899"/>
    <w:rsid w:val="71CE29D0"/>
    <w:rsid w:val="71E37BE7"/>
    <w:rsid w:val="71EAAF3F"/>
    <w:rsid w:val="7201D652"/>
    <w:rsid w:val="720C9760"/>
    <w:rsid w:val="721B06E6"/>
    <w:rsid w:val="721FB24A"/>
    <w:rsid w:val="724453FE"/>
    <w:rsid w:val="72451C62"/>
    <w:rsid w:val="7248E637"/>
    <w:rsid w:val="724E2061"/>
    <w:rsid w:val="725CA066"/>
    <w:rsid w:val="727478B5"/>
    <w:rsid w:val="72778E9B"/>
    <w:rsid w:val="728949C6"/>
    <w:rsid w:val="72C54463"/>
    <w:rsid w:val="72CFA966"/>
    <w:rsid w:val="72D8E385"/>
    <w:rsid w:val="733B2087"/>
    <w:rsid w:val="734AA3D0"/>
    <w:rsid w:val="734D805E"/>
    <w:rsid w:val="734EE2AB"/>
    <w:rsid w:val="7353D1EF"/>
    <w:rsid w:val="7358001B"/>
    <w:rsid w:val="736CEBD4"/>
    <w:rsid w:val="738AB82D"/>
    <w:rsid w:val="738E40A1"/>
    <w:rsid w:val="738F0A87"/>
    <w:rsid w:val="73A628BE"/>
    <w:rsid w:val="73ABF28E"/>
    <w:rsid w:val="73C1D1BE"/>
    <w:rsid w:val="73C574B8"/>
    <w:rsid w:val="73D36D39"/>
    <w:rsid w:val="73F6C021"/>
    <w:rsid w:val="7438986C"/>
    <w:rsid w:val="74703D59"/>
    <w:rsid w:val="749C0193"/>
    <w:rsid w:val="74A86B11"/>
    <w:rsid w:val="74BCEA07"/>
    <w:rsid w:val="74E38DE5"/>
    <w:rsid w:val="74E42749"/>
    <w:rsid w:val="74F650C7"/>
    <w:rsid w:val="751738AB"/>
    <w:rsid w:val="7524FBB1"/>
    <w:rsid w:val="75262603"/>
    <w:rsid w:val="752BCB72"/>
    <w:rsid w:val="7531D6AE"/>
    <w:rsid w:val="75617537"/>
    <w:rsid w:val="7567495B"/>
    <w:rsid w:val="7567E8F8"/>
    <w:rsid w:val="756B3C8C"/>
    <w:rsid w:val="757B3FF9"/>
    <w:rsid w:val="75967694"/>
    <w:rsid w:val="75AAB655"/>
    <w:rsid w:val="75B0A46D"/>
    <w:rsid w:val="75B9CB6B"/>
    <w:rsid w:val="75C5D031"/>
    <w:rsid w:val="75CFF41F"/>
    <w:rsid w:val="75E1C0E4"/>
    <w:rsid w:val="75E9274D"/>
    <w:rsid w:val="76154275"/>
    <w:rsid w:val="7615F468"/>
    <w:rsid w:val="76396AC0"/>
    <w:rsid w:val="764A96D9"/>
    <w:rsid w:val="76632DF8"/>
    <w:rsid w:val="76C61917"/>
    <w:rsid w:val="76E82793"/>
    <w:rsid w:val="76E82E85"/>
    <w:rsid w:val="771228DA"/>
    <w:rsid w:val="771CE3B0"/>
    <w:rsid w:val="772C4CF0"/>
    <w:rsid w:val="772DBB05"/>
    <w:rsid w:val="773440C2"/>
    <w:rsid w:val="773945DB"/>
    <w:rsid w:val="7751797A"/>
    <w:rsid w:val="77748B39"/>
    <w:rsid w:val="7777305C"/>
    <w:rsid w:val="77855DEA"/>
    <w:rsid w:val="7792BC86"/>
    <w:rsid w:val="77B6CBE2"/>
    <w:rsid w:val="77B7D745"/>
    <w:rsid w:val="77CDA2E7"/>
    <w:rsid w:val="77D014CC"/>
    <w:rsid w:val="78133B31"/>
    <w:rsid w:val="782402A5"/>
    <w:rsid w:val="78405A85"/>
    <w:rsid w:val="784C04D3"/>
    <w:rsid w:val="785EA40E"/>
    <w:rsid w:val="78695A47"/>
    <w:rsid w:val="78829887"/>
    <w:rsid w:val="78898BE4"/>
    <w:rsid w:val="788A7026"/>
    <w:rsid w:val="7891E831"/>
    <w:rsid w:val="78949EB6"/>
    <w:rsid w:val="789B3CA5"/>
    <w:rsid w:val="789C8DCF"/>
    <w:rsid w:val="78AF2C48"/>
    <w:rsid w:val="78B398E2"/>
    <w:rsid w:val="78D354F4"/>
    <w:rsid w:val="78DB56A1"/>
    <w:rsid w:val="78E608F0"/>
    <w:rsid w:val="78E715E4"/>
    <w:rsid w:val="78E7599D"/>
    <w:rsid w:val="78F8C63F"/>
    <w:rsid w:val="790E19A6"/>
    <w:rsid w:val="79148D74"/>
    <w:rsid w:val="79575936"/>
    <w:rsid w:val="796D38A5"/>
    <w:rsid w:val="797FCDF0"/>
    <w:rsid w:val="7996C857"/>
    <w:rsid w:val="7998CF71"/>
    <w:rsid w:val="799C7D00"/>
    <w:rsid w:val="79A1C6A9"/>
    <w:rsid w:val="79BD95EB"/>
    <w:rsid w:val="79BE11A3"/>
    <w:rsid w:val="79D74228"/>
    <w:rsid w:val="79FE40FA"/>
    <w:rsid w:val="7A19E4E9"/>
    <w:rsid w:val="7A1CD1E3"/>
    <w:rsid w:val="7A2A175F"/>
    <w:rsid w:val="7A3475FA"/>
    <w:rsid w:val="7A653AD7"/>
    <w:rsid w:val="7A6BA6DE"/>
    <w:rsid w:val="7AA3F021"/>
    <w:rsid w:val="7ADB40E7"/>
    <w:rsid w:val="7AF7F63C"/>
    <w:rsid w:val="7B04883E"/>
    <w:rsid w:val="7B0B6101"/>
    <w:rsid w:val="7B0FA945"/>
    <w:rsid w:val="7B1CB9C4"/>
    <w:rsid w:val="7B2C62A6"/>
    <w:rsid w:val="7B3B184B"/>
    <w:rsid w:val="7B46680D"/>
    <w:rsid w:val="7B5007FA"/>
    <w:rsid w:val="7B5AED8C"/>
    <w:rsid w:val="7B68D579"/>
    <w:rsid w:val="7BAA0B06"/>
    <w:rsid w:val="7BB4CFF9"/>
    <w:rsid w:val="7BB8A334"/>
    <w:rsid w:val="7BBF11D6"/>
    <w:rsid w:val="7BBF82A7"/>
    <w:rsid w:val="7BD18880"/>
    <w:rsid w:val="7BD7D8DF"/>
    <w:rsid w:val="7BF75A0E"/>
    <w:rsid w:val="7C087907"/>
    <w:rsid w:val="7C33891D"/>
    <w:rsid w:val="7C49B3D9"/>
    <w:rsid w:val="7C7C9D42"/>
    <w:rsid w:val="7C89F7A2"/>
    <w:rsid w:val="7CABF83F"/>
    <w:rsid w:val="7CBFCE3E"/>
    <w:rsid w:val="7CE30719"/>
    <w:rsid w:val="7D2F9A1F"/>
    <w:rsid w:val="7D4439F7"/>
    <w:rsid w:val="7D9A9489"/>
    <w:rsid w:val="7D9D4E4D"/>
    <w:rsid w:val="7DAAFE21"/>
    <w:rsid w:val="7DB58356"/>
    <w:rsid w:val="7DCDCE34"/>
    <w:rsid w:val="7DDD12D3"/>
    <w:rsid w:val="7DFEE5C9"/>
    <w:rsid w:val="7E0D5236"/>
    <w:rsid w:val="7E1FF683"/>
    <w:rsid w:val="7E215633"/>
    <w:rsid w:val="7E2D7D6F"/>
    <w:rsid w:val="7E4AAC1E"/>
    <w:rsid w:val="7E4AECA3"/>
    <w:rsid w:val="7E51B2B0"/>
    <w:rsid w:val="7E6E60BD"/>
    <w:rsid w:val="7E6EF729"/>
    <w:rsid w:val="7E929D0F"/>
    <w:rsid w:val="7E97A584"/>
    <w:rsid w:val="7EC006BF"/>
    <w:rsid w:val="7ECCBAAD"/>
    <w:rsid w:val="7ECD8721"/>
    <w:rsid w:val="7ECF78ED"/>
    <w:rsid w:val="7EFDB53C"/>
    <w:rsid w:val="7F169190"/>
    <w:rsid w:val="7F3C8C9D"/>
    <w:rsid w:val="7F4238CC"/>
    <w:rsid w:val="7F4F76B4"/>
    <w:rsid w:val="7F975FA8"/>
    <w:rsid w:val="7FACFACF"/>
    <w:rsid w:val="7FD3910B"/>
    <w:rsid w:val="7FDD0345"/>
    <w:rsid w:val="7FDF12C7"/>
    <w:rsid w:val="7FEF25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B24CD2CA-8983-48D1-A276-63646739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E96"/>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1"/>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91BB1"/>
    <w:rPr>
      <w:rFonts w:ascii="Biryani Black" w:eastAsiaTheme="majorEastAsia" w:hAnsi="Biryani Black" w:cstheme="majorBidi"/>
      <w:color w:val="D74E4E"/>
      <w:sz w:val="32"/>
      <w:szCs w:val="32"/>
    </w:rPr>
  </w:style>
  <w:style w:type="character" w:customStyle="1" w:styleId="Overskrift2Tegn1">
    <w:name w:val="Overskrift 2 Tegn1"/>
    <w:basedOn w:val="Standardskriftforavsnitt"/>
    <w:link w:val="Overskrift2"/>
    <w:uiPriority w:val="9"/>
    <w:rsid w:val="00F92639"/>
    <w:rPr>
      <w:rFonts w:ascii="Open Sans ExtraBold" w:eastAsiaTheme="majorEastAsia" w:hAnsi="Open Sans ExtraBold" w:cstheme="majorBidi"/>
      <w:color w:val="4D4B54" w:themeColor="accent4"/>
      <w:sz w:val="28"/>
      <w:szCs w:val="28"/>
      <w:lang w:eastAsia="nb-NO"/>
    </w:rPr>
  </w:style>
  <w:style w:type="character" w:customStyle="1" w:styleId="Overskrift3Tegn">
    <w:name w:val="Overskrift 3 Tegn"/>
    <w:basedOn w:val="Standardskriftforavsnitt"/>
    <w:link w:val="Overskrift3"/>
    <w:uiPriority w:val="9"/>
    <w:rsid w:val="00F92639"/>
    <w:rPr>
      <w:rFonts w:ascii="Open Sans SemiBold" w:eastAsiaTheme="majorEastAsia" w:hAnsi="Open Sans SemiBold" w:cs="Open Sans SemiBold"/>
      <w:color w:val="4D4B54" w:themeColor="accent4"/>
      <w:sz w:val="24"/>
      <w:szCs w:val="32"/>
      <w:lang w:eastAsia="nb-NO"/>
    </w:rPr>
  </w:style>
  <w:style w:type="character" w:customStyle="1" w:styleId="Overskrift4Tegn">
    <w:name w:val="Overskrift 4 Tegn"/>
    <w:basedOn w:val="Standardskriftforavsnitt"/>
    <w:link w:val="Overskrift4"/>
    <w:uiPriority w:val="9"/>
    <w:rsid w:val="001940AE"/>
    <w:rPr>
      <w:rFonts w:ascii="Open Sans ExtraBold" w:eastAsiaTheme="majorEastAsia" w:hAnsi="Open Sans ExtraBold" w:cs="Open Sans ExtraBold"/>
      <w:iCs/>
      <w:noProof/>
      <w:color w:val="4D4B54" w:themeColor="accent4"/>
      <w:szCs w:val="22"/>
      <w:lang w:eastAsia="nb-NO"/>
    </w:rPr>
  </w:style>
  <w:style w:type="character" w:customStyle="1" w:styleId="Overskrift5Tegn">
    <w:name w:val="Overskrift 5 Tegn"/>
    <w:basedOn w:val="Standardskriftforavsnitt"/>
    <w:link w:val="Overskrift5"/>
    <w:uiPriority w:val="9"/>
    <w:rsid w:val="004B4364"/>
    <w:rPr>
      <w:rFonts w:ascii="Biryani" w:eastAsiaTheme="majorEastAsia" w:hAnsi="Biryani" w:cstheme="majorBidi"/>
      <w:i/>
      <w:color w:val="000000" w:themeColor="text1"/>
      <w:szCs w:val="22"/>
    </w:rPr>
  </w:style>
  <w:style w:type="character" w:customStyle="1" w:styleId="Overskrift6Tegn">
    <w:name w:val="Overskrift 6 Tegn"/>
    <w:basedOn w:val="Standardskriftforavsnitt"/>
    <w:link w:val="Overskrift6"/>
    <w:uiPriority w:val="9"/>
    <w:rsid w:val="00F91BB1"/>
    <w:rPr>
      <w:rFonts w:asciiTheme="majorHAnsi" w:eastAsiaTheme="majorEastAsia" w:hAnsiTheme="majorHAnsi" w:cstheme="majorBidi"/>
      <w:i/>
      <w:iCs/>
      <w:color w:val="D74E4E" w:themeColor="text2"/>
      <w:sz w:val="21"/>
      <w:szCs w:val="21"/>
    </w:rPr>
  </w:style>
  <w:style w:type="character" w:customStyle="1" w:styleId="Overskrift7Tegn">
    <w:name w:val="Overskrift 7 Tegn"/>
    <w:basedOn w:val="Standardskriftforavsnitt"/>
    <w:link w:val="Overskrift7"/>
    <w:uiPriority w:val="9"/>
    <w:semiHidden/>
    <w:rsid w:val="00F91BB1"/>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basedOn w:val="Standardskriftforavsnitt"/>
    <w:link w:val="Overskrift8"/>
    <w:uiPriority w:val="9"/>
    <w:semiHidden/>
    <w:rsid w:val="00F91BB1"/>
    <w:rPr>
      <w:rFonts w:asciiTheme="majorHAnsi" w:eastAsiaTheme="majorEastAsia" w:hAnsiTheme="majorHAnsi" w:cstheme="majorBidi"/>
      <w:b/>
      <w:bCs/>
      <w:color w:val="D74E4E" w:themeColor="text2"/>
    </w:rPr>
  </w:style>
  <w:style w:type="character" w:customStyle="1" w:styleId="Overskrift9Tegn">
    <w:name w:val="Overskrift 9 Tegn"/>
    <w:basedOn w:val="Standardskriftforavsnitt"/>
    <w:link w:val="Overskrift9"/>
    <w:uiPriority w:val="9"/>
    <w:semiHidden/>
    <w:rsid w:val="00F91BB1"/>
    <w:rPr>
      <w:rFonts w:asciiTheme="majorHAnsi" w:eastAsiaTheme="majorEastAsia" w:hAnsiTheme="majorHAnsi" w:cstheme="majorBidi"/>
      <w:b/>
      <w:bCs/>
      <w:i/>
      <w:iCs/>
      <w:color w:val="D74E4E" w:themeColor="text2"/>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737C1"/>
    <w:rPr>
      <w:rFonts w:ascii="Segoe UI" w:hAnsi="Segoe UI" w:cs="Segoe UI"/>
      <w:sz w:val="18"/>
      <w:szCs w:val="18"/>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character" w:customStyle="1" w:styleId="INNH1Tegn">
    <w:name w:val="INNH 1 Tegn"/>
    <w:basedOn w:val="Standardskriftforavsnitt"/>
    <w:link w:val="INNH1"/>
    <w:uiPriority w:val="39"/>
    <w:rsid w:val="00656732"/>
    <w:rPr>
      <w:rFonts w:ascii="Open Sans" w:hAnsi="Open Sans"/>
    </w:r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basedOn w:val="Standardskriftforavsnitt"/>
    <w:uiPriority w:val="99"/>
    <w:unhideWhenUsed/>
    <w:rsid w:val="00EF6B13"/>
    <w:rPr>
      <w:color w:val="D74E4E" w:themeColor="hyperlink"/>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basedOn w:val="Standardskriftforavsnitt"/>
    <w:link w:val="Tittel"/>
    <w:uiPriority w:val="10"/>
    <w:rsid w:val="00956D83"/>
    <w:rPr>
      <w:rFonts w:ascii="Open Sans" w:eastAsiaTheme="majorEastAsia" w:hAnsi="Open Sans" w:cs="Open Sans"/>
      <w:b/>
      <w:bCs/>
      <w:color w:val="000000" w:themeColor="text1"/>
      <w:spacing w:val="-10"/>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91BB1"/>
    <w:rPr>
      <w:rFonts w:asciiTheme="majorHAnsi" w:eastAsiaTheme="majorEastAsia" w:hAnsiTheme="majorHAnsi" w:cstheme="majorBidi"/>
      <w:sz w:val="24"/>
      <w:szCs w:val="24"/>
    </w:rPr>
  </w:style>
  <w:style w:type="character" w:styleId="Sterk">
    <w:name w:val="Strong"/>
    <w:basedOn w:val="Standardskriftforavsnitt"/>
    <w:uiPriority w:val="22"/>
    <w:rsid w:val="00773436"/>
    <w:rPr>
      <w:rFonts w:ascii="Biryani Black" w:hAnsi="Biryani Black"/>
      <w:b w:val="0"/>
      <w:bCs/>
      <w:color w:val="D74E4E"/>
      <w:sz w:val="32"/>
    </w:rPr>
  </w:style>
  <w:style w:type="character" w:styleId="Utheving">
    <w:name w:val="Emphasis"/>
    <w:basedOn w:val="Standardskriftforavsnitt"/>
    <w:uiPriority w:val="20"/>
    <w:qFormat/>
    <w:rsid w:val="00F91BB1"/>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91BB1"/>
    <w:rPr>
      <w:i/>
      <w:iCs/>
      <w:color w:val="404040" w:themeColor="text1"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basedOn w:val="Standardskriftforavsnitt"/>
    <w:link w:val="Sterktsitat"/>
    <w:uiPriority w:val="30"/>
    <w:rsid w:val="00F91BB1"/>
    <w:rPr>
      <w:rFonts w:asciiTheme="majorHAnsi" w:eastAsiaTheme="majorEastAsia" w:hAnsiTheme="majorHAnsi" w:cstheme="majorBidi"/>
      <w:color w:val="D74E4E" w:themeColor="accent1"/>
      <w:sz w:val="28"/>
      <w:szCs w:val="28"/>
    </w:rPr>
  </w:style>
  <w:style w:type="character" w:styleId="Svakutheving">
    <w:name w:val="Subtle Emphasis"/>
    <w:basedOn w:val="Standardskriftforavsnitt"/>
    <w:uiPriority w:val="19"/>
    <w:rsid w:val="00F91BB1"/>
    <w:rPr>
      <w:i/>
      <w:iCs/>
      <w:color w:val="404040" w:themeColor="text1" w:themeTint="BF"/>
    </w:rPr>
  </w:style>
  <w:style w:type="character" w:styleId="Sterkutheving">
    <w:name w:val="Intense Emphasis"/>
    <w:basedOn w:val="Standardskriftforavsnitt"/>
    <w:uiPriority w:val="21"/>
    <w:rsid w:val="00F91BB1"/>
    <w:rPr>
      <w:b/>
      <w:bCs/>
      <w:i/>
      <w:iCs/>
    </w:rPr>
  </w:style>
  <w:style w:type="character" w:styleId="Svakreferanse">
    <w:name w:val="Subtle Reference"/>
    <w:basedOn w:val="Standardskriftforavsnitt"/>
    <w:uiPriority w:val="31"/>
    <w:rsid w:val="00F91BB1"/>
    <w:rPr>
      <w:smallCaps/>
      <w:color w:val="404040" w:themeColor="text1" w:themeTint="BF"/>
      <w:u w:val="single" w:color="7F7F7F" w:themeColor="text1" w:themeTint="80"/>
    </w:rPr>
  </w:style>
  <w:style w:type="character" w:styleId="Sterkreferanse">
    <w:name w:val="Intense Reference"/>
    <w:basedOn w:val="Standardskriftforavsnitt"/>
    <w:uiPriority w:val="32"/>
    <w:rsid w:val="00F91BB1"/>
    <w:rPr>
      <w:b/>
      <w:bCs/>
      <w:smallCaps/>
      <w:spacing w:val="5"/>
      <w:u w:val="single"/>
    </w:rPr>
  </w:style>
  <w:style w:type="character" w:styleId="Boktittel">
    <w:name w:val="Book Title"/>
    <w:basedOn w:val="Standardskriftforavsnitt"/>
    <w:uiPriority w:val="33"/>
    <w:rsid w:val="00F91BB1"/>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basedOn w:val="Standardskriftforavsnitt"/>
    <w:link w:val="Topptekst"/>
    <w:rsid w:val="00F91BB1"/>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basedOn w:val="Standardskriftforavsnitt"/>
    <w:link w:val="Bunntekst"/>
    <w:rsid w:val="00F91BB1"/>
    <w:rPr>
      <w:rFonts w:ascii="Open Sans" w:hAnsi="Open Sans"/>
    </w:rPr>
  </w:style>
  <w:style w:type="character" w:styleId="Plassholdertekst">
    <w:name w:val="Placeholder Text"/>
    <w:basedOn w:val="Standardskriftforavsnitt"/>
    <w:uiPriority w:val="99"/>
    <w:semiHidden/>
    <w:rsid w:val="00154478"/>
    <w:rPr>
      <w:color w:val="8080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numPr>
        <w:numId w:val="13"/>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character" w:styleId="Ulstomtale">
    <w:name w:val="Unresolved Mention"/>
    <w:basedOn w:val="Standardskriftforavsnitt"/>
    <w:uiPriority w:val="99"/>
    <w:semiHidden/>
    <w:unhideWhenUsed/>
    <w:rsid w:val="00D61BDA"/>
    <w:rPr>
      <w:color w:val="605E5C"/>
      <w:shd w:val="clear" w:color="auto" w:fill="E1DFDD"/>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val="en-US"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basedOn w:val="Standardskriftforavsnitt"/>
    <w:uiPriority w:val="99"/>
    <w:semiHidden/>
    <w:unhideWhenUsed/>
    <w:rsid w:val="00EE58C7"/>
    <w:rPr>
      <w:color w:val="4D4B54" w:themeColor="followedHyperlink"/>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character" w:customStyle="1" w:styleId="Stil3Tegn">
    <w:name w:val="Stil3 Tegn"/>
    <w:basedOn w:val="INNH1Tegn"/>
    <w:link w:val="Stil3"/>
    <w:rsid w:val="00656732"/>
    <w:rPr>
      <w:rFonts w:ascii="Open Sans" w:hAnsi="Open Sans"/>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SitaterTegn">
    <w:name w:val="Sitater Tegn"/>
    <w:basedOn w:val="Standardskriftforavsnitt"/>
    <w:link w:val="Sitater"/>
    <w:rsid w:val="00A00019"/>
    <w:rPr>
      <w:rFonts w:ascii="Open Sans Light" w:hAnsi="Open Sans Light" w:cs="Open Sans Light"/>
      <w:bCs/>
      <w:noProof/>
      <w:color w:val="4D4B54" w:themeColor="accent4"/>
      <w:sz w:val="22"/>
      <w:szCs w:val="14"/>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basedOn w:val="Standardskriftforavsnitt"/>
    <w:link w:val="Uthevetskrift"/>
    <w:rsid w:val="00EF0402"/>
    <w:rPr>
      <w:rFonts w:ascii="Open Sans" w:hAnsi="Open Sans"/>
      <w:b/>
      <w:i/>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UnderoverskriftTegn">
    <w:name w:val="Underoverskrift Tegn"/>
    <w:basedOn w:val="UthevetskriftTegn"/>
    <w:link w:val="Underoverskrift"/>
    <w:rsid w:val="001F6BDF"/>
    <w:rPr>
      <w:rFonts w:ascii="Open Sans" w:hAnsi="Open Sans" w:cs="Open Sans"/>
      <w:b/>
      <w:i/>
      <w:color w:val="D74E4E" w:themeColor="accent1"/>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TabelloverskriftTegn">
    <w:name w:val="Tabell overskrift Tegn"/>
    <w:basedOn w:val="Standardskriftforavsnitt"/>
    <w:link w:val="Tabelloverskrift"/>
    <w:rsid w:val="001F6BDF"/>
    <w:rPr>
      <w:rFonts w:ascii="Biryani Black" w:hAnsi="Biryani Black" w:cs="Biryani Black"/>
      <w:b/>
      <w:bCs/>
      <w:color w:val="4D4B54" w:themeColor="accent4"/>
      <w:sz w:val="32"/>
      <w:szCs w:val="32"/>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OverskriftreferansebeskrivelseTegn">
    <w:name w:val="Overskrift referansebeskrivelse Tegn"/>
    <w:basedOn w:val="Standardskriftforavsnitt"/>
    <w:link w:val="Overskriftreferansebeskrivelse"/>
    <w:rsid w:val="007E79AC"/>
    <w:rPr>
      <w:rFonts w:ascii="Open Sans ExtraBold" w:hAnsi="Open Sans ExtraBold" w:cs="Open Sans ExtraBold"/>
      <w:color w:val="4D4B54" w:themeColor="accent4"/>
      <w:sz w:val="28"/>
      <w:szCs w:val="28"/>
    </w:rPr>
  </w:style>
  <w:style w:type="paragraph" w:customStyle="1" w:styleId="Underoverskriftrd">
    <w:name w:val="Underoverskrift rød"/>
    <w:basedOn w:val="Underoverskrift"/>
    <w:link w:val="UnderoverskriftrdTegn"/>
    <w:rsid w:val="00684925"/>
  </w:style>
  <w:style w:type="character" w:customStyle="1" w:styleId="UnderoverskriftrdTegn">
    <w:name w:val="Underoverskrift rød Tegn"/>
    <w:basedOn w:val="UnderoverskriftTegn"/>
    <w:link w:val="Underoverskriftrd"/>
    <w:rsid w:val="00684925"/>
    <w:rPr>
      <w:rFonts w:ascii="Open Sans" w:hAnsi="Open Sans" w:cs="Open Sans"/>
      <w:b/>
      <w:i/>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basedOn w:val="Standardskriftforavsnitt"/>
    <w:link w:val="Tabeller"/>
    <w:rsid w:val="00956D83"/>
    <w:rPr>
      <w:rFonts w:eastAsiaTheme="minorHAnsi" w:cstheme="minorHAnsi"/>
      <w:sz w:val="18"/>
      <w:szCs w:val="18"/>
    </w:rPr>
  </w:style>
  <w:style w:type="paragraph" w:styleId="Revisjon">
    <w:name w:val="Revision"/>
    <w:hidden/>
    <w:uiPriority w:val="99"/>
    <w:semiHidden/>
    <w:rsid w:val="004C49A2"/>
    <w:pPr>
      <w:spacing w:after="0" w:line="240" w:lineRule="auto"/>
    </w:pPr>
    <w:rPr>
      <w:rFonts w:ascii="Open Sans" w:eastAsiaTheme="minorHAnsi" w:hAnsi="Open Sans" w:cs="Open Sans"/>
      <w:szCs w:val="22"/>
    </w:rPr>
  </w:style>
  <w:style w:type="paragraph" w:customStyle="1" w:styleId="CommentText1">
    <w:name w:val="Comment Text1"/>
    <w:basedOn w:val="Normal"/>
    <w:uiPriority w:val="99"/>
    <w:unhideWhenUsed/>
    <w:rsid w:val="00951CD9"/>
    <w:pPr>
      <w:spacing w:line="240" w:lineRule="auto"/>
    </w:pPr>
    <w:rPr>
      <w:szCs w:val="20"/>
    </w:rPr>
  </w:style>
  <w:style w:type="character" w:customStyle="1" w:styleId="CommentReference1">
    <w:name w:val="Comment Reference1"/>
    <w:basedOn w:val="Standardskriftforavsnitt"/>
    <w:uiPriority w:val="99"/>
    <w:unhideWhenUsed/>
    <w:rsid w:val="00951CD9"/>
    <w:rPr>
      <w:sz w:val="16"/>
      <w:szCs w:val="16"/>
    </w:rPr>
  </w:style>
  <w:style w:type="character" w:customStyle="1" w:styleId="CommentTextChar">
    <w:name w:val="Comment Text Char"/>
    <w:basedOn w:val="Standardskriftforavsnitt"/>
    <w:link w:val="CommentText2"/>
    <w:uiPriority w:val="99"/>
    <w:rsid w:val="00C410DB"/>
    <w:rPr>
      <w:rFonts w:ascii="Open Sans" w:eastAsiaTheme="minorHAnsi" w:hAnsi="Open Sans" w:cs="Open Sans"/>
    </w:rPr>
  </w:style>
  <w:style w:type="paragraph" w:customStyle="1" w:styleId="CommentText2">
    <w:name w:val="Comment Text2"/>
    <w:basedOn w:val="Normal"/>
    <w:link w:val="CommentTextChar"/>
    <w:uiPriority w:val="99"/>
    <w:semiHidden/>
    <w:unhideWhenUsed/>
    <w:rsid w:val="005603F1"/>
    <w:pPr>
      <w:spacing w:line="240" w:lineRule="auto"/>
    </w:pPr>
    <w:rPr>
      <w:szCs w:val="20"/>
    </w:rPr>
  </w:style>
  <w:style w:type="character" w:customStyle="1" w:styleId="Overskrift2Tegn">
    <w:name w:val="Overskrift 2 Tegn"/>
    <w:basedOn w:val="Standardskriftforavsnitt"/>
    <w:uiPriority w:val="9"/>
    <w:rsid w:val="10339D9C"/>
    <w:rPr>
      <w:rFonts w:ascii="Open Sans ExtraBold" w:eastAsiaTheme="majorEastAsia" w:hAnsi="Open Sans ExtraBold" w:cstheme="majorBidi"/>
      <w:color w:val="4D4B54" w:themeColor="accent4"/>
      <w:sz w:val="28"/>
      <w:szCs w:val="28"/>
      <w:lang w:eastAsia="nb-NO"/>
    </w:rPr>
  </w:style>
  <w:style w:type="character" w:customStyle="1" w:styleId="cf01">
    <w:name w:val="cf01"/>
    <w:basedOn w:val="Standardskriftforavsnitt"/>
    <w:uiPriority w:val="1"/>
    <w:rsid w:val="10339D9C"/>
    <w:rPr>
      <w:rFonts w:asciiTheme="minorHAnsi" w:eastAsiaTheme="minorEastAsia" w:hAnsiTheme="minorHAnsi" w:cstheme="minorBidi"/>
      <w:sz w:val="18"/>
      <w:szCs w:val="18"/>
    </w:rPr>
  </w:style>
  <w:style w:type="character" w:customStyle="1" w:styleId="CommentReference2">
    <w:name w:val="Comment Reference2"/>
    <w:basedOn w:val="Standardskriftforavsnitt"/>
    <w:uiPriority w:val="99"/>
    <w:semiHidden/>
    <w:unhideWhenUsed/>
    <w:rsid w:val="005603F1"/>
    <w:rPr>
      <w:sz w:val="16"/>
      <w:szCs w:val="16"/>
    </w:rPr>
  </w:style>
  <w:style w:type="paragraph" w:customStyle="1" w:styleId="CommentText">
    <w:name w:val="Comment Text"/>
    <w:basedOn w:val="Normal"/>
    <w:link w:val="CommentTextChar1"/>
    <w:uiPriority w:val="99"/>
    <w:unhideWhenUsed/>
    <w:pPr>
      <w:spacing w:line="240" w:lineRule="auto"/>
    </w:pPr>
    <w:rPr>
      <w:szCs w:val="20"/>
    </w:rPr>
  </w:style>
  <w:style w:type="character" w:customStyle="1" w:styleId="CommentTextChar1">
    <w:name w:val="Comment Text Char1"/>
    <w:basedOn w:val="Standardskriftforavsnitt"/>
    <w:link w:val="CommentText"/>
    <w:uiPriority w:val="99"/>
    <w:rPr>
      <w:rFonts w:ascii="Open Sans" w:eastAsiaTheme="minorHAnsi" w:hAnsi="Open Sans" w:cs="Open Sans"/>
    </w:rPr>
  </w:style>
  <w:style w:type="character" w:customStyle="1" w:styleId="CommentReference">
    <w:name w:val="Comment Reference"/>
    <w:basedOn w:val="Standardskriftforavsnitt"/>
    <w:uiPriority w:val="99"/>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CE3736"/>
    <w:rPr>
      <w:b/>
      <w:bCs/>
    </w:rPr>
  </w:style>
  <w:style w:type="character" w:customStyle="1" w:styleId="CommentSubjectChar">
    <w:name w:val="Comment Subject Char"/>
    <w:basedOn w:val="CommentTextChar1"/>
    <w:link w:val="CommentSubject"/>
    <w:uiPriority w:val="99"/>
    <w:semiHidden/>
    <w:rsid w:val="00CE3736"/>
    <w:rPr>
      <w:rFonts w:ascii="Open Sans" w:eastAsiaTheme="minorHAnsi" w:hAnsi="Open Sans" w:cs="Open Sans"/>
      <w:b/>
      <w:bCs/>
    </w:rPr>
  </w:style>
  <w:style w:type="character" w:customStyle="1" w:styleId="normaltextrun">
    <w:name w:val="normaltextrun"/>
    <w:basedOn w:val="Standardskriftforavsnitt"/>
    <w:rsid w:val="00D375D8"/>
  </w:style>
  <w:style w:type="character" w:customStyle="1" w:styleId="eop">
    <w:name w:val="eop"/>
    <w:basedOn w:val="Standardskriftforavsnitt"/>
    <w:rsid w:val="00D3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22BA7"/>
    <w:rsid w:val="00037EAB"/>
    <w:rsid w:val="00051263"/>
    <w:rsid w:val="000B317E"/>
    <w:rsid w:val="000C77F8"/>
    <w:rsid w:val="000E342D"/>
    <w:rsid w:val="00116268"/>
    <w:rsid w:val="00126024"/>
    <w:rsid w:val="001545E3"/>
    <w:rsid w:val="001A5926"/>
    <w:rsid w:val="001C58F9"/>
    <w:rsid w:val="0024253E"/>
    <w:rsid w:val="002535E6"/>
    <w:rsid w:val="002827CA"/>
    <w:rsid w:val="002A5F18"/>
    <w:rsid w:val="002B7B31"/>
    <w:rsid w:val="002F7015"/>
    <w:rsid w:val="00347151"/>
    <w:rsid w:val="003A0322"/>
    <w:rsid w:val="003E3D75"/>
    <w:rsid w:val="004144B5"/>
    <w:rsid w:val="004319F7"/>
    <w:rsid w:val="00440913"/>
    <w:rsid w:val="00455B2C"/>
    <w:rsid w:val="00470B26"/>
    <w:rsid w:val="004919B0"/>
    <w:rsid w:val="004B5641"/>
    <w:rsid w:val="0054105C"/>
    <w:rsid w:val="00555A32"/>
    <w:rsid w:val="00565A37"/>
    <w:rsid w:val="005B71AB"/>
    <w:rsid w:val="005E00F3"/>
    <w:rsid w:val="00601CDD"/>
    <w:rsid w:val="00603EB3"/>
    <w:rsid w:val="00611F71"/>
    <w:rsid w:val="00695617"/>
    <w:rsid w:val="006B7C5C"/>
    <w:rsid w:val="00721681"/>
    <w:rsid w:val="007656C5"/>
    <w:rsid w:val="00765838"/>
    <w:rsid w:val="007D76BA"/>
    <w:rsid w:val="007E4D62"/>
    <w:rsid w:val="008127C6"/>
    <w:rsid w:val="008E06D3"/>
    <w:rsid w:val="00947252"/>
    <w:rsid w:val="00950900"/>
    <w:rsid w:val="009E79F9"/>
    <w:rsid w:val="00A144F7"/>
    <w:rsid w:val="00A326D7"/>
    <w:rsid w:val="00A55E75"/>
    <w:rsid w:val="00A76372"/>
    <w:rsid w:val="00A90E91"/>
    <w:rsid w:val="00AE4882"/>
    <w:rsid w:val="00B7346A"/>
    <w:rsid w:val="00BC26AE"/>
    <w:rsid w:val="00CA3A1D"/>
    <w:rsid w:val="00CC3268"/>
    <w:rsid w:val="00CC7A10"/>
    <w:rsid w:val="00E00B93"/>
    <w:rsid w:val="00E66A5A"/>
    <w:rsid w:val="00E8162F"/>
    <w:rsid w:val="00F0329D"/>
    <w:rsid w:val="00F2396C"/>
    <w:rsid w:val="00F45E44"/>
    <w:rsid w:val="00F57ACB"/>
    <w:rsid w:val="00FA7851"/>
    <w:rsid w:val="00FD237D"/>
    <w:rsid w:val="00FE5888"/>
    <w:rsid w:val="00FE73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2.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3.xml><?xml version="1.0" encoding="utf-8"?>
<ds:datastoreItem xmlns:ds="http://schemas.openxmlformats.org/officeDocument/2006/customXml" ds:itemID="{D6CB50EF-DBC8-416F-8D9E-3F3A61DA8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95584-d20f-4b92-bd57-d66fabecb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Mal - Inventura.dotx</Template>
  <TotalTime>1</TotalTime>
  <Pages>39</Pages>
  <Words>15186</Words>
  <Characters>80492</Characters>
  <Application>Microsoft Office Word</Application>
  <DocSecurity>0</DocSecurity>
  <Lines>670</Lines>
  <Paragraphs>190</Paragraphs>
  <ScaleCrop>false</ScaleCrop>
  <Company/>
  <LinksUpToDate>false</LinksUpToDate>
  <CharactersWithSpaces>95488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Hege Løland</cp:lastModifiedBy>
  <cp:revision>792</cp:revision>
  <dcterms:created xsi:type="dcterms:W3CDTF">2023-03-27T00:50:00Z</dcterms:created>
  <dcterms:modified xsi:type="dcterms:W3CDTF">2026-05-31T13:44:00Z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y fmtid="{D5CDD505-2E9C-101B-9397-08002B2CF9AE}" pid="3" name="MediaServiceImageTags">
    <vt:lpwstr/>
  </property>
  <property fmtid="{D5CDD505-2E9C-101B-9397-08002B2CF9AE}" pid="4" name="docLang">
    <vt:lpwstr>nb</vt:lpwstr>
  </property>
  <property fmtid="{D5CDD505-2E9C-101B-9397-08002B2CF9AE}" pid="5" name="Order">
    <vt:r8>9600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